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D9876" w14:textId="77777777" w:rsidR="001B7A7D" w:rsidRPr="001B7A7D" w:rsidRDefault="001B7A7D" w:rsidP="001B7A7D">
      <w:pPr>
        <w:spacing w:after="0" w:line="240" w:lineRule="auto"/>
        <w:jc w:val="center"/>
        <w:rPr>
          <w:rFonts w:ascii="Arial" w:hAnsi="Arial" w:cs="Arial"/>
          <w:b/>
          <w:bCs/>
          <w:sz w:val="24"/>
          <w:szCs w:val="24"/>
        </w:rPr>
      </w:pPr>
    </w:p>
    <w:p w14:paraId="0A25075C" w14:textId="08BB555B" w:rsidR="001B7A7D" w:rsidRPr="001B7A7D" w:rsidRDefault="001B7A7D" w:rsidP="001B7A7D">
      <w:pPr>
        <w:spacing w:after="0" w:line="240" w:lineRule="auto"/>
        <w:jc w:val="center"/>
        <w:rPr>
          <w:rFonts w:ascii="Arial" w:hAnsi="Arial" w:cs="Arial"/>
          <w:b/>
          <w:bCs/>
          <w:sz w:val="24"/>
          <w:szCs w:val="24"/>
        </w:rPr>
      </w:pPr>
      <w:r w:rsidRPr="001B7A7D">
        <w:rPr>
          <w:rFonts w:ascii="Arial" w:hAnsi="Arial" w:cs="Arial"/>
          <w:b/>
          <w:bCs/>
          <w:sz w:val="24"/>
          <w:szCs w:val="24"/>
        </w:rPr>
        <w:t>TABLA DE CONTENIDO</w:t>
      </w:r>
    </w:p>
    <w:p w14:paraId="15C62FBF" w14:textId="6F2261E4" w:rsidR="001B7A7D" w:rsidRPr="001B7A7D" w:rsidRDefault="001B7A7D" w:rsidP="001B7A7D">
      <w:pPr>
        <w:spacing w:after="0" w:line="240" w:lineRule="auto"/>
        <w:jc w:val="center"/>
        <w:rPr>
          <w:rFonts w:ascii="Arial" w:hAnsi="Arial" w:cs="Arial"/>
          <w:b/>
          <w:bCs/>
          <w:sz w:val="24"/>
          <w:szCs w:val="24"/>
        </w:rPr>
      </w:pPr>
    </w:p>
    <w:p w14:paraId="5E81B7D8" w14:textId="5E34ACCF" w:rsidR="001B7A7D" w:rsidRPr="001B7A7D" w:rsidRDefault="001B7A7D" w:rsidP="001B7A7D">
      <w:pPr>
        <w:pStyle w:val="TDC1"/>
        <w:tabs>
          <w:tab w:val="right" w:leader="dot" w:pos="8828"/>
        </w:tabs>
        <w:spacing w:before="0" w:line="240" w:lineRule="auto"/>
        <w:rPr>
          <w:rFonts w:ascii="Arial" w:eastAsiaTheme="minorEastAsia" w:hAnsi="Arial" w:cs="Arial"/>
          <w:b w:val="0"/>
          <w:bCs w:val="0"/>
          <w:caps w:val="0"/>
          <w:noProof/>
          <w:lang w:eastAsia="es-CO"/>
        </w:rPr>
      </w:pPr>
      <w:r w:rsidRPr="001B7A7D">
        <w:rPr>
          <w:rFonts w:ascii="Arial" w:hAnsi="Arial" w:cs="Arial"/>
          <w:b w:val="0"/>
          <w:bCs w:val="0"/>
        </w:rPr>
        <w:fldChar w:fldCharType="begin"/>
      </w:r>
      <w:r w:rsidRPr="001B7A7D">
        <w:rPr>
          <w:rFonts w:ascii="Arial" w:hAnsi="Arial" w:cs="Arial"/>
          <w:b w:val="0"/>
          <w:bCs w:val="0"/>
        </w:rPr>
        <w:instrText xml:space="preserve"> TOC \o "1-3" \h \z \u </w:instrText>
      </w:r>
      <w:r w:rsidRPr="001B7A7D">
        <w:rPr>
          <w:rFonts w:ascii="Arial" w:hAnsi="Arial" w:cs="Arial"/>
          <w:b w:val="0"/>
          <w:bCs w:val="0"/>
        </w:rPr>
        <w:fldChar w:fldCharType="separate"/>
      </w:r>
      <w:hyperlink w:anchor="_Toc196288323" w:history="1">
        <w:r w:rsidRPr="001B7A7D">
          <w:rPr>
            <w:rStyle w:val="Hipervnculo"/>
            <w:rFonts w:ascii="Arial" w:hAnsi="Arial" w:cs="Arial"/>
            <w:noProof/>
          </w:rPr>
          <w:t>AUDIENCIA PÚBLICA</w:t>
        </w:r>
        <w:r w:rsidRPr="001B7A7D">
          <w:rPr>
            <w:rFonts w:ascii="Arial" w:hAnsi="Arial" w:cs="Arial"/>
            <w:noProof/>
            <w:webHidden/>
          </w:rPr>
          <w:tab/>
        </w:r>
        <w:r w:rsidRPr="001B7A7D">
          <w:rPr>
            <w:rFonts w:ascii="Arial" w:hAnsi="Arial" w:cs="Arial"/>
            <w:noProof/>
            <w:webHidden/>
          </w:rPr>
          <w:fldChar w:fldCharType="begin"/>
        </w:r>
        <w:r w:rsidRPr="001B7A7D">
          <w:rPr>
            <w:rFonts w:ascii="Arial" w:hAnsi="Arial" w:cs="Arial"/>
            <w:noProof/>
            <w:webHidden/>
          </w:rPr>
          <w:instrText xml:space="preserve"> PAGEREF _Toc196288323 \h </w:instrText>
        </w:r>
        <w:r w:rsidRPr="001B7A7D">
          <w:rPr>
            <w:rFonts w:ascii="Arial" w:hAnsi="Arial" w:cs="Arial"/>
            <w:noProof/>
            <w:webHidden/>
          </w:rPr>
        </w:r>
        <w:r w:rsidRPr="001B7A7D">
          <w:rPr>
            <w:rFonts w:ascii="Arial" w:hAnsi="Arial" w:cs="Arial"/>
            <w:noProof/>
            <w:webHidden/>
          </w:rPr>
          <w:fldChar w:fldCharType="separate"/>
        </w:r>
        <w:r w:rsidR="00DC6EAF">
          <w:rPr>
            <w:rFonts w:ascii="Arial" w:hAnsi="Arial" w:cs="Arial"/>
            <w:noProof/>
            <w:webHidden/>
          </w:rPr>
          <w:t>3</w:t>
        </w:r>
        <w:r w:rsidRPr="001B7A7D">
          <w:rPr>
            <w:rFonts w:ascii="Arial" w:hAnsi="Arial" w:cs="Arial"/>
            <w:noProof/>
            <w:webHidden/>
          </w:rPr>
          <w:fldChar w:fldCharType="end"/>
        </w:r>
      </w:hyperlink>
    </w:p>
    <w:p w14:paraId="3627DD10" w14:textId="0583A044" w:rsidR="001B7A7D" w:rsidRPr="001B7A7D" w:rsidRDefault="00467CA9" w:rsidP="001B7A7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88324" w:history="1">
        <w:r w:rsidR="001B7A7D" w:rsidRPr="001B7A7D">
          <w:rPr>
            <w:rStyle w:val="Hipervnculo"/>
            <w:rFonts w:ascii="Arial" w:hAnsi="Arial" w:cs="Arial"/>
            <w:noProof/>
            <w:sz w:val="24"/>
            <w:szCs w:val="24"/>
          </w:rPr>
          <w:t>Lunes, treinta y uno (31) de marzo de 2025.</w:t>
        </w:r>
        <w:r w:rsidR="001B7A7D" w:rsidRPr="001B7A7D">
          <w:rPr>
            <w:rFonts w:ascii="Arial" w:hAnsi="Arial" w:cs="Arial"/>
            <w:noProof/>
            <w:webHidden/>
            <w:sz w:val="24"/>
            <w:szCs w:val="24"/>
          </w:rPr>
          <w:tab/>
        </w:r>
        <w:r w:rsidR="001B7A7D" w:rsidRPr="001B7A7D">
          <w:rPr>
            <w:rFonts w:ascii="Arial" w:hAnsi="Arial" w:cs="Arial"/>
            <w:noProof/>
            <w:webHidden/>
            <w:sz w:val="24"/>
            <w:szCs w:val="24"/>
          </w:rPr>
          <w:fldChar w:fldCharType="begin"/>
        </w:r>
        <w:r w:rsidR="001B7A7D" w:rsidRPr="001B7A7D">
          <w:rPr>
            <w:rFonts w:ascii="Arial" w:hAnsi="Arial" w:cs="Arial"/>
            <w:noProof/>
            <w:webHidden/>
            <w:sz w:val="24"/>
            <w:szCs w:val="24"/>
          </w:rPr>
          <w:instrText xml:space="preserve"> PAGEREF _Toc196288324 \h </w:instrText>
        </w:r>
        <w:r w:rsidR="001B7A7D" w:rsidRPr="001B7A7D">
          <w:rPr>
            <w:rFonts w:ascii="Arial" w:hAnsi="Arial" w:cs="Arial"/>
            <w:noProof/>
            <w:webHidden/>
            <w:sz w:val="24"/>
            <w:szCs w:val="24"/>
          </w:rPr>
        </w:r>
        <w:r w:rsidR="001B7A7D" w:rsidRPr="001B7A7D">
          <w:rPr>
            <w:rFonts w:ascii="Arial" w:hAnsi="Arial" w:cs="Arial"/>
            <w:noProof/>
            <w:webHidden/>
            <w:sz w:val="24"/>
            <w:szCs w:val="24"/>
          </w:rPr>
          <w:fldChar w:fldCharType="separate"/>
        </w:r>
        <w:r w:rsidR="00DC6EAF">
          <w:rPr>
            <w:rFonts w:ascii="Arial" w:hAnsi="Arial" w:cs="Arial"/>
            <w:noProof/>
            <w:webHidden/>
            <w:sz w:val="24"/>
            <w:szCs w:val="24"/>
          </w:rPr>
          <w:t>3</w:t>
        </w:r>
        <w:r w:rsidR="001B7A7D" w:rsidRPr="001B7A7D">
          <w:rPr>
            <w:rFonts w:ascii="Arial" w:hAnsi="Arial" w:cs="Arial"/>
            <w:noProof/>
            <w:webHidden/>
            <w:sz w:val="24"/>
            <w:szCs w:val="24"/>
          </w:rPr>
          <w:fldChar w:fldCharType="end"/>
        </w:r>
      </w:hyperlink>
    </w:p>
    <w:p w14:paraId="3258905F" w14:textId="3C4D2C82" w:rsidR="001B7A7D" w:rsidRPr="001B7A7D" w:rsidRDefault="00467CA9" w:rsidP="001B7A7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88326" w:history="1">
        <w:r w:rsidR="001B7A7D" w:rsidRPr="001B7A7D">
          <w:rPr>
            <w:rStyle w:val="Hipervnculo"/>
            <w:rFonts w:ascii="Arial" w:hAnsi="Arial" w:cs="Arial"/>
            <w:noProof/>
            <w:sz w:val="24"/>
            <w:szCs w:val="24"/>
          </w:rPr>
          <w:t>SECRETARIA AMPARO YANETH CALDERON PERDOMO</w:t>
        </w:r>
        <w:r w:rsidR="001B7A7D" w:rsidRPr="001B7A7D">
          <w:rPr>
            <w:rFonts w:ascii="Arial" w:hAnsi="Arial" w:cs="Arial"/>
            <w:noProof/>
            <w:webHidden/>
            <w:sz w:val="24"/>
            <w:szCs w:val="24"/>
          </w:rPr>
          <w:tab/>
        </w:r>
        <w:r w:rsidR="001B7A7D" w:rsidRPr="001B7A7D">
          <w:rPr>
            <w:rFonts w:ascii="Arial" w:hAnsi="Arial" w:cs="Arial"/>
            <w:noProof/>
            <w:webHidden/>
            <w:sz w:val="24"/>
            <w:szCs w:val="24"/>
          </w:rPr>
          <w:fldChar w:fldCharType="begin"/>
        </w:r>
        <w:r w:rsidR="001B7A7D" w:rsidRPr="001B7A7D">
          <w:rPr>
            <w:rFonts w:ascii="Arial" w:hAnsi="Arial" w:cs="Arial"/>
            <w:noProof/>
            <w:webHidden/>
            <w:sz w:val="24"/>
            <w:szCs w:val="24"/>
          </w:rPr>
          <w:instrText xml:space="preserve"> PAGEREF _Toc196288326 \h </w:instrText>
        </w:r>
        <w:r w:rsidR="001B7A7D" w:rsidRPr="001B7A7D">
          <w:rPr>
            <w:rFonts w:ascii="Arial" w:hAnsi="Arial" w:cs="Arial"/>
            <w:noProof/>
            <w:webHidden/>
            <w:sz w:val="24"/>
            <w:szCs w:val="24"/>
          </w:rPr>
        </w:r>
        <w:r w:rsidR="001B7A7D" w:rsidRPr="001B7A7D">
          <w:rPr>
            <w:rFonts w:ascii="Arial" w:hAnsi="Arial" w:cs="Arial"/>
            <w:noProof/>
            <w:webHidden/>
            <w:sz w:val="24"/>
            <w:szCs w:val="24"/>
          </w:rPr>
          <w:fldChar w:fldCharType="separate"/>
        </w:r>
        <w:r w:rsidR="00DC6EAF">
          <w:rPr>
            <w:rFonts w:ascii="Arial" w:hAnsi="Arial" w:cs="Arial"/>
            <w:noProof/>
            <w:webHidden/>
            <w:sz w:val="24"/>
            <w:szCs w:val="24"/>
          </w:rPr>
          <w:t>3</w:t>
        </w:r>
        <w:r w:rsidR="001B7A7D" w:rsidRPr="001B7A7D">
          <w:rPr>
            <w:rFonts w:ascii="Arial" w:hAnsi="Arial" w:cs="Arial"/>
            <w:noProof/>
            <w:webHidden/>
            <w:sz w:val="24"/>
            <w:szCs w:val="24"/>
          </w:rPr>
          <w:fldChar w:fldCharType="end"/>
        </w:r>
      </w:hyperlink>
    </w:p>
    <w:p w14:paraId="0AA75306" w14:textId="697F9F56" w:rsidR="001B7A7D" w:rsidRPr="001B7A7D" w:rsidRDefault="00467CA9" w:rsidP="001B7A7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88327" w:history="1">
        <w:r w:rsidR="001B7A7D" w:rsidRPr="001B7A7D">
          <w:rPr>
            <w:rStyle w:val="Hipervnculo"/>
            <w:rFonts w:ascii="Arial" w:hAnsi="Arial" w:cs="Arial"/>
            <w:noProof/>
            <w:sz w:val="24"/>
            <w:szCs w:val="24"/>
          </w:rPr>
          <w:t>PRESIDENTE PEDRO JOSÉ SUÁREZ VACCA:</w:t>
        </w:r>
        <w:r w:rsidR="001B7A7D" w:rsidRPr="001B7A7D">
          <w:rPr>
            <w:rFonts w:ascii="Arial" w:hAnsi="Arial" w:cs="Arial"/>
            <w:noProof/>
            <w:webHidden/>
            <w:sz w:val="24"/>
            <w:szCs w:val="24"/>
          </w:rPr>
          <w:tab/>
        </w:r>
        <w:r w:rsidR="001B7A7D" w:rsidRPr="001B7A7D">
          <w:rPr>
            <w:rFonts w:ascii="Arial" w:hAnsi="Arial" w:cs="Arial"/>
            <w:noProof/>
            <w:webHidden/>
            <w:sz w:val="24"/>
            <w:szCs w:val="24"/>
          </w:rPr>
          <w:fldChar w:fldCharType="begin"/>
        </w:r>
        <w:r w:rsidR="001B7A7D" w:rsidRPr="001B7A7D">
          <w:rPr>
            <w:rFonts w:ascii="Arial" w:hAnsi="Arial" w:cs="Arial"/>
            <w:noProof/>
            <w:webHidden/>
            <w:sz w:val="24"/>
            <w:szCs w:val="24"/>
          </w:rPr>
          <w:instrText xml:space="preserve"> PAGEREF _Toc196288327 \h </w:instrText>
        </w:r>
        <w:r w:rsidR="001B7A7D" w:rsidRPr="001B7A7D">
          <w:rPr>
            <w:rFonts w:ascii="Arial" w:hAnsi="Arial" w:cs="Arial"/>
            <w:noProof/>
            <w:webHidden/>
            <w:sz w:val="24"/>
            <w:szCs w:val="24"/>
          </w:rPr>
        </w:r>
        <w:r w:rsidR="001B7A7D" w:rsidRPr="001B7A7D">
          <w:rPr>
            <w:rFonts w:ascii="Arial" w:hAnsi="Arial" w:cs="Arial"/>
            <w:noProof/>
            <w:webHidden/>
            <w:sz w:val="24"/>
            <w:szCs w:val="24"/>
          </w:rPr>
          <w:fldChar w:fldCharType="separate"/>
        </w:r>
        <w:r w:rsidR="00DC6EAF">
          <w:rPr>
            <w:rFonts w:ascii="Arial" w:hAnsi="Arial" w:cs="Arial"/>
            <w:noProof/>
            <w:webHidden/>
            <w:sz w:val="24"/>
            <w:szCs w:val="24"/>
          </w:rPr>
          <w:t>3</w:t>
        </w:r>
        <w:r w:rsidR="001B7A7D" w:rsidRPr="001B7A7D">
          <w:rPr>
            <w:rFonts w:ascii="Arial" w:hAnsi="Arial" w:cs="Arial"/>
            <w:noProof/>
            <w:webHidden/>
            <w:sz w:val="24"/>
            <w:szCs w:val="24"/>
          </w:rPr>
          <w:fldChar w:fldCharType="end"/>
        </w:r>
      </w:hyperlink>
    </w:p>
    <w:p w14:paraId="5028BDBC" w14:textId="7686DAD9" w:rsidR="001B7A7D" w:rsidRPr="001B7A7D" w:rsidRDefault="00467CA9" w:rsidP="001B7A7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88328" w:history="1">
        <w:r w:rsidR="001B7A7D" w:rsidRPr="001B7A7D">
          <w:rPr>
            <w:rStyle w:val="Hipervnculo"/>
            <w:rFonts w:ascii="Arial" w:hAnsi="Arial" w:cs="Arial"/>
            <w:noProof/>
            <w:sz w:val="24"/>
            <w:szCs w:val="24"/>
          </w:rPr>
          <w:t>SECRETARIA</w:t>
        </w:r>
        <w:r w:rsidR="001B7A7D" w:rsidRPr="001B7A7D">
          <w:rPr>
            <w:rFonts w:ascii="Arial" w:hAnsi="Arial" w:cs="Arial"/>
            <w:noProof/>
            <w:webHidden/>
            <w:sz w:val="24"/>
            <w:szCs w:val="24"/>
          </w:rPr>
          <w:tab/>
        </w:r>
        <w:r w:rsidR="001B7A7D" w:rsidRPr="001B7A7D">
          <w:rPr>
            <w:rFonts w:ascii="Arial" w:hAnsi="Arial" w:cs="Arial"/>
            <w:noProof/>
            <w:webHidden/>
            <w:sz w:val="24"/>
            <w:szCs w:val="24"/>
          </w:rPr>
          <w:fldChar w:fldCharType="begin"/>
        </w:r>
        <w:r w:rsidR="001B7A7D" w:rsidRPr="001B7A7D">
          <w:rPr>
            <w:rFonts w:ascii="Arial" w:hAnsi="Arial" w:cs="Arial"/>
            <w:noProof/>
            <w:webHidden/>
            <w:sz w:val="24"/>
            <w:szCs w:val="24"/>
          </w:rPr>
          <w:instrText xml:space="preserve"> PAGEREF _Toc196288328 \h </w:instrText>
        </w:r>
        <w:r w:rsidR="001B7A7D" w:rsidRPr="001B7A7D">
          <w:rPr>
            <w:rFonts w:ascii="Arial" w:hAnsi="Arial" w:cs="Arial"/>
            <w:noProof/>
            <w:webHidden/>
            <w:sz w:val="24"/>
            <w:szCs w:val="24"/>
          </w:rPr>
        </w:r>
        <w:r w:rsidR="001B7A7D" w:rsidRPr="001B7A7D">
          <w:rPr>
            <w:rFonts w:ascii="Arial" w:hAnsi="Arial" w:cs="Arial"/>
            <w:noProof/>
            <w:webHidden/>
            <w:sz w:val="24"/>
            <w:szCs w:val="24"/>
          </w:rPr>
          <w:fldChar w:fldCharType="separate"/>
        </w:r>
        <w:r w:rsidR="00DC6EAF">
          <w:rPr>
            <w:rFonts w:ascii="Arial" w:hAnsi="Arial" w:cs="Arial"/>
            <w:noProof/>
            <w:webHidden/>
            <w:sz w:val="24"/>
            <w:szCs w:val="24"/>
          </w:rPr>
          <w:t>3</w:t>
        </w:r>
        <w:r w:rsidR="001B7A7D" w:rsidRPr="001B7A7D">
          <w:rPr>
            <w:rFonts w:ascii="Arial" w:hAnsi="Arial" w:cs="Arial"/>
            <w:noProof/>
            <w:webHidden/>
            <w:sz w:val="24"/>
            <w:szCs w:val="24"/>
          </w:rPr>
          <w:fldChar w:fldCharType="end"/>
        </w:r>
      </w:hyperlink>
    </w:p>
    <w:p w14:paraId="4603A3BF" w14:textId="7D7410B1" w:rsidR="001B7A7D" w:rsidRPr="001B7A7D" w:rsidRDefault="00467CA9" w:rsidP="001B7A7D">
      <w:pPr>
        <w:pStyle w:val="TDC3"/>
        <w:tabs>
          <w:tab w:val="right" w:leader="dot" w:pos="8828"/>
        </w:tabs>
        <w:spacing w:line="240" w:lineRule="auto"/>
        <w:rPr>
          <w:rFonts w:ascii="Arial" w:eastAsiaTheme="minorEastAsia" w:hAnsi="Arial" w:cs="Arial"/>
          <w:noProof/>
          <w:sz w:val="24"/>
          <w:szCs w:val="24"/>
          <w:lang w:eastAsia="es-CO"/>
        </w:rPr>
      </w:pPr>
      <w:hyperlink w:anchor="_Toc196288329" w:history="1">
        <w:r w:rsidR="001B7A7D" w:rsidRPr="001B7A7D">
          <w:rPr>
            <w:rStyle w:val="Hipervnculo"/>
            <w:rFonts w:ascii="Arial" w:eastAsia="Poor Richard" w:hAnsi="Arial" w:cs="Arial"/>
            <w:noProof/>
            <w:sz w:val="24"/>
            <w:szCs w:val="24"/>
          </w:rPr>
          <w:t>ORDEN DEL DIA</w:t>
        </w:r>
        <w:r w:rsidR="001B7A7D" w:rsidRPr="001B7A7D">
          <w:rPr>
            <w:rFonts w:ascii="Arial" w:hAnsi="Arial" w:cs="Arial"/>
            <w:noProof/>
            <w:webHidden/>
            <w:sz w:val="24"/>
            <w:szCs w:val="24"/>
          </w:rPr>
          <w:tab/>
        </w:r>
        <w:r w:rsidR="001B7A7D" w:rsidRPr="001B7A7D">
          <w:rPr>
            <w:rFonts w:ascii="Arial" w:hAnsi="Arial" w:cs="Arial"/>
            <w:noProof/>
            <w:webHidden/>
            <w:sz w:val="24"/>
            <w:szCs w:val="24"/>
          </w:rPr>
          <w:fldChar w:fldCharType="begin"/>
        </w:r>
        <w:r w:rsidR="001B7A7D" w:rsidRPr="001B7A7D">
          <w:rPr>
            <w:rFonts w:ascii="Arial" w:hAnsi="Arial" w:cs="Arial"/>
            <w:noProof/>
            <w:webHidden/>
            <w:sz w:val="24"/>
            <w:szCs w:val="24"/>
          </w:rPr>
          <w:instrText xml:space="preserve"> PAGEREF _Toc196288329 \h </w:instrText>
        </w:r>
        <w:r w:rsidR="001B7A7D" w:rsidRPr="001B7A7D">
          <w:rPr>
            <w:rFonts w:ascii="Arial" w:hAnsi="Arial" w:cs="Arial"/>
            <w:noProof/>
            <w:webHidden/>
            <w:sz w:val="24"/>
            <w:szCs w:val="24"/>
          </w:rPr>
        </w:r>
        <w:r w:rsidR="001B7A7D" w:rsidRPr="001B7A7D">
          <w:rPr>
            <w:rFonts w:ascii="Arial" w:hAnsi="Arial" w:cs="Arial"/>
            <w:noProof/>
            <w:webHidden/>
            <w:sz w:val="24"/>
            <w:szCs w:val="24"/>
          </w:rPr>
          <w:fldChar w:fldCharType="separate"/>
        </w:r>
        <w:r w:rsidR="00DC6EAF">
          <w:rPr>
            <w:rFonts w:ascii="Arial" w:hAnsi="Arial" w:cs="Arial"/>
            <w:noProof/>
            <w:webHidden/>
            <w:sz w:val="24"/>
            <w:szCs w:val="24"/>
          </w:rPr>
          <w:t>3</w:t>
        </w:r>
        <w:r w:rsidR="001B7A7D" w:rsidRPr="001B7A7D">
          <w:rPr>
            <w:rFonts w:ascii="Arial" w:hAnsi="Arial" w:cs="Arial"/>
            <w:noProof/>
            <w:webHidden/>
            <w:sz w:val="24"/>
            <w:szCs w:val="24"/>
          </w:rPr>
          <w:fldChar w:fldCharType="end"/>
        </w:r>
      </w:hyperlink>
    </w:p>
    <w:p w14:paraId="14ADB70C" w14:textId="741FDDC0" w:rsidR="001B7A7D" w:rsidRPr="001B7A7D" w:rsidRDefault="00467CA9" w:rsidP="001B7A7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88330" w:history="1">
        <w:r w:rsidR="001B7A7D" w:rsidRPr="001B7A7D">
          <w:rPr>
            <w:rStyle w:val="Hipervnculo"/>
            <w:rFonts w:ascii="Arial" w:hAnsi="Arial" w:cs="Arial"/>
            <w:noProof/>
            <w:sz w:val="24"/>
            <w:szCs w:val="24"/>
          </w:rPr>
          <w:t>PRESIDENTE</w:t>
        </w:r>
        <w:r w:rsidR="001B7A7D" w:rsidRPr="001B7A7D">
          <w:rPr>
            <w:rFonts w:ascii="Arial" w:hAnsi="Arial" w:cs="Arial"/>
            <w:noProof/>
            <w:webHidden/>
            <w:sz w:val="24"/>
            <w:szCs w:val="24"/>
          </w:rPr>
          <w:tab/>
        </w:r>
        <w:r w:rsidR="001B7A7D" w:rsidRPr="001B7A7D">
          <w:rPr>
            <w:rFonts w:ascii="Arial" w:hAnsi="Arial" w:cs="Arial"/>
            <w:noProof/>
            <w:webHidden/>
            <w:sz w:val="24"/>
            <w:szCs w:val="24"/>
          </w:rPr>
          <w:fldChar w:fldCharType="begin"/>
        </w:r>
        <w:r w:rsidR="001B7A7D" w:rsidRPr="001B7A7D">
          <w:rPr>
            <w:rFonts w:ascii="Arial" w:hAnsi="Arial" w:cs="Arial"/>
            <w:noProof/>
            <w:webHidden/>
            <w:sz w:val="24"/>
            <w:szCs w:val="24"/>
          </w:rPr>
          <w:instrText xml:space="preserve"> PAGEREF _Toc196288330 \h </w:instrText>
        </w:r>
        <w:r w:rsidR="001B7A7D" w:rsidRPr="001B7A7D">
          <w:rPr>
            <w:rFonts w:ascii="Arial" w:hAnsi="Arial" w:cs="Arial"/>
            <w:noProof/>
            <w:webHidden/>
            <w:sz w:val="24"/>
            <w:szCs w:val="24"/>
          </w:rPr>
        </w:r>
        <w:r w:rsidR="001B7A7D" w:rsidRPr="001B7A7D">
          <w:rPr>
            <w:rFonts w:ascii="Arial" w:hAnsi="Arial" w:cs="Arial"/>
            <w:noProof/>
            <w:webHidden/>
            <w:sz w:val="24"/>
            <w:szCs w:val="24"/>
          </w:rPr>
          <w:fldChar w:fldCharType="separate"/>
        </w:r>
        <w:r w:rsidR="00DC6EAF">
          <w:rPr>
            <w:rFonts w:ascii="Arial" w:hAnsi="Arial" w:cs="Arial"/>
            <w:noProof/>
            <w:webHidden/>
            <w:sz w:val="24"/>
            <w:szCs w:val="24"/>
          </w:rPr>
          <w:t>4</w:t>
        </w:r>
        <w:r w:rsidR="001B7A7D" w:rsidRPr="001B7A7D">
          <w:rPr>
            <w:rFonts w:ascii="Arial" w:hAnsi="Arial" w:cs="Arial"/>
            <w:noProof/>
            <w:webHidden/>
            <w:sz w:val="24"/>
            <w:szCs w:val="24"/>
          </w:rPr>
          <w:fldChar w:fldCharType="end"/>
        </w:r>
      </w:hyperlink>
    </w:p>
    <w:p w14:paraId="675406F9" w14:textId="426A9CBB" w:rsidR="001B7A7D" w:rsidRPr="001B7A7D" w:rsidRDefault="00467CA9" w:rsidP="001B7A7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88331" w:history="1">
        <w:r w:rsidR="001B7A7D" w:rsidRPr="001B7A7D">
          <w:rPr>
            <w:rStyle w:val="Hipervnculo"/>
            <w:rFonts w:ascii="Arial" w:hAnsi="Arial" w:cs="Arial"/>
            <w:noProof/>
            <w:sz w:val="24"/>
            <w:szCs w:val="24"/>
          </w:rPr>
          <w:t>SECRETARIA</w:t>
        </w:r>
        <w:r w:rsidR="001B7A7D" w:rsidRPr="001B7A7D">
          <w:rPr>
            <w:rFonts w:ascii="Arial" w:hAnsi="Arial" w:cs="Arial"/>
            <w:noProof/>
            <w:webHidden/>
            <w:sz w:val="24"/>
            <w:szCs w:val="24"/>
          </w:rPr>
          <w:tab/>
        </w:r>
        <w:r w:rsidR="001B7A7D" w:rsidRPr="001B7A7D">
          <w:rPr>
            <w:rFonts w:ascii="Arial" w:hAnsi="Arial" w:cs="Arial"/>
            <w:noProof/>
            <w:webHidden/>
            <w:sz w:val="24"/>
            <w:szCs w:val="24"/>
          </w:rPr>
          <w:fldChar w:fldCharType="begin"/>
        </w:r>
        <w:r w:rsidR="001B7A7D" w:rsidRPr="001B7A7D">
          <w:rPr>
            <w:rFonts w:ascii="Arial" w:hAnsi="Arial" w:cs="Arial"/>
            <w:noProof/>
            <w:webHidden/>
            <w:sz w:val="24"/>
            <w:szCs w:val="24"/>
          </w:rPr>
          <w:instrText xml:space="preserve"> PAGEREF _Toc196288331 \h </w:instrText>
        </w:r>
        <w:r w:rsidR="001B7A7D" w:rsidRPr="001B7A7D">
          <w:rPr>
            <w:rFonts w:ascii="Arial" w:hAnsi="Arial" w:cs="Arial"/>
            <w:noProof/>
            <w:webHidden/>
            <w:sz w:val="24"/>
            <w:szCs w:val="24"/>
          </w:rPr>
        </w:r>
        <w:r w:rsidR="001B7A7D" w:rsidRPr="001B7A7D">
          <w:rPr>
            <w:rFonts w:ascii="Arial" w:hAnsi="Arial" w:cs="Arial"/>
            <w:noProof/>
            <w:webHidden/>
            <w:sz w:val="24"/>
            <w:szCs w:val="24"/>
          </w:rPr>
          <w:fldChar w:fldCharType="separate"/>
        </w:r>
        <w:r w:rsidR="00DC6EAF">
          <w:rPr>
            <w:rFonts w:ascii="Arial" w:hAnsi="Arial" w:cs="Arial"/>
            <w:noProof/>
            <w:webHidden/>
            <w:sz w:val="24"/>
            <w:szCs w:val="24"/>
          </w:rPr>
          <w:t>4</w:t>
        </w:r>
        <w:r w:rsidR="001B7A7D" w:rsidRPr="001B7A7D">
          <w:rPr>
            <w:rFonts w:ascii="Arial" w:hAnsi="Arial" w:cs="Arial"/>
            <w:noProof/>
            <w:webHidden/>
            <w:sz w:val="24"/>
            <w:szCs w:val="24"/>
          </w:rPr>
          <w:fldChar w:fldCharType="end"/>
        </w:r>
      </w:hyperlink>
    </w:p>
    <w:p w14:paraId="1D9C6077" w14:textId="4865A375" w:rsidR="001B7A7D" w:rsidRPr="001B7A7D" w:rsidRDefault="00467CA9" w:rsidP="001B7A7D">
      <w:pPr>
        <w:pStyle w:val="TDC3"/>
        <w:tabs>
          <w:tab w:val="right" w:leader="dot" w:pos="8828"/>
        </w:tabs>
        <w:spacing w:line="240" w:lineRule="auto"/>
        <w:rPr>
          <w:rFonts w:ascii="Arial" w:eastAsiaTheme="minorEastAsia" w:hAnsi="Arial" w:cs="Arial"/>
          <w:noProof/>
          <w:sz w:val="24"/>
          <w:szCs w:val="24"/>
          <w:lang w:eastAsia="es-CO"/>
        </w:rPr>
      </w:pPr>
      <w:hyperlink w:anchor="_Toc196288332" w:history="1">
        <w:r w:rsidR="001B7A7D" w:rsidRPr="001B7A7D">
          <w:rPr>
            <w:rStyle w:val="Hipervnculo"/>
            <w:rFonts w:ascii="Arial" w:hAnsi="Arial" w:cs="Arial"/>
            <w:noProof/>
            <w:sz w:val="24"/>
            <w:szCs w:val="24"/>
          </w:rPr>
          <w:t>RESOLUCIÓN No. 25</w:t>
        </w:r>
        <w:r w:rsidR="001B7A7D" w:rsidRPr="001B7A7D">
          <w:rPr>
            <w:rFonts w:ascii="Arial" w:hAnsi="Arial" w:cs="Arial"/>
            <w:noProof/>
            <w:webHidden/>
            <w:sz w:val="24"/>
            <w:szCs w:val="24"/>
          </w:rPr>
          <w:tab/>
        </w:r>
        <w:r w:rsidR="001B7A7D" w:rsidRPr="001B7A7D">
          <w:rPr>
            <w:rFonts w:ascii="Arial" w:hAnsi="Arial" w:cs="Arial"/>
            <w:noProof/>
            <w:webHidden/>
            <w:sz w:val="24"/>
            <w:szCs w:val="24"/>
          </w:rPr>
          <w:fldChar w:fldCharType="begin"/>
        </w:r>
        <w:r w:rsidR="001B7A7D" w:rsidRPr="001B7A7D">
          <w:rPr>
            <w:rFonts w:ascii="Arial" w:hAnsi="Arial" w:cs="Arial"/>
            <w:noProof/>
            <w:webHidden/>
            <w:sz w:val="24"/>
            <w:szCs w:val="24"/>
          </w:rPr>
          <w:instrText xml:space="preserve"> PAGEREF _Toc196288332 \h </w:instrText>
        </w:r>
        <w:r w:rsidR="001B7A7D" w:rsidRPr="001B7A7D">
          <w:rPr>
            <w:rFonts w:ascii="Arial" w:hAnsi="Arial" w:cs="Arial"/>
            <w:noProof/>
            <w:webHidden/>
            <w:sz w:val="24"/>
            <w:szCs w:val="24"/>
          </w:rPr>
        </w:r>
        <w:r w:rsidR="001B7A7D" w:rsidRPr="001B7A7D">
          <w:rPr>
            <w:rFonts w:ascii="Arial" w:hAnsi="Arial" w:cs="Arial"/>
            <w:noProof/>
            <w:webHidden/>
            <w:sz w:val="24"/>
            <w:szCs w:val="24"/>
          </w:rPr>
          <w:fldChar w:fldCharType="separate"/>
        </w:r>
        <w:r w:rsidR="00DC6EAF">
          <w:rPr>
            <w:rFonts w:ascii="Arial" w:hAnsi="Arial" w:cs="Arial"/>
            <w:noProof/>
            <w:webHidden/>
            <w:sz w:val="24"/>
            <w:szCs w:val="24"/>
          </w:rPr>
          <w:t>5</w:t>
        </w:r>
        <w:r w:rsidR="001B7A7D" w:rsidRPr="001B7A7D">
          <w:rPr>
            <w:rFonts w:ascii="Arial" w:hAnsi="Arial" w:cs="Arial"/>
            <w:noProof/>
            <w:webHidden/>
            <w:sz w:val="24"/>
            <w:szCs w:val="24"/>
          </w:rPr>
          <w:fldChar w:fldCharType="end"/>
        </w:r>
      </w:hyperlink>
    </w:p>
    <w:p w14:paraId="132D7F30" w14:textId="73FF0BB8" w:rsidR="001B7A7D" w:rsidRPr="001B7A7D" w:rsidRDefault="00467CA9" w:rsidP="001B7A7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88333" w:history="1">
        <w:r w:rsidR="001B7A7D" w:rsidRPr="001B7A7D">
          <w:rPr>
            <w:rStyle w:val="Hipervnculo"/>
            <w:rFonts w:ascii="Arial" w:hAnsi="Arial" w:cs="Arial"/>
            <w:noProof/>
            <w:sz w:val="24"/>
            <w:szCs w:val="24"/>
          </w:rPr>
          <w:t>PRESIDENTE</w:t>
        </w:r>
        <w:r w:rsidR="001B7A7D" w:rsidRPr="001B7A7D">
          <w:rPr>
            <w:rFonts w:ascii="Arial" w:hAnsi="Arial" w:cs="Arial"/>
            <w:noProof/>
            <w:webHidden/>
            <w:sz w:val="24"/>
            <w:szCs w:val="24"/>
          </w:rPr>
          <w:tab/>
        </w:r>
        <w:r w:rsidR="001B7A7D" w:rsidRPr="001B7A7D">
          <w:rPr>
            <w:rFonts w:ascii="Arial" w:hAnsi="Arial" w:cs="Arial"/>
            <w:noProof/>
            <w:webHidden/>
            <w:sz w:val="24"/>
            <w:szCs w:val="24"/>
          </w:rPr>
          <w:fldChar w:fldCharType="begin"/>
        </w:r>
        <w:r w:rsidR="001B7A7D" w:rsidRPr="001B7A7D">
          <w:rPr>
            <w:rFonts w:ascii="Arial" w:hAnsi="Arial" w:cs="Arial"/>
            <w:noProof/>
            <w:webHidden/>
            <w:sz w:val="24"/>
            <w:szCs w:val="24"/>
          </w:rPr>
          <w:instrText xml:space="preserve"> PAGEREF _Toc196288333 \h </w:instrText>
        </w:r>
        <w:r w:rsidR="001B7A7D" w:rsidRPr="001B7A7D">
          <w:rPr>
            <w:rFonts w:ascii="Arial" w:hAnsi="Arial" w:cs="Arial"/>
            <w:noProof/>
            <w:webHidden/>
            <w:sz w:val="24"/>
            <w:szCs w:val="24"/>
          </w:rPr>
        </w:r>
        <w:r w:rsidR="001B7A7D" w:rsidRPr="001B7A7D">
          <w:rPr>
            <w:rFonts w:ascii="Arial" w:hAnsi="Arial" w:cs="Arial"/>
            <w:noProof/>
            <w:webHidden/>
            <w:sz w:val="24"/>
            <w:szCs w:val="24"/>
          </w:rPr>
          <w:fldChar w:fldCharType="separate"/>
        </w:r>
        <w:r w:rsidR="00DC6EAF">
          <w:rPr>
            <w:rFonts w:ascii="Arial" w:hAnsi="Arial" w:cs="Arial"/>
            <w:noProof/>
            <w:webHidden/>
            <w:sz w:val="24"/>
            <w:szCs w:val="24"/>
          </w:rPr>
          <w:t>7</w:t>
        </w:r>
        <w:r w:rsidR="001B7A7D" w:rsidRPr="001B7A7D">
          <w:rPr>
            <w:rFonts w:ascii="Arial" w:hAnsi="Arial" w:cs="Arial"/>
            <w:noProof/>
            <w:webHidden/>
            <w:sz w:val="24"/>
            <w:szCs w:val="24"/>
          </w:rPr>
          <w:fldChar w:fldCharType="end"/>
        </w:r>
      </w:hyperlink>
    </w:p>
    <w:p w14:paraId="537512A1" w14:textId="0F1CC938" w:rsidR="001B7A7D" w:rsidRPr="001B7A7D" w:rsidRDefault="00467CA9" w:rsidP="001B7A7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88334" w:history="1">
        <w:r w:rsidR="001B7A7D" w:rsidRPr="001B7A7D">
          <w:rPr>
            <w:rStyle w:val="Hipervnculo"/>
            <w:rFonts w:ascii="Arial" w:hAnsi="Arial" w:cs="Arial"/>
            <w:noProof/>
            <w:sz w:val="24"/>
            <w:szCs w:val="24"/>
          </w:rPr>
          <w:t>SECRETARIA</w:t>
        </w:r>
        <w:r w:rsidR="001B7A7D" w:rsidRPr="001B7A7D">
          <w:rPr>
            <w:rFonts w:ascii="Arial" w:hAnsi="Arial" w:cs="Arial"/>
            <w:noProof/>
            <w:webHidden/>
            <w:sz w:val="24"/>
            <w:szCs w:val="24"/>
          </w:rPr>
          <w:tab/>
        </w:r>
        <w:r w:rsidR="001B7A7D" w:rsidRPr="001B7A7D">
          <w:rPr>
            <w:rFonts w:ascii="Arial" w:hAnsi="Arial" w:cs="Arial"/>
            <w:noProof/>
            <w:webHidden/>
            <w:sz w:val="24"/>
            <w:szCs w:val="24"/>
          </w:rPr>
          <w:fldChar w:fldCharType="begin"/>
        </w:r>
        <w:r w:rsidR="001B7A7D" w:rsidRPr="001B7A7D">
          <w:rPr>
            <w:rFonts w:ascii="Arial" w:hAnsi="Arial" w:cs="Arial"/>
            <w:noProof/>
            <w:webHidden/>
            <w:sz w:val="24"/>
            <w:szCs w:val="24"/>
          </w:rPr>
          <w:instrText xml:space="preserve"> PAGEREF _Toc196288334 \h </w:instrText>
        </w:r>
        <w:r w:rsidR="001B7A7D" w:rsidRPr="001B7A7D">
          <w:rPr>
            <w:rFonts w:ascii="Arial" w:hAnsi="Arial" w:cs="Arial"/>
            <w:noProof/>
            <w:webHidden/>
            <w:sz w:val="24"/>
            <w:szCs w:val="24"/>
          </w:rPr>
        </w:r>
        <w:r w:rsidR="001B7A7D" w:rsidRPr="001B7A7D">
          <w:rPr>
            <w:rFonts w:ascii="Arial" w:hAnsi="Arial" w:cs="Arial"/>
            <w:noProof/>
            <w:webHidden/>
            <w:sz w:val="24"/>
            <w:szCs w:val="24"/>
          </w:rPr>
          <w:fldChar w:fldCharType="separate"/>
        </w:r>
        <w:r w:rsidR="00DC6EAF">
          <w:rPr>
            <w:rFonts w:ascii="Arial" w:hAnsi="Arial" w:cs="Arial"/>
            <w:noProof/>
            <w:webHidden/>
            <w:sz w:val="24"/>
            <w:szCs w:val="24"/>
          </w:rPr>
          <w:t>8</w:t>
        </w:r>
        <w:r w:rsidR="001B7A7D" w:rsidRPr="001B7A7D">
          <w:rPr>
            <w:rFonts w:ascii="Arial" w:hAnsi="Arial" w:cs="Arial"/>
            <w:noProof/>
            <w:webHidden/>
            <w:sz w:val="24"/>
            <w:szCs w:val="24"/>
          </w:rPr>
          <w:fldChar w:fldCharType="end"/>
        </w:r>
      </w:hyperlink>
    </w:p>
    <w:p w14:paraId="4D587B30" w14:textId="2658ABD2" w:rsidR="001B7A7D" w:rsidRPr="001B7A7D" w:rsidRDefault="00467CA9" w:rsidP="001B7A7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88335" w:history="1">
        <w:r w:rsidR="001B7A7D" w:rsidRPr="001B7A7D">
          <w:rPr>
            <w:rStyle w:val="Hipervnculo"/>
            <w:rFonts w:ascii="Arial" w:hAnsi="Arial" w:cs="Arial"/>
            <w:noProof/>
            <w:sz w:val="24"/>
            <w:szCs w:val="24"/>
          </w:rPr>
          <w:t>La Presidencia concede el uso de la palabra al doctor Kenneth Burbano Villamarín, Decano de la Facultad de Derecho de la Universidad Libre de Colombia</w:t>
        </w:r>
        <w:r w:rsidR="001B7A7D" w:rsidRPr="001B7A7D">
          <w:rPr>
            <w:rFonts w:ascii="Arial" w:hAnsi="Arial" w:cs="Arial"/>
            <w:noProof/>
            <w:webHidden/>
            <w:sz w:val="24"/>
            <w:szCs w:val="24"/>
          </w:rPr>
          <w:tab/>
        </w:r>
        <w:r w:rsidR="001B7A7D" w:rsidRPr="001B7A7D">
          <w:rPr>
            <w:rFonts w:ascii="Arial" w:hAnsi="Arial" w:cs="Arial"/>
            <w:noProof/>
            <w:webHidden/>
            <w:sz w:val="24"/>
            <w:szCs w:val="24"/>
          </w:rPr>
          <w:fldChar w:fldCharType="begin"/>
        </w:r>
        <w:r w:rsidR="001B7A7D" w:rsidRPr="001B7A7D">
          <w:rPr>
            <w:rFonts w:ascii="Arial" w:hAnsi="Arial" w:cs="Arial"/>
            <w:noProof/>
            <w:webHidden/>
            <w:sz w:val="24"/>
            <w:szCs w:val="24"/>
          </w:rPr>
          <w:instrText xml:space="preserve"> PAGEREF _Toc196288335 \h </w:instrText>
        </w:r>
        <w:r w:rsidR="001B7A7D" w:rsidRPr="001B7A7D">
          <w:rPr>
            <w:rFonts w:ascii="Arial" w:hAnsi="Arial" w:cs="Arial"/>
            <w:noProof/>
            <w:webHidden/>
            <w:sz w:val="24"/>
            <w:szCs w:val="24"/>
          </w:rPr>
        </w:r>
        <w:r w:rsidR="001B7A7D" w:rsidRPr="001B7A7D">
          <w:rPr>
            <w:rFonts w:ascii="Arial" w:hAnsi="Arial" w:cs="Arial"/>
            <w:noProof/>
            <w:webHidden/>
            <w:sz w:val="24"/>
            <w:szCs w:val="24"/>
          </w:rPr>
          <w:fldChar w:fldCharType="separate"/>
        </w:r>
        <w:r w:rsidR="00DC6EAF">
          <w:rPr>
            <w:rFonts w:ascii="Arial" w:hAnsi="Arial" w:cs="Arial"/>
            <w:noProof/>
            <w:webHidden/>
            <w:sz w:val="24"/>
            <w:szCs w:val="24"/>
          </w:rPr>
          <w:t>8</w:t>
        </w:r>
        <w:r w:rsidR="001B7A7D" w:rsidRPr="001B7A7D">
          <w:rPr>
            <w:rFonts w:ascii="Arial" w:hAnsi="Arial" w:cs="Arial"/>
            <w:noProof/>
            <w:webHidden/>
            <w:sz w:val="24"/>
            <w:szCs w:val="24"/>
          </w:rPr>
          <w:fldChar w:fldCharType="end"/>
        </w:r>
      </w:hyperlink>
    </w:p>
    <w:p w14:paraId="567AABF7" w14:textId="3046E96F" w:rsidR="001B7A7D" w:rsidRPr="001B7A7D" w:rsidRDefault="00467CA9" w:rsidP="001B7A7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88336" w:history="1">
        <w:r w:rsidR="001B7A7D" w:rsidRPr="001B7A7D">
          <w:rPr>
            <w:rStyle w:val="Hipervnculo"/>
            <w:rFonts w:ascii="Arial" w:hAnsi="Arial" w:cs="Arial"/>
            <w:noProof/>
            <w:sz w:val="24"/>
            <w:szCs w:val="24"/>
          </w:rPr>
          <w:t>PRESIDENTE</w:t>
        </w:r>
        <w:r w:rsidR="001B7A7D" w:rsidRPr="001B7A7D">
          <w:rPr>
            <w:rFonts w:ascii="Arial" w:hAnsi="Arial" w:cs="Arial"/>
            <w:noProof/>
            <w:webHidden/>
            <w:sz w:val="24"/>
            <w:szCs w:val="24"/>
          </w:rPr>
          <w:tab/>
        </w:r>
        <w:r w:rsidR="001B7A7D" w:rsidRPr="001B7A7D">
          <w:rPr>
            <w:rFonts w:ascii="Arial" w:hAnsi="Arial" w:cs="Arial"/>
            <w:noProof/>
            <w:webHidden/>
            <w:sz w:val="24"/>
            <w:szCs w:val="24"/>
          </w:rPr>
          <w:fldChar w:fldCharType="begin"/>
        </w:r>
        <w:r w:rsidR="001B7A7D" w:rsidRPr="001B7A7D">
          <w:rPr>
            <w:rFonts w:ascii="Arial" w:hAnsi="Arial" w:cs="Arial"/>
            <w:noProof/>
            <w:webHidden/>
            <w:sz w:val="24"/>
            <w:szCs w:val="24"/>
          </w:rPr>
          <w:instrText xml:space="preserve"> PAGEREF _Toc196288336 \h </w:instrText>
        </w:r>
        <w:r w:rsidR="001B7A7D" w:rsidRPr="001B7A7D">
          <w:rPr>
            <w:rFonts w:ascii="Arial" w:hAnsi="Arial" w:cs="Arial"/>
            <w:noProof/>
            <w:webHidden/>
            <w:sz w:val="24"/>
            <w:szCs w:val="24"/>
          </w:rPr>
        </w:r>
        <w:r w:rsidR="001B7A7D" w:rsidRPr="001B7A7D">
          <w:rPr>
            <w:rFonts w:ascii="Arial" w:hAnsi="Arial" w:cs="Arial"/>
            <w:noProof/>
            <w:webHidden/>
            <w:sz w:val="24"/>
            <w:szCs w:val="24"/>
          </w:rPr>
          <w:fldChar w:fldCharType="separate"/>
        </w:r>
        <w:r w:rsidR="00DC6EAF">
          <w:rPr>
            <w:rFonts w:ascii="Arial" w:hAnsi="Arial" w:cs="Arial"/>
            <w:noProof/>
            <w:webHidden/>
            <w:sz w:val="24"/>
            <w:szCs w:val="24"/>
          </w:rPr>
          <w:t>10</w:t>
        </w:r>
        <w:r w:rsidR="001B7A7D" w:rsidRPr="001B7A7D">
          <w:rPr>
            <w:rFonts w:ascii="Arial" w:hAnsi="Arial" w:cs="Arial"/>
            <w:noProof/>
            <w:webHidden/>
            <w:sz w:val="24"/>
            <w:szCs w:val="24"/>
          </w:rPr>
          <w:fldChar w:fldCharType="end"/>
        </w:r>
      </w:hyperlink>
    </w:p>
    <w:p w14:paraId="3B24002B" w14:textId="6EBAB03A" w:rsidR="001B7A7D" w:rsidRPr="001B7A7D" w:rsidRDefault="00467CA9" w:rsidP="001B7A7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88337" w:history="1">
        <w:r w:rsidR="001B7A7D" w:rsidRPr="001B7A7D">
          <w:rPr>
            <w:rStyle w:val="Hipervnculo"/>
            <w:rFonts w:ascii="Arial" w:hAnsi="Arial" w:cs="Arial"/>
            <w:noProof/>
            <w:sz w:val="24"/>
            <w:szCs w:val="24"/>
          </w:rPr>
          <w:t>La Presidencia concede el uso de la palabra al doctor Wilson Alejandro Martínez, Director del Grupo de Investigación Penal de la Universidad del Rosario</w:t>
        </w:r>
        <w:r w:rsidR="001B7A7D" w:rsidRPr="001B7A7D">
          <w:rPr>
            <w:rFonts w:ascii="Arial" w:hAnsi="Arial" w:cs="Arial"/>
            <w:noProof/>
            <w:webHidden/>
            <w:sz w:val="24"/>
            <w:szCs w:val="24"/>
          </w:rPr>
          <w:tab/>
        </w:r>
        <w:r w:rsidR="001B7A7D" w:rsidRPr="001B7A7D">
          <w:rPr>
            <w:rFonts w:ascii="Arial" w:hAnsi="Arial" w:cs="Arial"/>
            <w:noProof/>
            <w:webHidden/>
            <w:sz w:val="24"/>
            <w:szCs w:val="24"/>
          </w:rPr>
          <w:fldChar w:fldCharType="begin"/>
        </w:r>
        <w:r w:rsidR="001B7A7D" w:rsidRPr="001B7A7D">
          <w:rPr>
            <w:rFonts w:ascii="Arial" w:hAnsi="Arial" w:cs="Arial"/>
            <w:noProof/>
            <w:webHidden/>
            <w:sz w:val="24"/>
            <w:szCs w:val="24"/>
          </w:rPr>
          <w:instrText xml:space="preserve"> PAGEREF _Toc196288337 \h </w:instrText>
        </w:r>
        <w:r w:rsidR="001B7A7D" w:rsidRPr="001B7A7D">
          <w:rPr>
            <w:rFonts w:ascii="Arial" w:hAnsi="Arial" w:cs="Arial"/>
            <w:noProof/>
            <w:webHidden/>
            <w:sz w:val="24"/>
            <w:szCs w:val="24"/>
          </w:rPr>
        </w:r>
        <w:r w:rsidR="001B7A7D" w:rsidRPr="001B7A7D">
          <w:rPr>
            <w:rFonts w:ascii="Arial" w:hAnsi="Arial" w:cs="Arial"/>
            <w:noProof/>
            <w:webHidden/>
            <w:sz w:val="24"/>
            <w:szCs w:val="24"/>
          </w:rPr>
          <w:fldChar w:fldCharType="separate"/>
        </w:r>
        <w:r w:rsidR="00DC6EAF">
          <w:rPr>
            <w:rFonts w:ascii="Arial" w:hAnsi="Arial" w:cs="Arial"/>
            <w:noProof/>
            <w:webHidden/>
            <w:sz w:val="24"/>
            <w:szCs w:val="24"/>
          </w:rPr>
          <w:t>10</w:t>
        </w:r>
        <w:r w:rsidR="001B7A7D" w:rsidRPr="001B7A7D">
          <w:rPr>
            <w:rFonts w:ascii="Arial" w:hAnsi="Arial" w:cs="Arial"/>
            <w:noProof/>
            <w:webHidden/>
            <w:sz w:val="24"/>
            <w:szCs w:val="24"/>
          </w:rPr>
          <w:fldChar w:fldCharType="end"/>
        </w:r>
      </w:hyperlink>
    </w:p>
    <w:p w14:paraId="6F273880" w14:textId="3E5E30A1" w:rsidR="001B7A7D" w:rsidRPr="001B7A7D" w:rsidRDefault="00467CA9" w:rsidP="001B7A7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88338" w:history="1">
        <w:r w:rsidR="001B7A7D" w:rsidRPr="001B7A7D">
          <w:rPr>
            <w:rStyle w:val="Hipervnculo"/>
            <w:rFonts w:ascii="Arial" w:hAnsi="Arial" w:cs="Arial"/>
            <w:noProof/>
            <w:sz w:val="24"/>
            <w:szCs w:val="24"/>
          </w:rPr>
          <w:t>PRESIDENTE</w:t>
        </w:r>
        <w:r w:rsidR="001B7A7D" w:rsidRPr="001B7A7D">
          <w:rPr>
            <w:rFonts w:ascii="Arial" w:hAnsi="Arial" w:cs="Arial"/>
            <w:noProof/>
            <w:webHidden/>
            <w:sz w:val="24"/>
            <w:szCs w:val="24"/>
          </w:rPr>
          <w:tab/>
        </w:r>
        <w:r w:rsidR="001B7A7D" w:rsidRPr="001B7A7D">
          <w:rPr>
            <w:rFonts w:ascii="Arial" w:hAnsi="Arial" w:cs="Arial"/>
            <w:noProof/>
            <w:webHidden/>
            <w:sz w:val="24"/>
            <w:szCs w:val="24"/>
          </w:rPr>
          <w:fldChar w:fldCharType="begin"/>
        </w:r>
        <w:r w:rsidR="001B7A7D" w:rsidRPr="001B7A7D">
          <w:rPr>
            <w:rFonts w:ascii="Arial" w:hAnsi="Arial" w:cs="Arial"/>
            <w:noProof/>
            <w:webHidden/>
            <w:sz w:val="24"/>
            <w:szCs w:val="24"/>
          </w:rPr>
          <w:instrText xml:space="preserve"> PAGEREF _Toc196288338 \h </w:instrText>
        </w:r>
        <w:r w:rsidR="001B7A7D" w:rsidRPr="001B7A7D">
          <w:rPr>
            <w:rFonts w:ascii="Arial" w:hAnsi="Arial" w:cs="Arial"/>
            <w:noProof/>
            <w:webHidden/>
            <w:sz w:val="24"/>
            <w:szCs w:val="24"/>
          </w:rPr>
        </w:r>
        <w:r w:rsidR="001B7A7D" w:rsidRPr="001B7A7D">
          <w:rPr>
            <w:rFonts w:ascii="Arial" w:hAnsi="Arial" w:cs="Arial"/>
            <w:noProof/>
            <w:webHidden/>
            <w:sz w:val="24"/>
            <w:szCs w:val="24"/>
          </w:rPr>
          <w:fldChar w:fldCharType="separate"/>
        </w:r>
        <w:r w:rsidR="00DC6EAF">
          <w:rPr>
            <w:rFonts w:ascii="Arial" w:hAnsi="Arial" w:cs="Arial"/>
            <w:noProof/>
            <w:webHidden/>
            <w:sz w:val="24"/>
            <w:szCs w:val="24"/>
          </w:rPr>
          <w:t>13</w:t>
        </w:r>
        <w:r w:rsidR="001B7A7D" w:rsidRPr="001B7A7D">
          <w:rPr>
            <w:rFonts w:ascii="Arial" w:hAnsi="Arial" w:cs="Arial"/>
            <w:noProof/>
            <w:webHidden/>
            <w:sz w:val="24"/>
            <w:szCs w:val="24"/>
          </w:rPr>
          <w:fldChar w:fldCharType="end"/>
        </w:r>
      </w:hyperlink>
    </w:p>
    <w:p w14:paraId="4EAF8042" w14:textId="44951ADF" w:rsidR="001B7A7D" w:rsidRPr="001B7A7D" w:rsidRDefault="00467CA9" w:rsidP="001B7A7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88339" w:history="1">
        <w:r w:rsidR="001B7A7D" w:rsidRPr="001B7A7D">
          <w:rPr>
            <w:rStyle w:val="Hipervnculo"/>
            <w:rFonts w:ascii="Arial" w:hAnsi="Arial" w:cs="Arial"/>
            <w:noProof/>
            <w:sz w:val="24"/>
            <w:szCs w:val="24"/>
          </w:rPr>
          <w:t>La Presidencia concede el uso de la palabra a la doctora Paula Rodríguez, Oficial de Incidencia y Monitoreo de Políticas Públicas – Fundación Karisma</w:t>
        </w:r>
        <w:r w:rsidR="001B7A7D" w:rsidRPr="001B7A7D">
          <w:rPr>
            <w:rFonts w:ascii="Arial" w:hAnsi="Arial" w:cs="Arial"/>
            <w:noProof/>
            <w:webHidden/>
            <w:sz w:val="24"/>
            <w:szCs w:val="24"/>
          </w:rPr>
          <w:tab/>
        </w:r>
        <w:r w:rsidR="001B7A7D" w:rsidRPr="001B7A7D">
          <w:rPr>
            <w:rFonts w:ascii="Arial" w:hAnsi="Arial" w:cs="Arial"/>
            <w:noProof/>
            <w:webHidden/>
            <w:sz w:val="24"/>
            <w:szCs w:val="24"/>
          </w:rPr>
          <w:fldChar w:fldCharType="begin"/>
        </w:r>
        <w:r w:rsidR="001B7A7D" w:rsidRPr="001B7A7D">
          <w:rPr>
            <w:rFonts w:ascii="Arial" w:hAnsi="Arial" w:cs="Arial"/>
            <w:noProof/>
            <w:webHidden/>
            <w:sz w:val="24"/>
            <w:szCs w:val="24"/>
          </w:rPr>
          <w:instrText xml:space="preserve"> PAGEREF _Toc196288339 \h </w:instrText>
        </w:r>
        <w:r w:rsidR="001B7A7D" w:rsidRPr="001B7A7D">
          <w:rPr>
            <w:rFonts w:ascii="Arial" w:hAnsi="Arial" w:cs="Arial"/>
            <w:noProof/>
            <w:webHidden/>
            <w:sz w:val="24"/>
            <w:szCs w:val="24"/>
          </w:rPr>
        </w:r>
        <w:r w:rsidR="001B7A7D" w:rsidRPr="001B7A7D">
          <w:rPr>
            <w:rFonts w:ascii="Arial" w:hAnsi="Arial" w:cs="Arial"/>
            <w:noProof/>
            <w:webHidden/>
            <w:sz w:val="24"/>
            <w:szCs w:val="24"/>
          </w:rPr>
          <w:fldChar w:fldCharType="separate"/>
        </w:r>
        <w:r w:rsidR="00DC6EAF">
          <w:rPr>
            <w:rFonts w:ascii="Arial" w:hAnsi="Arial" w:cs="Arial"/>
            <w:noProof/>
            <w:webHidden/>
            <w:sz w:val="24"/>
            <w:szCs w:val="24"/>
          </w:rPr>
          <w:t>13</w:t>
        </w:r>
        <w:r w:rsidR="001B7A7D" w:rsidRPr="001B7A7D">
          <w:rPr>
            <w:rFonts w:ascii="Arial" w:hAnsi="Arial" w:cs="Arial"/>
            <w:noProof/>
            <w:webHidden/>
            <w:sz w:val="24"/>
            <w:szCs w:val="24"/>
          </w:rPr>
          <w:fldChar w:fldCharType="end"/>
        </w:r>
      </w:hyperlink>
    </w:p>
    <w:p w14:paraId="3DD84443" w14:textId="2B748516" w:rsidR="001B7A7D" w:rsidRPr="001B7A7D" w:rsidRDefault="00467CA9" w:rsidP="001B7A7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88340" w:history="1">
        <w:r w:rsidR="001B7A7D" w:rsidRPr="001B7A7D">
          <w:rPr>
            <w:rStyle w:val="Hipervnculo"/>
            <w:rFonts w:ascii="Arial" w:hAnsi="Arial" w:cs="Arial"/>
            <w:noProof/>
            <w:sz w:val="24"/>
            <w:szCs w:val="24"/>
          </w:rPr>
          <w:t>PRESIDENTE</w:t>
        </w:r>
        <w:r w:rsidR="001B7A7D" w:rsidRPr="001B7A7D">
          <w:rPr>
            <w:rFonts w:ascii="Arial" w:hAnsi="Arial" w:cs="Arial"/>
            <w:noProof/>
            <w:webHidden/>
            <w:sz w:val="24"/>
            <w:szCs w:val="24"/>
          </w:rPr>
          <w:tab/>
        </w:r>
        <w:r w:rsidR="001B7A7D" w:rsidRPr="001B7A7D">
          <w:rPr>
            <w:rFonts w:ascii="Arial" w:hAnsi="Arial" w:cs="Arial"/>
            <w:noProof/>
            <w:webHidden/>
            <w:sz w:val="24"/>
            <w:szCs w:val="24"/>
          </w:rPr>
          <w:fldChar w:fldCharType="begin"/>
        </w:r>
        <w:r w:rsidR="001B7A7D" w:rsidRPr="001B7A7D">
          <w:rPr>
            <w:rFonts w:ascii="Arial" w:hAnsi="Arial" w:cs="Arial"/>
            <w:noProof/>
            <w:webHidden/>
            <w:sz w:val="24"/>
            <w:szCs w:val="24"/>
          </w:rPr>
          <w:instrText xml:space="preserve"> PAGEREF _Toc196288340 \h </w:instrText>
        </w:r>
        <w:r w:rsidR="001B7A7D" w:rsidRPr="001B7A7D">
          <w:rPr>
            <w:rFonts w:ascii="Arial" w:hAnsi="Arial" w:cs="Arial"/>
            <w:noProof/>
            <w:webHidden/>
            <w:sz w:val="24"/>
            <w:szCs w:val="24"/>
          </w:rPr>
        </w:r>
        <w:r w:rsidR="001B7A7D" w:rsidRPr="001B7A7D">
          <w:rPr>
            <w:rFonts w:ascii="Arial" w:hAnsi="Arial" w:cs="Arial"/>
            <w:noProof/>
            <w:webHidden/>
            <w:sz w:val="24"/>
            <w:szCs w:val="24"/>
          </w:rPr>
          <w:fldChar w:fldCharType="separate"/>
        </w:r>
        <w:r w:rsidR="00DC6EAF">
          <w:rPr>
            <w:rFonts w:ascii="Arial" w:hAnsi="Arial" w:cs="Arial"/>
            <w:noProof/>
            <w:webHidden/>
            <w:sz w:val="24"/>
            <w:szCs w:val="24"/>
          </w:rPr>
          <w:t>15</w:t>
        </w:r>
        <w:r w:rsidR="001B7A7D" w:rsidRPr="001B7A7D">
          <w:rPr>
            <w:rFonts w:ascii="Arial" w:hAnsi="Arial" w:cs="Arial"/>
            <w:noProof/>
            <w:webHidden/>
            <w:sz w:val="24"/>
            <w:szCs w:val="24"/>
          </w:rPr>
          <w:fldChar w:fldCharType="end"/>
        </w:r>
      </w:hyperlink>
    </w:p>
    <w:p w14:paraId="2CBF817A" w14:textId="32305DD7" w:rsidR="001B7A7D" w:rsidRPr="001B7A7D" w:rsidRDefault="00467CA9" w:rsidP="001B7A7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88341" w:history="1">
        <w:r w:rsidR="001B7A7D" w:rsidRPr="001B7A7D">
          <w:rPr>
            <w:rStyle w:val="Hipervnculo"/>
            <w:rFonts w:ascii="Arial" w:hAnsi="Arial" w:cs="Arial"/>
            <w:noProof/>
            <w:sz w:val="24"/>
            <w:szCs w:val="24"/>
          </w:rPr>
          <w:t>La Presidencia concede el uso de la palabra a la doctora Luisa Isaza, Fundación para la Libertad de Prensa - FLIP</w:t>
        </w:r>
        <w:r w:rsidR="001B7A7D" w:rsidRPr="001B7A7D">
          <w:rPr>
            <w:rFonts w:ascii="Arial" w:hAnsi="Arial" w:cs="Arial"/>
            <w:noProof/>
            <w:webHidden/>
            <w:sz w:val="24"/>
            <w:szCs w:val="24"/>
          </w:rPr>
          <w:tab/>
        </w:r>
        <w:r w:rsidR="001B7A7D" w:rsidRPr="001B7A7D">
          <w:rPr>
            <w:rFonts w:ascii="Arial" w:hAnsi="Arial" w:cs="Arial"/>
            <w:noProof/>
            <w:webHidden/>
            <w:sz w:val="24"/>
            <w:szCs w:val="24"/>
          </w:rPr>
          <w:fldChar w:fldCharType="begin"/>
        </w:r>
        <w:r w:rsidR="001B7A7D" w:rsidRPr="001B7A7D">
          <w:rPr>
            <w:rFonts w:ascii="Arial" w:hAnsi="Arial" w:cs="Arial"/>
            <w:noProof/>
            <w:webHidden/>
            <w:sz w:val="24"/>
            <w:szCs w:val="24"/>
          </w:rPr>
          <w:instrText xml:space="preserve"> PAGEREF _Toc196288341 \h </w:instrText>
        </w:r>
        <w:r w:rsidR="001B7A7D" w:rsidRPr="001B7A7D">
          <w:rPr>
            <w:rFonts w:ascii="Arial" w:hAnsi="Arial" w:cs="Arial"/>
            <w:noProof/>
            <w:webHidden/>
            <w:sz w:val="24"/>
            <w:szCs w:val="24"/>
          </w:rPr>
        </w:r>
        <w:r w:rsidR="001B7A7D" w:rsidRPr="001B7A7D">
          <w:rPr>
            <w:rFonts w:ascii="Arial" w:hAnsi="Arial" w:cs="Arial"/>
            <w:noProof/>
            <w:webHidden/>
            <w:sz w:val="24"/>
            <w:szCs w:val="24"/>
          </w:rPr>
          <w:fldChar w:fldCharType="separate"/>
        </w:r>
        <w:r w:rsidR="00DC6EAF">
          <w:rPr>
            <w:rFonts w:ascii="Arial" w:hAnsi="Arial" w:cs="Arial"/>
            <w:noProof/>
            <w:webHidden/>
            <w:sz w:val="24"/>
            <w:szCs w:val="24"/>
          </w:rPr>
          <w:t>15</w:t>
        </w:r>
        <w:r w:rsidR="001B7A7D" w:rsidRPr="001B7A7D">
          <w:rPr>
            <w:rFonts w:ascii="Arial" w:hAnsi="Arial" w:cs="Arial"/>
            <w:noProof/>
            <w:webHidden/>
            <w:sz w:val="24"/>
            <w:szCs w:val="24"/>
          </w:rPr>
          <w:fldChar w:fldCharType="end"/>
        </w:r>
      </w:hyperlink>
    </w:p>
    <w:p w14:paraId="49D6F591" w14:textId="2A0EAF38" w:rsidR="001B7A7D" w:rsidRPr="001B7A7D" w:rsidRDefault="00467CA9" w:rsidP="001B7A7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88342" w:history="1">
        <w:r w:rsidR="001B7A7D" w:rsidRPr="001B7A7D">
          <w:rPr>
            <w:rStyle w:val="Hipervnculo"/>
            <w:rFonts w:ascii="Arial" w:hAnsi="Arial" w:cs="Arial"/>
            <w:noProof/>
            <w:sz w:val="24"/>
            <w:szCs w:val="24"/>
          </w:rPr>
          <w:t>SECRETARIA</w:t>
        </w:r>
        <w:r w:rsidR="001B7A7D" w:rsidRPr="001B7A7D">
          <w:rPr>
            <w:rFonts w:ascii="Arial" w:hAnsi="Arial" w:cs="Arial"/>
            <w:noProof/>
            <w:webHidden/>
            <w:sz w:val="24"/>
            <w:szCs w:val="24"/>
          </w:rPr>
          <w:tab/>
        </w:r>
        <w:r w:rsidR="001B7A7D" w:rsidRPr="001B7A7D">
          <w:rPr>
            <w:rFonts w:ascii="Arial" w:hAnsi="Arial" w:cs="Arial"/>
            <w:noProof/>
            <w:webHidden/>
            <w:sz w:val="24"/>
            <w:szCs w:val="24"/>
          </w:rPr>
          <w:fldChar w:fldCharType="begin"/>
        </w:r>
        <w:r w:rsidR="001B7A7D" w:rsidRPr="001B7A7D">
          <w:rPr>
            <w:rFonts w:ascii="Arial" w:hAnsi="Arial" w:cs="Arial"/>
            <w:noProof/>
            <w:webHidden/>
            <w:sz w:val="24"/>
            <w:szCs w:val="24"/>
          </w:rPr>
          <w:instrText xml:space="preserve"> PAGEREF _Toc196288342 \h </w:instrText>
        </w:r>
        <w:r w:rsidR="001B7A7D" w:rsidRPr="001B7A7D">
          <w:rPr>
            <w:rFonts w:ascii="Arial" w:hAnsi="Arial" w:cs="Arial"/>
            <w:noProof/>
            <w:webHidden/>
            <w:sz w:val="24"/>
            <w:szCs w:val="24"/>
          </w:rPr>
        </w:r>
        <w:r w:rsidR="001B7A7D" w:rsidRPr="001B7A7D">
          <w:rPr>
            <w:rFonts w:ascii="Arial" w:hAnsi="Arial" w:cs="Arial"/>
            <w:noProof/>
            <w:webHidden/>
            <w:sz w:val="24"/>
            <w:szCs w:val="24"/>
          </w:rPr>
          <w:fldChar w:fldCharType="separate"/>
        </w:r>
        <w:r w:rsidR="00DC6EAF">
          <w:rPr>
            <w:rFonts w:ascii="Arial" w:hAnsi="Arial" w:cs="Arial"/>
            <w:noProof/>
            <w:webHidden/>
            <w:sz w:val="24"/>
            <w:szCs w:val="24"/>
          </w:rPr>
          <w:t>18</w:t>
        </w:r>
        <w:r w:rsidR="001B7A7D" w:rsidRPr="001B7A7D">
          <w:rPr>
            <w:rFonts w:ascii="Arial" w:hAnsi="Arial" w:cs="Arial"/>
            <w:noProof/>
            <w:webHidden/>
            <w:sz w:val="24"/>
            <w:szCs w:val="24"/>
          </w:rPr>
          <w:fldChar w:fldCharType="end"/>
        </w:r>
      </w:hyperlink>
    </w:p>
    <w:p w14:paraId="5697AA1E" w14:textId="02DA165E" w:rsidR="001B7A7D" w:rsidRPr="001B7A7D" w:rsidRDefault="00467CA9" w:rsidP="001B7A7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88343" w:history="1">
        <w:r w:rsidR="001B7A7D" w:rsidRPr="001B7A7D">
          <w:rPr>
            <w:rStyle w:val="Hipervnculo"/>
            <w:rFonts w:ascii="Arial" w:hAnsi="Arial" w:cs="Arial"/>
            <w:noProof/>
            <w:sz w:val="24"/>
            <w:szCs w:val="24"/>
          </w:rPr>
          <w:t>La Presidencia concede el uso de la palabra al doctor Samuel Escobar, Director de Pregrado en Criminología e Investigación Criminal de la Universidad del Rosario</w:t>
        </w:r>
        <w:r w:rsidR="001B7A7D" w:rsidRPr="001B7A7D">
          <w:rPr>
            <w:rFonts w:ascii="Arial" w:hAnsi="Arial" w:cs="Arial"/>
            <w:noProof/>
            <w:webHidden/>
            <w:sz w:val="24"/>
            <w:szCs w:val="24"/>
          </w:rPr>
          <w:tab/>
        </w:r>
        <w:r w:rsidR="001B7A7D" w:rsidRPr="001B7A7D">
          <w:rPr>
            <w:rFonts w:ascii="Arial" w:hAnsi="Arial" w:cs="Arial"/>
            <w:noProof/>
            <w:webHidden/>
            <w:sz w:val="24"/>
            <w:szCs w:val="24"/>
          </w:rPr>
          <w:fldChar w:fldCharType="begin"/>
        </w:r>
        <w:r w:rsidR="001B7A7D" w:rsidRPr="001B7A7D">
          <w:rPr>
            <w:rFonts w:ascii="Arial" w:hAnsi="Arial" w:cs="Arial"/>
            <w:noProof/>
            <w:webHidden/>
            <w:sz w:val="24"/>
            <w:szCs w:val="24"/>
          </w:rPr>
          <w:instrText xml:space="preserve"> PAGEREF _Toc196288343 \h </w:instrText>
        </w:r>
        <w:r w:rsidR="001B7A7D" w:rsidRPr="001B7A7D">
          <w:rPr>
            <w:rFonts w:ascii="Arial" w:hAnsi="Arial" w:cs="Arial"/>
            <w:noProof/>
            <w:webHidden/>
            <w:sz w:val="24"/>
            <w:szCs w:val="24"/>
          </w:rPr>
        </w:r>
        <w:r w:rsidR="001B7A7D" w:rsidRPr="001B7A7D">
          <w:rPr>
            <w:rFonts w:ascii="Arial" w:hAnsi="Arial" w:cs="Arial"/>
            <w:noProof/>
            <w:webHidden/>
            <w:sz w:val="24"/>
            <w:szCs w:val="24"/>
          </w:rPr>
          <w:fldChar w:fldCharType="separate"/>
        </w:r>
        <w:r w:rsidR="00DC6EAF">
          <w:rPr>
            <w:rFonts w:ascii="Arial" w:hAnsi="Arial" w:cs="Arial"/>
            <w:noProof/>
            <w:webHidden/>
            <w:sz w:val="24"/>
            <w:szCs w:val="24"/>
          </w:rPr>
          <w:t>18</w:t>
        </w:r>
        <w:r w:rsidR="001B7A7D" w:rsidRPr="001B7A7D">
          <w:rPr>
            <w:rFonts w:ascii="Arial" w:hAnsi="Arial" w:cs="Arial"/>
            <w:noProof/>
            <w:webHidden/>
            <w:sz w:val="24"/>
            <w:szCs w:val="24"/>
          </w:rPr>
          <w:fldChar w:fldCharType="end"/>
        </w:r>
      </w:hyperlink>
    </w:p>
    <w:p w14:paraId="13663710" w14:textId="1776F392" w:rsidR="001B7A7D" w:rsidRPr="001B7A7D" w:rsidRDefault="00467CA9" w:rsidP="001B7A7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88344" w:history="1">
        <w:r w:rsidR="001B7A7D" w:rsidRPr="001B7A7D">
          <w:rPr>
            <w:rStyle w:val="Hipervnculo"/>
            <w:rFonts w:ascii="Arial" w:hAnsi="Arial" w:cs="Arial"/>
            <w:noProof/>
            <w:sz w:val="24"/>
            <w:szCs w:val="24"/>
          </w:rPr>
          <w:t>SECRETARIA</w:t>
        </w:r>
        <w:r w:rsidR="001B7A7D" w:rsidRPr="001B7A7D">
          <w:rPr>
            <w:rFonts w:ascii="Arial" w:hAnsi="Arial" w:cs="Arial"/>
            <w:noProof/>
            <w:webHidden/>
            <w:sz w:val="24"/>
            <w:szCs w:val="24"/>
          </w:rPr>
          <w:tab/>
        </w:r>
        <w:r w:rsidR="001B7A7D" w:rsidRPr="001B7A7D">
          <w:rPr>
            <w:rFonts w:ascii="Arial" w:hAnsi="Arial" w:cs="Arial"/>
            <w:noProof/>
            <w:webHidden/>
            <w:sz w:val="24"/>
            <w:szCs w:val="24"/>
          </w:rPr>
          <w:fldChar w:fldCharType="begin"/>
        </w:r>
        <w:r w:rsidR="001B7A7D" w:rsidRPr="001B7A7D">
          <w:rPr>
            <w:rFonts w:ascii="Arial" w:hAnsi="Arial" w:cs="Arial"/>
            <w:noProof/>
            <w:webHidden/>
            <w:sz w:val="24"/>
            <w:szCs w:val="24"/>
          </w:rPr>
          <w:instrText xml:space="preserve"> PAGEREF _Toc196288344 \h </w:instrText>
        </w:r>
        <w:r w:rsidR="001B7A7D" w:rsidRPr="001B7A7D">
          <w:rPr>
            <w:rFonts w:ascii="Arial" w:hAnsi="Arial" w:cs="Arial"/>
            <w:noProof/>
            <w:webHidden/>
            <w:sz w:val="24"/>
            <w:szCs w:val="24"/>
          </w:rPr>
        </w:r>
        <w:r w:rsidR="001B7A7D" w:rsidRPr="001B7A7D">
          <w:rPr>
            <w:rFonts w:ascii="Arial" w:hAnsi="Arial" w:cs="Arial"/>
            <w:noProof/>
            <w:webHidden/>
            <w:sz w:val="24"/>
            <w:szCs w:val="24"/>
          </w:rPr>
          <w:fldChar w:fldCharType="separate"/>
        </w:r>
        <w:r w:rsidR="00DC6EAF">
          <w:rPr>
            <w:rFonts w:ascii="Arial" w:hAnsi="Arial" w:cs="Arial"/>
            <w:noProof/>
            <w:webHidden/>
            <w:sz w:val="24"/>
            <w:szCs w:val="24"/>
          </w:rPr>
          <w:t>20</w:t>
        </w:r>
        <w:r w:rsidR="001B7A7D" w:rsidRPr="001B7A7D">
          <w:rPr>
            <w:rFonts w:ascii="Arial" w:hAnsi="Arial" w:cs="Arial"/>
            <w:noProof/>
            <w:webHidden/>
            <w:sz w:val="24"/>
            <w:szCs w:val="24"/>
          </w:rPr>
          <w:fldChar w:fldCharType="end"/>
        </w:r>
      </w:hyperlink>
    </w:p>
    <w:p w14:paraId="535B2572" w14:textId="22E4131E" w:rsidR="001B7A7D" w:rsidRPr="001B7A7D" w:rsidRDefault="00467CA9" w:rsidP="001B7A7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88345" w:history="1">
        <w:r w:rsidR="001B7A7D" w:rsidRPr="001B7A7D">
          <w:rPr>
            <w:rStyle w:val="Hipervnculo"/>
            <w:rFonts w:ascii="Arial" w:hAnsi="Arial" w:cs="Arial"/>
            <w:noProof/>
            <w:sz w:val="24"/>
            <w:szCs w:val="24"/>
          </w:rPr>
          <w:t>La Presidencia concede el uso de la palabra a la doctora Laura Urrego, Coordinadora de Proyectos de El Veinte</w:t>
        </w:r>
        <w:r w:rsidR="001B7A7D" w:rsidRPr="001B7A7D">
          <w:rPr>
            <w:rFonts w:ascii="Arial" w:hAnsi="Arial" w:cs="Arial"/>
            <w:noProof/>
            <w:webHidden/>
            <w:sz w:val="24"/>
            <w:szCs w:val="24"/>
          </w:rPr>
          <w:tab/>
        </w:r>
        <w:r w:rsidR="001B7A7D" w:rsidRPr="001B7A7D">
          <w:rPr>
            <w:rFonts w:ascii="Arial" w:hAnsi="Arial" w:cs="Arial"/>
            <w:noProof/>
            <w:webHidden/>
            <w:sz w:val="24"/>
            <w:szCs w:val="24"/>
          </w:rPr>
          <w:fldChar w:fldCharType="begin"/>
        </w:r>
        <w:r w:rsidR="001B7A7D" w:rsidRPr="001B7A7D">
          <w:rPr>
            <w:rFonts w:ascii="Arial" w:hAnsi="Arial" w:cs="Arial"/>
            <w:noProof/>
            <w:webHidden/>
            <w:sz w:val="24"/>
            <w:szCs w:val="24"/>
          </w:rPr>
          <w:instrText xml:space="preserve"> PAGEREF _Toc196288345 \h </w:instrText>
        </w:r>
        <w:r w:rsidR="001B7A7D" w:rsidRPr="001B7A7D">
          <w:rPr>
            <w:rFonts w:ascii="Arial" w:hAnsi="Arial" w:cs="Arial"/>
            <w:noProof/>
            <w:webHidden/>
            <w:sz w:val="24"/>
            <w:szCs w:val="24"/>
          </w:rPr>
        </w:r>
        <w:r w:rsidR="001B7A7D" w:rsidRPr="001B7A7D">
          <w:rPr>
            <w:rFonts w:ascii="Arial" w:hAnsi="Arial" w:cs="Arial"/>
            <w:noProof/>
            <w:webHidden/>
            <w:sz w:val="24"/>
            <w:szCs w:val="24"/>
          </w:rPr>
          <w:fldChar w:fldCharType="separate"/>
        </w:r>
        <w:r w:rsidR="00DC6EAF">
          <w:rPr>
            <w:rFonts w:ascii="Arial" w:hAnsi="Arial" w:cs="Arial"/>
            <w:noProof/>
            <w:webHidden/>
            <w:sz w:val="24"/>
            <w:szCs w:val="24"/>
          </w:rPr>
          <w:t>21</w:t>
        </w:r>
        <w:r w:rsidR="001B7A7D" w:rsidRPr="001B7A7D">
          <w:rPr>
            <w:rFonts w:ascii="Arial" w:hAnsi="Arial" w:cs="Arial"/>
            <w:noProof/>
            <w:webHidden/>
            <w:sz w:val="24"/>
            <w:szCs w:val="24"/>
          </w:rPr>
          <w:fldChar w:fldCharType="end"/>
        </w:r>
      </w:hyperlink>
    </w:p>
    <w:p w14:paraId="6AB86EF0" w14:textId="7707AE2F" w:rsidR="001B7A7D" w:rsidRPr="001B7A7D" w:rsidRDefault="00467CA9" w:rsidP="001B7A7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88346" w:history="1">
        <w:r w:rsidR="001B7A7D" w:rsidRPr="001B7A7D">
          <w:rPr>
            <w:rStyle w:val="Hipervnculo"/>
            <w:rFonts w:ascii="Arial" w:hAnsi="Arial" w:cs="Arial"/>
            <w:noProof/>
            <w:sz w:val="24"/>
            <w:szCs w:val="24"/>
          </w:rPr>
          <w:t>SECRETARIA</w:t>
        </w:r>
        <w:r w:rsidR="001B7A7D" w:rsidRPr="001B7A7D">
          <w:rPr>
            <w:rFonts w:ascii="Arial" w:hAnsi="Arial" w:cs="Arial"/>
            <w:noProof/>
            <w:webHidden/>
            <w:sz w:val="24"/>
            <w:szCs w:val="24"/>
          </w:rPr>
          <w:tab/>
        </w:r>
        <w:r w:rsidR="001B7A7D" w:rsidRPr="001B7A7D">
          <w:rPr>
            <w:rFonts w:ascii="Arial" w:hAnsi="Arial" w:cs="Arial"/>
            <w:noProof/>
            <w:webHidden/>
            <w:sz w:val="24"/>
            <w:szCs w:val="24"/>
          </w:rPr>
          <w:fldChar w:fldCharType="begin"/>
        </w:r>
        <w:r w:rsidR="001B7A7D" w:rsidRPr="001B7A7D">
          <w:rPr>
            <w:rFonts w:ascii="Arial" w:hAnsi="Arial" w:cs="Arial"/>
            <w:noProof/>
            <w:webHidden/>
            <w:sz w:val="24"/>
            <w:szCs w:val="24"/>
          </w:rPr>
          <w:instrText xml:space="preserve"> PAGEREF _Toc196288346 \h </w:instrText>
        </w:r>
        <w:r w:rsidR="001B7A7D" w:rsidRPr="001B7A7D">
          <w:rPr>
            <w:rFonts w:ascii="Arial" w:hAnsi="Arial" w:cs="Arial"/>
            <w:noProof/>
            <w:webHidden/>
            <w:sz w:val="24"/>
            <w:szCs w:val="24"/>
          </w:rPr>
        </w:r>
        <w:r w:rsidR="001B7A7D" w:rsidRPr="001B7A7D">
          <w:rPr>
            <w:rFonts w:ascii="Arial" w:hAnsi="Arial" w:cs="Arial"/>
            <w:noProof/>
            <w:webHidden/>
            <w:sz w:val="24"/>
            <w:szCs w:val="24"/>
          </w:rPr>
          <w:fldChar w:fldCharType="separate"/>
        </w:r>
        <w:r w:rsidR="00DC6EAF">
          <w:rPr>
            <w:rFonts w:ascii="Arial" w:hAnsi="Arial" w:cs="Arial"/>
            <w:noProof/>
            <w:webHidden/>
            <w:sz w:val="24"/>
            <w:szCs w:val="24"/>
          </w:rPr>
          <w:t>23</w:t>
        </w:r>
        <w:r w:rsidR="001B7A7D" w:rsidRPr="001B7A7D">
          <w:rPr>
            <w:rFonts w:ascii="Arial" w:hAnsi="Arial" w:cs="Arial"/>
            <w:noProof/>
            <w:webHidden/>
            <w:sz w:val="24"/>
            <w:szCs w:val="24"/>
          </w:rPr>
          <w:fldChar w:fldCharType="end"/>
        </w:r>
      </w:hyperlink>
    </w:p>
    <w:p w14:paraId="4084D5F0" w14:textId="5BAA878B" w:rsidR="001B7A7D" w:rsidRPr="001B7A7D" w:rsidRDefault="00467CA9" w:rsidP="001B7A7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88347" w:history="1">
        <w:r w:rsidR="001B7A7D" w:rsidRPr="001B7A7D">
          <w:rPr>
            <w:rStyle w:val="Hipervnculo"/>
            <w:rFonts w:ascii="Arial" w:hAnsi="Arial" w:cs="Arial"/>
            <w:noProof/>
            <w:sz w:val="24"/>
            <w:szCs w:val="24"/>
          </w:rPr>
          <w:t>La Presidencia concede el uso de la palabra a la doctora María José Sánchez, Escuela Parlamentaria de la Universidad la Gran Colombia</w:t>
        </w:r>
        <w:r w:rsidR="001B7A7D" w:rsidRPr="001B7A7D">
          <w:rPr>
            <w:rFonts w:ascii="Arial" w:hAnsi="Arial" w:cs="Arial"/>
            <w:noProof/>
            <w:webHidden/>
            <w:sz w:val="24"/>
            <w:szCs w:val="24"/>
          </w:rPr>
          <w:tab/>
        </w:r>
        <w:r w:rsidR="001B7A7D" w:rsidRPr="001B7A7D">
          <w:rPr>
            <w:rFonts w:ascii="Arial" w:hAnsi="Arial" w:cs="Arial"/>
            <w:noProof/>
            <w:webHidden/>
            <w:sz w:val="24"/>
            <w:szCs w:val="24"/>
          </w:rPr>
          <w:fldChar w:fldCharType="begin"/>
        </w:r>
        <w:r w:rsidR="001B7A7D" w:rsidRPr="001B7A7D">
          <w:rPr>
            <w:rFonts w:ascii="Arial" w:hAnsi="Arial" w:cs="Arial"/>
            <w:noProof/>
            <w:webHidden/>
            <w:sz w:val="24"/>
            <w:szCs w:val="24"/>
          </w:rPr>
          <w:instrText xml:space="preserve"> PAGEREF _Toc196288347 \h </w:instrText>
        </w:r>
        <w:r w:rsidR="001B7A7D" w:rsidRPr="001B7A7D">
          <w:rPr>
            <w:rFonts w:ascii="Arial" w:hAnsi="Arial" w:cs="Arial"/>
            <w:noProof/>
            <w:webHidden/>
            <w:sz w:val="24"/>
            <w:szCs w:val="24"/>
          </w:rPr>
        </w:r>
        <w:r w:rsidR="001B7A7D" w:rsidRPr="001B7A7D">
          <w:rPr>
            <w:rFonts w:ascii="Arial" w:hAnsi="Arial" w:cs="Arial"/>
            <w:noProof/>
            <w:webHidden/>
            <w:sz w:val="24"/>
            <w:szCs w:val="24"/>
          </w:rPr>
          <w:fldChar w:fldCharType="separate"/>
        </w:r>
        <w:r w:rsidR="00DC6EAF">
          <w:rPr>
            <w:rFonts w:ascii="Arial" w:hAnsi="Arial" w:cs="Arial"/>
            <w:noProof/>
            <w:webHidden/>
            <w:sz w:val="24"/>
            <w:szCs w:val="24"/>
          </w:rPr>
          <w:t>23</w:t>
        </w:r>
        <w:r w:rsidR="001B7A7D" w:rsidRPr="001B7A7D">
          <w:rPr>
            <w:rFonts w:ascii="Arial" w:hAnsi="Arial" w:cs="Arial"/>
            <w:noProof/>
            <w:webHidden/>
            <w:sz w:val="24"/>
            <w:szCs w:val="24"/>
          </w:rPr>
          <w:fldChar w:fldCharType="end"/>
        </w:r>
      </w:hyperlink>
    </w:p>
    <w:p w14:paraId="43102F7B" w14:textId="1098C8CF" w:rsidR="001B7A7D" w:rsidRPr="001B7A7D" w:rsidRDefault="00467CA9" w:rsidP="001B7A7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88348" w:history="1">
        <w:r w:rsidR="001B7A7D" w:rsidRPr="001B7A7D">
          <w:rPr>
            <w:rStyle w:val="Hipervnculo"/>
            <w:rFonts w:ascii="Arial" w:hAnsi="Arial" w:cs="Arial"/>
            <w:noProof/>
            <w:sz w:val="24"/>
            <w:szCs w:val="24"/>
          </w:rPr>
          <w:t>PRESIDENTE</w:t>
        </w:r>
        <w:r w:rsidR="001B7A7D" w:rsidRPr="001B7A7D">
          <w:rPr>
            <w:rFonts w:ascii="Arial" w:hAnsi="Arial" w:cs="Arial"/>
            <w:noProof/>
            <w:webHidden/>
            <w:sz w:val="24"/>
            <w:szCs w:val="24"/>
          </w:rPr>
          <w:tab/>
        </w:r>
        <w:r w:rsidR="001B7A7D" w:rsidRPr="001B7A7D">
          <w:rPr>
            <w:rFonts w:ascii="Arial" w:hAnsi="Arial" w:cs="Arial"/>
            <w:noProof/>
            <w:webHidden/>
            <w:sz w:val="24"/>
            <w:szCs w:val="24"/>
          </w:rPr>
          <w:fldChar w:fldCharType="begin"/>
        </w:r>
        <w:r w:rsidR="001B7A7D" w:rsidRPr="001B7A7D">
          <w:rPr>
            <w:rFonts w:ascii="Arial" w:hAnsi="Arial" w:cs="Arial"/>
            <w:noProof/>
            <w:webHidden/>
            <w:sz w:val="24"/>
            <w:szCs w:val="24"/>
          </w:rPr>
          <w:instrText xml:space="preserve"> PAGEREF _Toc196288348 \h </w:instrText>
        </w:r>
        <w:r w:rsidR="001B7A7D" w:rsidRPr="001B7A7D">
          <w:rPr>
            <w:rFonts w:ascii="Arial" w:hAnsi="Arial" w:cs="Arial"/>
            <w:noProof/>
            <w:webHidden/>
            <w:sz w:val="24"/>
            <w:szCs w:val="24"/>
          </w:rPr>
        </w:r>
        <w:r w:rsidR="001B7A7D" w:rsidRPr="001B7A7D">
          <w:rPr>
            <w:rFonts w:ascii="Arial" w:hAnsi="Arial" w:cs="Arial"/>
            <w:noProof/>
            <w:webHidden/>
            <w:sz w:val="24"/>
            <w:szCs w:val="24"/>
          </w:rPr>
          <w:fldChar w:fldCharType="separate"/>
        </w:r>
        <w:r w:rsidR="00DC6EAF">
          <w:rPr>
            <w:rFonts w:ascii="Arial" w:hAnsi="Arial" w:cs="Arial"/>
            <w:noProof/>
            <w:webHidden/>
            <w:sz w:val="24"/>
            <w:szCs w:val="24"/>
          </w:rPr>
          <w:t>28</w:t>
        </w:r>
        <w:r w:rsidR="001B7A7D" w:rsidRPr="001B7A7D">
          <w:rPr>
            <w:rFonts w:ascii="Arial" w:hAnsi="Arial" w:cs="Arial"/>
            <w:noProof/>
            <w:webHidden/>
            <w:sz w:val="24"/>
            <w:szCs w:val="24"/>
          </w:rPr>
          <w:fldChar w:fldCharType="end"/>
        </w:r>
      </w:hyperlink>
    </w:p>
    <w:p w14:paraId="5EFA4C9C" w14:textId="05C43E31" w:rsidR="001B7A7D" w:rsidRPr="001B7A7D" w:rsidRDefault="00467CA9" w:rsidP="001B7A7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88349" w:history="1">
        <w:r w:rsidR="001B7A7D" w:rsidRPr="001B7A7D">
          <w:rPr>
            <w:rStyle w:val="Hipervnculo"/>
            <w:rFonts w:ascii="Arial" w:hAnsi="Arial" w:cs="Arial"/>
            <w:noProof/>
            <w:sz w:val="24"/>
            <w:szCs w:val="24"/>
          </w:rPr>
          <w:t>SECRETARIA</w:t>
        </w:r>
        <w:r w:rsidR="001B7A7D" w:rsidRPr="001B7A7D">
          <w:rPr>
            <w:rFonts w:ascii="Arial" w:hAnsi="Arial" w:cs="Arial"/>
            <w:noProof/>
            <w:webHidden/>
            <w:sz w:val="24"/>
            <w:szCs w:val="24"/>
          </w:rPr>
          <w:tab/>
        </w:r>
        <w:r w:rsidR="001B7A7D" w:rsidRPr="001B7A7D">
          <w:rPr>
            <w:rFonts w:ascii="Arial" w:hAnsi="Arial" w:cs="Arial"/>
            <w:noProof/>
            <w:webHidden/>
            <w:sz w:val="24"/>
            <w:szCs w:val="24"/>
          </w:rPr>
          <w:fldChar w:fldCharType="begin"/>
        </w:r>
        <w:r w:rsidR="001B7A7D" w:rsidRPr="001B7A7D">
          <w:rPr>
            <w:rFonts w:ascii="Arial" w:hAnsi="Arial" w:cs="Arial"/>
            <w:noProof/>
            <w:webHidden/>
            <w:sz w:val="24"/>
            <w:szCs w:val="24"/>
          </w:rPr>
          <w:instrText xml:space="preserve"> PAGEREF _Toc196288349 \h </w:instrText>
        </w:r>
        <w:r w:rsidR="001B7A7D" w:rsidRPr="001B7A7D">
          <w:rPr>
            <w:rFonts w:ascii="Arial" w:hAnsi="Arial" w:cs="Arial"/>
            <w:noProof/>
            <w:webHidden/>
            <w:sz w:val="24"/>
            <w:szCs w:val="24"/>
          </w:rPr>
        </w:r>
        <w:r w:rsidR="001B7A7D" w:rsidRPr="001B7A7D">
          <w:rPr>
            <w:rFonts w:ascii="Arial" w:hAnsi="Arial" w:cs="Arial"/>
            <w:noProof/>
            <w:webHidden/>
            <w:sz w:val="24"/>
            <w:szCs w:val="24"/>
          </w:rPr>
          <w:fldChar w:fldCharType="separate"/>
        </w:r>
        <w:r w:rsidR="00DC6EAF">
          <w:rPr>
            <w:rFonts w:ascii="Arial" w:hAnsi="Arial" w:cs="Arial"/>
            <w:noProof/>
            <w:webHidden/>
            <w:sz w:val="24"/>
            <w:szCs w:val="24"/>
          </w:rPr>
          <w:t>28</w:t>
        </w:r>
        <w:r w:rsidR="001B7A7D" w:rsidRPr="001B7A7D">
          <w:rPr>
            <w:rFonts w:ascii="Arial" w:hAnsi="Arial" w:cs="Arial"/>
            <w:noProof/>
            <w:webHidden/>
            <w:sz w:val="24"/>
            <w:szCs w:val="24"/>
          </w:rPr>
          <w:fldChar w:fldCharType="end"/>
        </w:r>
      </w:hyperlink>
    </w:p>
    <w:p w14:paraId="4359EF16" w14:textId="169F99AC" w:rsidR="001B7A7D" w:rsidRPr="001B7A7D" w:rsidRDefault="00467CA9" w:rsidP="001B7A7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88350" w:history="1">
        <w:r w:rsidR="001B7A7D" w:rsidRPr="001B7A7D">
          <w:rPr>
            <w:rStyle w:val="Hipervnculo"/>
            <w:rFonts w:ascii="Arial" w:hAnsi="Arial" w:cs="Arial"/>
            <w:noProof/>
            <w:sz w:val="24"/>
            <w:szCs w:val="24"/>
          </w:rPr>
          <w:t>La Presidencia concede el uso de la palabra a Johnny Harold Álvarez, del Colectivo Invasiones</w:t>
        </w:r>
        <w:r w:rsidR="001B7A7D" w:rsidRPr="001B7A7D">
          <w:rPr>
            <w:rFonts w:ascii="Arial" w:hAnsi="Arial" w:cs="Arial"/>
            <w:noProof/>
            <w:webHidden/>
            <w:sz w:val="24"/>
            <w:szCs w:val="24"/>
          </w:rPr>
          <w:tab/>
        </w:r>
        <w:r w:rsidR="001B7A7D" w:rsidRPr="001B7A7D">
          <w:rPr>
            <w:rFonts w:ascii="Arial" w:hAnsi="Arial" w:cs="Arial"/>
            <w:noProof/>
            <w:webHidden/>
            <w:sz w:val="24"/>
            <w:szCs w:val="24"/>
          </w:rPr>
          <w:fldChar w:fldCharType="begin"/>
        </w:r>
        <w:r w:rsidR="001B7A7D" w:rsidRPr="001B7A7D">
          <w:rPr>
            <w:rFonts w:ascii="Arial" w:hAnsi="Arial" w:cs="Arial"/>
            <w:noProof/>
            <w:webHidden/>
            <w:sz w:val="24"/>
            <w:szCs w:val="24"/>
          </w:rPr>
          <w:instrText xml:space="preserve"> PAGEREF _Toc196288350 \h </w:instrText>
        </w:r>
        <w:r w:rsidR="001B7A7D" w:rsidRPr="001B7A7D">
          <w:rPr>
            <w:rFonts w:ascii="Arial" w:hAnsi="Arial" w:cs="Arial"/>
            <w:noProof/>
            <w:webHidden/>
            <w:sz w:val="24"/>
            <w:szCs w:val="24"/>
          </w:rPr>
        </w:r>
        <w:r w:rsidR="001B7A7D" w:rsidRPr="001B7A7D">
          <w:rPr>
            <w:rFonts w:ascii="Arial" w:hAnsi="Arial" w:cs="Arial"/>
            <w:noProof/>
            <w:webHidden/>
            <w:sz w:val="24"/>
            <w:szCs w:val="24"/>
          </w:rPr>
          <w:fldChar w:fldCharType="separate"/>
        </w:r>
        <w:r w:rsidR="00DC6EAF">
          <w:rPr>
            <w:rFonts w:ascii="Arial" w:hAnsi="Arial" w:cs="Arial"/>
            <w:noProof/>
            <w:webHidden/>
            <w:sz w:val="24"/>
            <w:szCs w:val="24"/>
          </w:rPr>
          <w:t>28</w:t>
        </w:r>
        <w:r w:rsidR="001B7A7D" w:rsidRPr="001B7A7D">
          <w:rPr>
            <w:rFonts w:ascii="Arial" w:hAnsi="Arial" w:cs="Arial"/>
            <w:noProof/>
            <w:webHidden/>
            <w:sz w:val="24"/>
            <w:szCs w:val="24"/>
          </w:rPr>
          <w:fldChar w:fldCharType="end"/>
        </w:r>
      </w:hyperlink>
    </w:p>
    <w:p w14:paraId="6C3606D7" w14:textId="7053D7C6" w:rsidR="001B7A7D" w:rsidRPr="001B7A7D" w:rsidRDefault="00467CA9" w:rsidP="001B7A7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88351" w:history="1">
        <w:r w:rsidR="001B7A7D" w:rsidRPr="001B7A7D">
          <w:rPr>
            <w:rStyle w:val="Hipervnculo"/>
            <w:rFonts w:ascii="Arial" w:hAnsi="Arial" w:cs="Arial"/>
            <w:noProof/>
            <w:sz w:val="24"/>
            <w:szCs w:val="24"/>
          </w:rPr>
          <w:t>PRESIDENTE</w:t>
        </w:r>
        <w:r w:rsidR="001B7A7D" w:rsidRPr="001B7A7D">
          <w:rPr>
            <w:rFonts w:ascii="Arial" w:hAnsi="Arial" w:cs="Arial"/>
            <w:noProof/>
            <w:webHidden/>
            <w:sz w:val="24"/>
            <w:szCs w:val="24"/>
          </w:rPr>
          <w:tab/>
        </w:r>
        <w:r w:rsidR="001B7A7D" w:rsidRPr="001B7A7D">
          <w:rPr>
            <w:rFonts w:ascii="Arial" w:hAnsi="Arial" w:cs="Arial"/>
            <w:noProof/>
            <w:webHidden/>
            <w:sz w:val="24"/>
            <w:szCs w:val="24"/>
          </w:rPr>
          <w:fldChar w:fldCharType="begin"/>
        </w:r>
        <w:r w:rsidR="001B7A7D" w:rsidRPr="001B7A7D">
          <w:rPr>
            <w:rFonts w:ascii="Arial" w:hAnsi="Arial" w:cs="Arial"/>
            <w:noProof/>
            <w:webHidden/>
            <w:sz w:val="24"/>
            <w:szCs w:val="24"/>
          </w:rPr>
          <w:instrText xml:space="preserve"> PAGEREF _Toc196288351 \h </w:instrText>
        </w:r>
        <w:r w:rsidR="001B7A7D" w:rsidRPr="001B7A7D">
          <w:rPr>
            <w:rFonts w:ascii="Arial" w:hAnsi="Arial" w:cs="Arial"/>
            <w:noProof/>
            <w:webHidden/>
            <w:sz w:val="24"/>
            <w:szCs w:val="24"/>
          </w:rPr>
        </w:r>
        <w:r w:rsidR="001B7A7D" w:rsidRPr="001B7A7D">
          <w:rPr>
            <w:rFonts w:ascii="Arial" w:hAnsi="Arial" w:cs="Arial"/>
            <w:noProof/>
            <w:webHidden/>
            <w:sz w:val="24"/>
            <w:szCs w:val="24"/>
          </w:rPr>
          <w:fldChar w:fldCharType="separate"/>
        </w:r>
        <w:r w:rsidR="00DC6EAF">
          <w:rPr>
            <w:rFonts w:ascii="Arial" w:hAnsi="Arial" w:cs="Arial"/>
            <w:noProof/>
            <w:webHidden/>
            <w:sz w:val="24"/>
            <w:szCs w:val="24"/>
          </w:rPr>
          <w:t>29</w:t>
        </w:r>
        <w:r w:rsidR="001B7A7D" w:rsidRPr="001B7A7D">
          <w:rPr>
            <w:rFonts w:ascii="Arial" w:hAnsi="Arial" w:cs="Arial"/>
            <w:noProof/>
            <w:webHidden/>
            <w:sz w:val="24"/>
            <w:szCs w:val="24"/>
          </w:rPr>
          <w:fldChar w:fldCharType="end"/>
        </w:r>
      </w:hyperlink>
    </w:p>
    <w:p w14:paraId="6FB15CDD" w14:textId="4C285D73" w:rsidR="001B7A7D" w:rsidRPr="001B7A7D" w:rsidRDefault="00467CA9" w:rsidP="001B7A7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88352" w:history="1">
        <w:r w:rsidR="001B7A7D" w:rsidRPr="001B7A7D">
          <w:rPr>
            <w:rStyle w:val="Hipervnculo"/>
            <w:rFonts w:ascii="Arial" w:hAnsi="Arial" w:cs="Arial"/>
            <w:noProof/>
            <w:sz w:val="24"/>
            <w:szCs w:val="24"/>
          </w:rPr>
          <w:t xml:space="preserve">La Presidencia concede el uso de la palabra a la doctora Edna Carolina Camelo Salcedo, Coordinadora General del Centro de Pensamiento, </w:t>
        </w:r>
        <w:r w:rsidR="001B7A7D" w:rsidRPr="001B7A7D">
          <w:rPr>
            <w:rStyle w:val="Hipervnculo"/>
            <w:rFonts w:ascii="Arial" w:hAnsi="Arial" w:cs="Arial"/>
            <w:noProof/>
            <w:sz w:val="24"/>
            <w:szCs w:val="24"/>
          </w:rPr>
          <w:lastRenderedPageBreak/>
          <w:t>Pospenados de la Facultad de Derecho, Ciencias Políticas y Sociales, de la Universidad Nacional de Colombia</w:t>
        </w:r>
        <w:r w:rsidR="001B7A7D" w:rsidRPr="001B7A7D">
          <w:rPr>
            <w:rFonts w:ascii="Arial" w:hAnsi="Arial" w:cs="Arial"/>
            <w:noProof/>
            <w:webHidden/>
            <w:sz w:val="24"/>
            <w:szCs w:val="24"/>
          </w:rPr>
          <w:tab/>
        </w:r>
        <w:r w:rsidR="001B7A7D" w:rsidRPr="001B7A7D">
          <w:rPr>
            <w:rFonts w:ascii="Arial" w:hAnsi="Arial" w:cs="Arial"/>
            <w:noProof/>
            <w:webHidden/>
            <w:sz w:val="24"/>
            <w:szCs w:val="24"/>
          </w:rPr>
          <w:fldChar w:fldCharType="begin"/>
        </w:r>
        <w:r w:rsidR="001B7A7D" w:rsidRPr="001B7A7D">
          <w:rPr>
            <w:rFonts w:ascii="Arial" w:hAnsi="Arial" w:cs="Arial"/>
            <w:noProof/>
            <w:webHidden/>
            <w:sz w:val="24"/>
            <w:szCs w:val="24"/>
          </w:rPr>
          <w:instrText xml:space="preserve"> PAGEREF _Toc196288352 \h </w:instrText>
        </w:r>
        <w:r w:rsidR="001B7A7D" w:rsidRPr="001B7A7D">
          <w:rPr>
            <w:rFonts w:ascii="Arial" w:hAnsi="Arial" w:cs="Arial"/>
            <w:noProof/>
            <w:webHidden/>
            <w:sz w:val="24"/>
            <w:szCs w:val="24"/>
          </w:rPr>
        </w:r>
        <w:r w:rsidR="001B7A7D" w:rsidRPr="001B7A7D">
          <w:rPr>
            <w:rFonts w:ascii="Arial" w:hAnsi="Arial" w:cs="Arial"/>
            <w:noProof/>
            <w:webHidden/>
            <w:sz w:val="24"/>
            <w:szCs w:val="24"/>
          </w:rPr>
          <w:fldChar w:fldCharType="separate"/>
        </w:r>
        <w:r w:rsidR="00DC6EAF">
          <w:rPr>
            <w:rFonts w:ascii="Arial" w:hAnsi="Arial" w:cs="Arial"/>
            <w:noProof/>
            <w:webHidden/>
            <w:sz w:val="24"/>
            <w:szCs w:val="24"/>
          </w:rPr>
          <w:t>29</w:t>
        </w:r>
        <w:r w:rsidR="001B7A7D" w:rsidRPr="001B7A7D">
          <w:rPr>
            <w:rFonts w:ascii="Arial" w:hAnsi="Arial" w:cs="Arial"/>
            <w:noProof/>
            <w:webHidden/>
            <w:sz w:val="24"/>
            <w:szCs w:val="24"/>
          </w:rPr>
          <w:fldChar w:fldCharType="end"/>
        </w:r>
      </w:hyperlink>
    </w:p>
    <w:p w14:paraId="024486BF" w14:textId="65BB59E4" w:rsidR="001B7A7D" w:rsidRPr="001B7A7D" w:rsidRDefault="00467CA9" w:rsidP="001B7A7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88353" w:history="1">
        <w:r w:rsidR="001B7A7D" w:rsidRPr="001B7A7D">
          <w:rPr>
            <w:rStyle w:val="Hipervnculo"/>
            <w:rFonts w:ascii="Arial" w:hAnsi="Arial" w:cs="Arial"/>
            <w:noProof/>
            <w:sz w:val="24"/>
            <w:szCs w:val="24"/>
          </w:rPr>
          <w:t>PRESIDENTE</w:t>
        </w:r>
        <w:r w:rsidR="001B7A7D" w:rsidRPr="001B7A7D">
          <w:rPr>
            <w:rFonts w:ascii="Arial" w:hAnsi="Arial" w:cs="Arial"/>
            <w:noProof/>
            <w:webHidden/>
            <w:sz w:val="24"/>
            <w:szCs w:val="24"/>
          </w:rPr>
          <w:tab/>
        </w:r>
        <w:r w:rsidR="001B7A7D" w:rsidRPr="001B7A7D">
          <w:rPr>
            <w:rFonts w:ascii="Arial" w:hAnsi="Arial" w:cs="Arial"/>
            <w:noProof/>
            <w:webHidden/>
            <w:sz w:val="24"/>
            <w:szCs w:val="24"/>
          </w:rPr>
          <w:fldChar w:fldCharType="begin"/>
        </w:r>
        <w:r w:rsidR="001B7A7D" w:rsidRPr="001B7A7D">
          <w:rPr>
            <w:rFonts w:ascii="Arial" w:hAnsi="Arial" w:cs="Arial"/>
            <w:noProof/>
            <w:webHidden/>
            <w:sz w:val="24"/>
            <w:szCs w:val="24"/>
          </w:rPr>
          <w:instrText xml:space="preserve"> PAGEREF _Toc196288353 \h </w:instrText>
        </w:r>
        <w:r w:rsidR="001B7A7D" w:rsidRPr="001B7A7D">
          <w:rPr>
            <w:rFonts w:ascii="Arial" w:hAnsi="Arial" w:cs="Arial"/>
            <w:noProof/>
            <w:webHidden/>
            <w:sz w:val="24"/>
            <w:szCs w:val="24"/>
          </w:rPr>
        </w:r>
        <w:r w:rsidR="001B7A7D" w:rsidRPr="001B7A7D">
          <w:rPr>
            <w:rFonts w:ascii="Arial" w:hAnsi="Arial" w:cs="Arial"/>
            <w:noProof/>
            <w:webHidden/>
            <w:sz w:val="24"/>
            <w:szCs w:val="24"/>
          </w:rPr>
          <w:fldChar w:fldCharType="separate"/>
        </w:r>
        <w:r w:rsidR="00DC6EAF">
          <w:rPr>
            <w:rFonts w:ascii="Arial" w:hAnsi="Arial" w:cs="Arial"/>
            <w:noProof/>
            <w:webHidden/>
            <w:sz w:val="24"/>
            <w:szCs w:val="24"/>
          </w:rPr>
          <w:t>30</w:t>
        </w:r>
        <w:r w:rsidR="001B7A7D" w:rsidRPr="001B7A7D">
          <w:rPr>
            <w:rFonts w:ascii="Arial" w:hAnsi="Arial" w:cs="Arial"/>
            <w:noProof/>
            <w:webHidden/>
            <w:sz w:val="24"/>
            <w:szCs w:val="24"/>
          </w:rPr>
          <w:fldChar w:fldCharType="end"/>
        </w:r>
      </w:hyperlink>
    </w:p>
    <w:p w14:paraId="19F1F5A0" w14:textId="0F41940B" w:rsidR="001B7A7D" w:rsidRPr="001B7A7D" w:rsidRDefault="00467CA9" w:rsidP="001B7A7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88354" w:history="1">
        <w:r w:rsidR="001B7A7D" w:rsidRPr="001B7A7D">
          <w:rPr>
            <w:rStyle w:val="Hipervnculo"/>
            <w:rFonts w:ascii="Arial" w:hAnsi="Arial" w:cs="Arial"/>
            <w:noProof/>
            <w:sz w:val="24"/>
            <w:szCs w:val="24"/>
          </w:rPr>
          <w:t>La Presidencia concede el uso de la palabra a Carlos A. Barriga, de la Escuela Parlamentaria Universidad la Gran Colombia</w:t>
        </w:r>
        <w:r w:rsidR="001B7A7D" w:rsidRPr="001B7A7D">
          <w:rPr>
            <w:rFonts w:ascii="Arial" w:hAnsi="Arial" w:cs="Arial"/>
            <w:noProof/>
            <w:webHidden/>
            <w:sz w:val="24"/>
            <w:szCs w:val="24"/>
          </w:rPr>
          <w:tab/>
        </w:r>
        <w:r w:rsidR="001B7A7D" w:rsidRPr="001B7A7D">
          <w:rPr>
            <w:rFonts w:ascii="Arial" w:hAnsi="Arial" w:cs="Arial"/>
            <w:noProof/>
            <w:webHidden/>
            <w:sz w:val="24"/>
            <w:szCs w:val="24"/>
          </w:rPr>
          <w:fldChar w:fldCharType="begin"/>
        </w:r>
        <w:r w:rsidR="001B7A7D" w:rsidRPr="001B7A7D">
          <w:rPr>
            <w:rFonts w:ascii="Arial" w:hAnsi="Arial" w:cs="Arial"/>
            <w:noProof/>
            <w:webHidden/>
            <w:sz w:val="24"/>
            <w:szCs w:val="24"/>
          </w:rPr>
          <w:instrText xml:space="preserve"> PAGEREF _Toc196288354 \h </w:instrText>
        </w:r>
        <w:r w:rsidR="001B7A7D" w:rsidRPr="001B7A7D">
          <w:rPr>
            <w:rFonts w:ascii="Arial" w:hAnsi="Arial" w:cs="Arial"/>
            <w:noProof/>
            <w:webHidden/>
            <w:sz w:val="24"/>
            <w:szCs w:val="24"/>
          </w:rPr>
        </w:r>
        <w:r w:rsidR="001B7A7D" w:rsidRPr="001B7A7D">
          <w:rPr>
            <w:rFonts w:ascii="Arial" w:hAnsi="Arial" w:cs="Arial"/>
            <w:noProof/>
            <w:webHidden/>
            <w:sz w:val="24"/>
            <w:szCs w:val="24"/>
          </w:rPr>
          <w:fldChar w:fldCharType="separate"/>
        </w:r>
        <w:r w:rsidR="00DC6EAF">
          <w:rPr>
            <w:rFonts w:ascii="Arial" w:hAnsi="Arial" w:cs="Arial"/>
            <w:noProof/>
            <w:webHidden/>
            <w:sz w:val="24"/>
            <w:szCs w:val="24"/>
          </w:rPr>
          <w:t>30</w:t>
        </w:r>
        <w:r w:rsidR="001B7A7D" w:rsidRPr="001B7A7D">
          <w:rPr>
            <w:rFonts w:ascii="Arial" w:hAnsi="Arial" w:cs="Arial"/>
            <w:noProof/>
            <w:webHidden/>
            <w:sz w:val="24"/>
            <w:szCs w:val="24"/>
          </w:rPr>
          <w:fldChar w:fldCharType="end"/>
        </w:r>
      </w:hyperlink>
    </w:p>
    <w:p w14:paraId="7268C35B" w14:textId="63AB0157" w:rsidR="001B7A7D" w:rsidRPr="001B7A7D" w:rsidRDefault="00467CA9" w:rsidP="001B7A7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88355" w:history="1">
        <w:r w:rsidR="001B7A7D" w:rsidRPr="001B7A7D">
          <w:rPr>
            <w:rStyle w:val="Hipervnculo"/>
            <w:rFonts w:ascii="Arial" w:hAnsi="Arial" w:cs="Arial"/>
            <w:noProof/>
            <w:sz w:val="24"/>
            <w:szCs w:val="24"/>
          </w:rPr>
          <w:t>PRESIDENTE</w:t>
        </w:r>
        <w:r w:rsidR="001B7A7D" w:rsidRPr="001B7A7D">
          <w:rPr>
            <w:rFonts w:ascii="Arial" w:hAnsi="Arial" w:cs="Arial"/>
            <w:noProof/>
            <w:webHidden/>
            <w:sz w:val="24"/>
            <w:szCs w:val="24"/>
          </w:rPr>
          <w:tab/>
        </w:r>
        <w:r w:rsidR="001B7A7D" w:rsidRPr="001B7A7D">
          <w:rPr>
            <w:rFonts w:ascii="Arial" w:hAnsi="Arial" w:cs="Arial"/>
            <w:noProof/>
            <w:webHidden/>
            <w:sz w:val="24"/>
            <w:szCs w:val="24"/>
          </w:rPr>
          <w:fldChar w:fldCharType="begin"/>
        </w:r>
        <w:r w:rsidR="001B7A7D" w:rsidRPr="001B7A7D">
          <w:rPr>
            <w:rFonts w:ascii="Arial" w:hAnsi="Arial" w:cs="Arial"/>
            <w:noProof/>
            <w:webHidden/>
            <w:sz w:val="24"/>
            <w:szCs w:val="24"/>
          </w:rPr>
          <w:instrText xml:space="preserve"> PAGEREF _Toc196288355 \h </w:instrText>
        </w:r>
        <w:r w:rsidR="001B7A7D" w:rsidRPr="001B7A7D">
          <w:rPr>
            <w:rFonts w:ascii="Arial" w:hAnsi="Arial" w:cs="Arial"/>
            <w:noProof/>
            <w:webHidden/>
            <w:sz w:val="24"/>
            <w:szCs w:val="24"/>
          </w:rPr>
        </w:r>
        <w:r w:rsidR="001B7A7D" w:rsidRPr="001B7A7D">
          <w:rPr>
            <w:rFonts w:ascii="Arial" w:hAnsi="Arial" w:cs="Arial"/>
            <w:noProof/>
            <w:webHidden/>
            <w:sz w:val="24"/>
            <w:szCs w:val="24"/>
          </w:rPr>
          <w:fldChar w:fldCharType="separate"/>
        </w:r>
        <w:r w:rsidR="00DC6EAF">
          <w:rPr>
            <w:rFonts w:ascii="Arial" w:hAnsi="Arial" w:cs="Arial"/>
            <w:noProof/>
            <w:webHidden/>
            <w:sz w:val="24"/>
            <w:szCs w:val="24"/>
          </w:rPr>
          <w:t>32</w:t>
        </w:r>
        <w:r w:rsidR="001B7A7D" w:rsidRPr="001B7A7D">
          <w:rPr>
            <w:rFonts w:ascii="Arial" w:hAnsi="Arial" w:cs="Arial"/>
            <w:noProof/>
            <w:webHidden/>
            <w:sz w:val="24"/>
            <w:szCs w:val="24"/>
          </w:rPr>
          <w:fldChar w:fldCharType="end"/>
        </w:r>
      </w:hyperlink>
    </w:p>
    <w:p w14:paraId="381B6ECC" w14:textId="0D1271C0" w:rsidR="001B7A7D" w:rsidRPr="001B7A7D" w:rsidRDefault="00467CA9" w:rsidP="001B7A7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88356" w:history="1">
        <w:r w:rsidR="001B7A7D" w:rsidRPr="001B7A7D">
          <w:rPr>
            <w:rStyle w:val="Hipervnculo"/>
            <w:rFonts w:ascii="Arial" w:hAnsi="Arial" w:cs="Arial"/>
            <w:noProof/>
            <w:sz w:val="24"/>
            <w:szCs w:val="24"/>
          </w:rPr>
          <w:t>La Presidencia concede el uso de la palabra al H.R. Juan Sebastián Gómez Gonzales</w:t>
        </w:r>
        <w:r w:rsidR="001B7A7D" w:rsidRPr="001B7A7D">
          <w:rPr>
            <w:rFonts w:ascii="Arial" w:hAnsi="Arial" w:cs="Arial"/>
            <w:noProof/>
            <w:webHidden/>
            <w:sz w:val="24"/>
            <w:szCs w:val="24"/>
          </w:rPr>
          <w:tab/>
        </w:r>
        <w:r w:rsidR="001B7A7D" w:rsidRPr="001B7A7D">
          <w:rPr>
            <w:rFonts w:ascii="Arial" w:hAnsi="Arial" w:cs="Arial"/>
            <w:noProof/>
            <w:webHidden/>
            <w:sz w:val="24"/>
            <w:szCs w:val="24"/>
          </w:rPr>
          <w:fldChar w:fldCharType="begin"/>
        </w:r>
        <w:r w:rsidR="001B7A7D" w:rsidRPr="001B7A7D">
          <w:rPr>
            <w:rFonts w:ascii="Arial" w:hAnsi="Arial" w:cs="Arial"/>
            <w:noProof/>
            <w:webHidden/>
            <w:sz w:val="24"/>
            <w:szCs w:val="24"/>
          </w:rPr>
          <w:instrText xml:space="preserve"> PAGEREF _Toc196288356 \h </w:instrText>
        </w:r>
        <w:r w:rsidR="001B7A7D" w:rsidRPr="001B7A7D">
          <w:rPr>
            <w:rFonts w:ascii="Arial" w:hAnsi="Arial" w:cs="Arial"/>
            <w:noProof/>
            <w:webHidden/>
            <w:sz w:val="24"/>
            <w:szCs w:val="24"/>
          </w:rPr>
        </w:r>
        <w:r w:rsidR="001B7A7D" w:rsidRPr="001B7A7D">
          <w:rPr>
            <w:rFonts w:ascii="Arial" w:hAnsi="Arial" w:cs="Arial"/>
            <w:noProof/>
            <w:webHidden/>
            <w:sz w:val="24"/>
            <w:szCs w:val="24"/>
          </w:rPr>
          <w:fldChar w:fldCharType="separate"/>
        </w:r>
        <w:r w:rsidR="00DC6EAF">
          <w:rPr>
            <w:rFonts w:ascii="Arial" w:hAnsi="Arial" w:cs="Arial"/>
            <w:noProof/>
            <w:webHidden/>
            <w:sz w:val="24"/>
            <w:szCs w:val="24"/>
          </w:rPr>
          <w:t>32</w:t>
        </w:r>
        <w:r w:rsidR="001B7A7D" w:rsidRPr="001B7A7D">
          <w:rPr>
            <w:rFonts w:ascii="Arial" w:hAnsi="Arial" w:cs="Arial"/>
            <w:noProof/>
            <w:webHidden/>
            <w:sz w:val="24"/>
            <w:szCs w:val="24"/>
          </w:rPr>
          <w:fldChar w:fldCharType="end"/>
        </w:r>
      </w:hyperlink>
    </w:p>
    <w:p w14:paraId="0F7661F4" w14:textId="52883F48" w:rsidR="001B7A7D" w:rsidRPr="001B7A7D" w:rsidRDefault="00467CA9" w:rsidP="001B7A7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88357" w:history="1">
        <w:r w:rsidR="001B7A7D" w:rsidRPr="001B7A7D">
          <w:rPr>
            <w:rStyle w:val="Hipervnculo"/>
            <w:rFonts w:ascii="Arial" w:hAnsi="Arial" w:cs="Arial"/>
            <w:noProof/>
            <w:sz w:val="24"/>
            <w:szCs w:val="24"/>
          </w:rPr>
          <w:t>SECRETARIA</w:t>
        </w:r>
        <w:r w:rsidR="001B7A7D" w:rsidRPr="001B7A7D">
          <w:rPr>
            <w:rFonts w:ascii="Arial" w:hAnsi="Arial" w:cs="Arial"/>
            <w:noProof/>
            <w:webHidden/>
            <w:sz w:val="24"/>
            <w:szCs w:val="24"/>
          </w:rPr>
          <w:tab/>
        </w:r>
        <w:r w:rsidR="001B7A7D" w:rsidRPr="001B7A7D">
          <w:rPr>
            <w:rFonts w:ascii="Arial" w:hAnsi="Arial" w:cs="Arial"/>
            <w:noProof/>
            <w:webHidden/>
            <w:sz w:val="24"/>
            <w:szCs w:val="24"/>
          </w:rPr>
          <w:fldChar w:fldCharType="begin"/>
        </w:r>
        <w:r w:rsidR="001B7A7D" w:rsidRPr="001B7A7D">
          <w:rPr>
            <w:rFonts w:ascii="Arial" w:hAnsi="Arial" w:cs="Arial"/>
            <w:noProof/>
            <w:webHidden/>
            <w:sz w:val="24"/>
            <w:szCs w:val="24"/>
          </w:rPr>
          <w:instrText xml:space="preserve"> PAGEREF _Toc196288357 \h </w:instrText>
        </w:r>
        <w:r w:rsidR="001B7A7D" w:rsidRPr="001B7A7D">
          <w:rPr>
            <w:rFonts w:ascii="Arial" w:hAnsi="Arial" w:cs="Arial"/>
            <w:noProof/>
            <w:webHidden/>
            <w:sz w:val="24"/>
            <w:szCs w:val="24"/>
          </w:rPr>
        </w:r>
        <w:r w:rsidR="001B7A7D" w:rsidRPr="001B7A7D">
          <w:rPr>
            <w:rFonts w:ascii="Arial" w:hAnsi="Arial" w:cs="Arial"/>
            <w:noProof/>
            <w:webHidden/>
            <w:sz w:val="24"/>
            <w:szCs w:val="24"/>
          </w:rPr>
          <w:fldChar w:fldCharType="separate"/>
        </w:r>
        <w:r w:rsidR="00DC6EAF">
          <w:rPr>
            <w:rFonts w:ascii="Arial" w:hAnsi="Arial" w:cs="Arial"/>
            <w:noProof/>
            <w:webHidden/>
            <w:sz w:val="24"/>
            <w:szCs w:val="24"/>
          </w:rPr>
          <w:t>32</w:t>
        </w:r>
        <w:r w:rsidR="001B7A7D" w:rsidRPr="001B7A7D">
          <w:rPr>
            <w:rFonts w:ascii="Arial" w:hAnsi="Arial" w:cs="Arial"/>
            <w:noProof/>
            <w:webHidden/>
            <w:sz w:val="24"/>
            <w:szCs w:val="24"/>
          </w:rPr>
          <w:fldChar w:fldCharType="end"/>
        </w:r>
      </w:hyperlink>
    </w:p>
    <w:p w14:paraId="4B9878F3" w14:textId="5C43761B" w:rsidR="001B7A7D" w:rsidRPr="001B7A7D" w:rsidRDefault="00467CA9" w:rsidP="001B7A7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88358" w:history="1">
        <w:r w:rsidR="001B7A7D" w:rsidRPr="001B7A7D">
          <w:rPr>
            <w:rStyle w:val="Hipervnculo"/>
            <w:rFonts w:ascii="Arial" w:hAnsi="Arial" w:cs="Arial"/>
            <w:noProof/>
            <w:sz w:val="24"/>
            <w:szCs w:val="24"/>
          </w:rPr>
          <w:t>Continúa con el uso de la palabra el H.R. Juan Sebastián Gómez Gonzales</w:t>
        </w:r>
        <w:r w:rsidR="001B7A7D" w:rsidRPr="001B7A7D">
          <w:rPr>
            <w:rFonts w:ascii="Arial" w:hAnsi="Arial" w:cs="Arial"/>
            <w:noProof/>
            <w:webHidden/>
            <w:sz w:val="24"/>
            <w:szCs w:val="24"/>
          </w:rPr>
          <w:tab/>
        </w:r>
        <w:r w:rsidR="001B7A7D" w:rsidRPr="001B7A7D">
          <w:rPr>
            <w:rFonts w:ascii="Arial" w:hAnsi="Arial" w:cs="Arial"/>
            <w:noProof/>
            <w:webHidden/>
            <w:sz w:val="24"/>
            <w:szCs w:val="24"/>
          </w:rPr>
          <w:fldChar w:fldCharType="begin"/>
        </w:r>
        <w:r w:rsidR="001B7A7D" w:rsidRPr="001B7A7D">
          <w:rPr>
            <w:rFonts w:ascii="Arial" w:hAnsi="Arial" w:cs="Arial"/>
            <w:noProof/>
            <w:webHidden/>
            <w:sz w:val="24"/>
            <w:szCs w:val="24"/>
          </w:rPr>
          <w:instrText xml:space="preserve"> PAGEREF _Toc196288358 \h </w:instrText>
        </w:r>
        <w:r w:rsidR="001B7A7D" w:rsidRPr="001B7A7D">
          <w:rPr>
            <w:rFonts w:ascii="Arial" w:hAnsi="Arial" w:cs="Arial"/>
            <w:noProof/>
            <w:webHidden/>
            <w:sz w:val="24"/>
            <w:szCs w:val="24"/>
          </w:rPr>
        </w:r>
        <w:r w:rsidR="001B7A7D" w:rsidRPr="001B7A7D">
          <w:rPr>
            <w:rFonts w:ascii="Arial" w:hAnsi="Arial" w:cs="Arial"/>
            <w:noProof/>
            <w:webHidden/>
            <w:sz w:val="24"/>
            <w:szCs w:val="24"/>
          </w:rPr>
          <w:fldChar w:fldCharType="separate"/>
        </w:r>
        <w:r w:rsidR="00DC6EAF">
          <w:rPr>
            <w:rFonts w:ascii="Arial" w:hAnsi="Arial" w:cs="Arial"/>
            <w:noProof/>
            <w:webHidden/>
            <w:sz w:val="24"/>
            <w:szCs w:val="24"/>
          </w:rPr>
          <w:t>33</w:t>
        </w:r>
        <w:r w:rsidR="001B7A7D" w:rsidRPr="001B7A7D">
          <w:rPr>
            <w:rFonts w:ascii="Arial" w:hAnsi="Arial" w:cs="Arial"/>
            <w:noProof/>
            <w:webHidden/>
            <w:sz w:val="24"/>
            <w:szCs w:val="24"/>
          </w:rPr>
          <w:fldChar w:fldCharType="end"/>
        </w:r>
      </w:hyperlink>
    </w:p>
    <w:p w14:paraId="3364DBAB" w14:textId="3CBE1912" w:rsidR="001B7A7D" w:rsidRPr="001B7A7D" w:rsidRDefault="00467CA9" w:rsidP="001B7A7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6288359" w:history="1">
        <w:r w:rsidR="001B7A7D" w:rsidRPr="001B7A7D">
          <w:rPr>
            <w:rStyle w:val="Hipervnculo"/>
            <w:rFonts w:ascii="Arial" w:hAnsi="Arial" w:cs="Arial"/>
            <w:noProof/>
            <w:sz w:val="24"/>
            <w:szCs w:val="24"/>
          </w:rPr>
          <w:t>SECRETARIA</w:t>
        </w:r>
        <w:r w:rsidR="001B7A7D" w:rsidRPr="001B7A7D">
          <w:rPr>
            <w:rFonts w:ascii="Arial" w:hAnsi="Arial" w:cs="Arial"/>
            <w:noProof/>
            <w:webHidden/>
            <w:sz w:val="24"/>
            <w:szCs w:val="24"/>
          </w:rPr>
          <w:tab/>
        </w:r>
        <w:r w:rsidR="001B7A7D" w:rsidRPr="001B7A7D">
          <w:rPr>
            <w:rFonts w:ascii="Arial" w:hAnsi="Arial" w:cs="Arial"/>
            <w:noProof/>
            <w:webHidden/>
            <w:sz w:val="24"/>
            <w:szCs w:val="24"/>
          </w:rPr>
          <w:fldChar w:fldCharType="begin"/>
        </w:r>
        <w:r w:rsidR="001B7A7D" w:rsidRPr="001B7A7D">
          <w:rPr>
            <w:rFonts w:ascii="Arial" w:hAnsi="Arial" w:cs="Arial"/>
            <w:noProof/>
            <w:webHidden/>
            <w:sz w:val="24"/>
            <w:szCs w:val="24"/>
          </w:rPr>
          <w:instrText xml:space="preserve"> PAGEREF _Toc196288359 \h </w:instrText>
        </w:r>
        <w:r w:rsidR="001B7A7D" w:rsidRPr="001B7A7D">
          <w:rPr>
            <w:rFonts w:ascii="Arial" w:hAnsi="Arial" w:cs="Arial"/>
            <w:noProof/>
            <w:webHidden/>
            <w:sz w:val="24"/>
            <w:szCs w:val="24"/>
          </w:rPr>
        </w:r>
        <w:r w:rsidR="001B7A7D" w:rsidRPr="001B7A7D">
          <w:rPr>
            <w:rFonts w:ascii="Arial" w:hAnsi="Arial" w:cs="Arial"/>
            <w:noProof/>
            <w:webHidden/>
            <w:sz w:val="24"/>
            <w:szCs w:val="24"/>
          </w:rPr>
          <w:fldChar w:fldCharType="separate"/>
        </w:r>
        <w:r w:rsidR="00DC6EAF">
          <w:rPr>
            <w:rFonts w:ascii="Arial" w:hAnsi="Arial" w:cs="Arial"/>
            <w:noProof/>
            <w:webHidden/>
            <w:sz w:val="24"/>
            <w:szCs w:val="24"/>
          </w:rPr>
          <w:t>33</w:t>
        </w:r>
        <w:r w:rsidR="001B7A7D" w:rsidRPr="001B7A7D">
          <w:rPr>
            <w:rFonts w:ascii="Arial" w:hAnsi="Arial" w:cs="Arial"/>
            <w:noProof/>
            <w:webHidden/>
            <w:sz w:val="24"/>
            <w:szCs w:val="24"/>
          </w:rPr>
          <w:fldChar w:fldCharType="end"/>
        </w:r>
      </w:hyperlink>
    </w:p>
    <w:p w14:paraId="151247D0" w14:textId="3F4BFD59" w:rsidR="001B7A7D" w:rsidRPr="001B7A7D" w:rsidRDefault="001B7A7D" w:rsidP="001B7A7D">
      <w:pPr>
        <w:spacing w:after="0" w:line="240" w:lineRule="auto"/>
        <w:jc w:val="center"/>
        <w:rPr>
          <w:rFonts w:ascii="Arial" w:hAnsi="Arial" w:cs="Arial"/>
          <w:b/>
          <w:bCs/>
          <w:sz w:val="24"/>
          <w:szCs w:val="24"/>
        </w:rPr>
      </w:pPr>
      <w:r w:rsidRPr="001B7A7D">
        <w:rPr>
          <w:rFonts w:ascii="Arial" w:hAnsi="Arial" w:cs="Arial"/>
          <w:b/>
          <w:bCs/>
          <w:sz w:val="24"/>
          <w:szCs w:val="24"/>
        </w:rPr>
        <w:fldChar w:fldCharType="end"/>
      </w:r>
    </w:p>
    <w:p w14:paraId="6734C294" w14:textId="77777777" w:rsidR="001B7A7D" w:rsidRPr="001B7A7D" w:rsidRDefault="001B7A7D" w:rsidP="001B7A7D">
      <w:pPr>
        <w:spacing w:after="0" w:line="240" w:lineRule="auto"/>
        <w:jc w:val="center"/>
        <w:rPr>
          <w:rFonts w:ascii="Arial" w:hAnsi="Arial" w:cs="Arial"/>
          <w:b/>
          <w:bCs/>
          <w:sz w:val="24"/>
          <w:szCs w:val="24"/>
        </w:rPr>
      </w:pPr>
    </w:p>
    <w:p w14:paraId="68CC4C95" w14:textId="77777777" w:rsidR="001B7A7D" w:rsidRPr="001B7A7D" w:rsidRDefault="001B7A7D" w:rsidP="001B7A7D">
      <w:pPr>
        <w:spacing w:after="0" w:line="240" w:lineRule="auto"/>
        <w:jc w:val="center"/>
        <w:rPr>
          <w:rFonts w:ascii="Arial" w:hAnsi="Arial" w:cs="Arial"/>
          <w:b/>
          <w:bCs/>
          <w:sz w:val="24"/>
          <w:szCs w:val="24"/>
        </w:rPr>
      </w:pPr>
    </w:p>
    <w:p w14:paraId="04E80A32" w14:textId="4074AB73" w:rsidR="001B7A7D" w:rsidRDefault="001B7A7D" w:rsidP="001B7A7D">
      <w:pPr>
        <w:spacing w:after="0" w:line="240" w:lineRule="auto"/>
        <w:jc w:val="center"/>
        <w:rPr>
          <w:rFonts w:ascii="Arial" w:hAnsi="Arial" w:cs="Arial"/>
          <w:b/>
          <w:bCs/>
          <w:sz w:val="24"/>
          <w:szCs w:val="24"/>
        </w:rPr>
      </w:pPr>
    </w:p>
    <w:p w14:paraId="56E22554" w14:textId="3CBEFD74" w:rsidR="001B7A7D" w:rsidRDefault="001B7A7D" w:rsidP="001B7A7D">
      <w:pPr>
        <w:spacing w:after="0" w:line="240" w:lineRule="auto"/>
        <w:jc w:val="center"/>
        <w:rPr>
          <w:rFonts w:ascii="Arial" w:hAnsi="Arial" w:cs="Arial"/>
          <w:b/>
          <w:bCs/>
          <w:sz w:val="24"/>
          <w:szCs w:val="24"/>
        </w:rPr>
      </w:pPr>
    </w:p>
    <w:p w14:paraId="060E213D" w14:textId="671DC952" w:rsidR="001B7A7D" w:rsidRDefault="001B7A7D" w:rsidP="001B7A7D">
      <w:pPr>
        <w:spacing w:after="0" w:line="240" w:lineRule="auto"/>
        <w:jc w:val="center"/>
        <w:rPr>
          <w:rFonts w:ascii="Arial" w:hAnsi="Arial" w:cs="Arial"/>
          <w:b/>
          <w:bCs/>
          <w:sz w:val="24"/>
          <w:szCs w:val="24"/>
        </w:rPr>
      </w:pPr>
    </w:p>
    <w:p w14:paraId="7CC13669" w14:textId="77777777" w:rsidR="001B7A7D" w:rsidRPr="001B7A7D" w:rsidRDefault="001B7A7D" w:rsidP="001B7A7D">
      <w:pPr>
        <w:spacing w:after="0" w:line="240" w:lineRule="auto"/>
        <w:jc w:val="center"/>
        <w:rPr>
          <w:rFonts w:ascii="Arial" w:hAnsi="Arial" w:cs="Arial"/>
          <w:b/>
          <w:bCs/>
          <w:sz w:val="24"/>
          <w:szCs w:val="24"/>
        </w:rPr>
      </w:pPr>
    </w:p>
    <w:p w14:paraId="0E592E83" w14:textId="77777777" w:rsidR="001B7A7D" w:rsidRPr="001B7A7D" w:rsidRDefault="001B7A7D" w:rsidP="001B7A7D">
      <w:pPr>
        <w:spacing w:after="0" w:line="240" w:lineRule="auto"/>
        <w:jc w:val="center"/>
        <w:rPr>
          <w:rFonts w:ascii="Arial" w:hAnsi="Arial" w:cs="Arial"/>
          <w:b/>
          <w:bCs/>
          <w:sz w:val="24"/>
          <w:szCs w:val="24"/>
        </w:rPr>
      </w:pPr>
    </w:p>
    <w:p w14:paraId="2FDA57AD" w14:textId="77777777" w:rsidR="001B7A7D" w:rsidRPr="001B7A7D" w:rsidRDefault="001B7A7D" w:rsidP="001B7A7D">
      <w:pPr>
        <w:spacing w:after="0" w:line="240" w:lineRule="auto"/>
        <w:jc w:val="center"/>
        <w:rPr>
          <w:rFonts w:ascii="Arial" w:hAnsi="Arial" w:cs="Arial"/>
          <w:b/>
          <w:bCs/>
          <w:sz w:val="24"/>
          <w:szCs w:val="24"/>
        </w:rPr>
      </w:pPr>
    </w:p>
    <w:p w14:paraId="6584430A" w14:textId="77777777" w:rsidR="001B7A7D" w:rsidRPr="001B7A7D" w:rsidRDefault="001B7A7D" w:rsidP="001B7A7D">
      <w:pPr>
        <w:spacing w:after="0" w:line="240" w:lineRule="auto"/>
        <w:jc w:val="center"/>
        <w:rPr>
          <w:rFonts w:ascii="Arial" w:hAnsi="Arial" w:cs="Arial"/>
          <w:b/>
          <w:bCs/>
          <w:sz w:val="24"/>
          <w:szCs w:val="24"/>
        </w:rPr>
      </w:pPr>
    </w:p>
    <w:p w14:paraId="6D612400" w14:textId="77777777" w:rsidR="001B7A7D" w:rsidRPr="001B7A7D" w:rsidRDefault="001B7A7D" w:rsidP="001B7A7D">
      <w:pPr>
        <w:spacing w:after="0" w:line="240" w:lineRule="auto"/>
        <w:jc w:val="center"/>
        <w:rPr>
          <w:rFonts w:ascii="Arial" w:hAnsi="Arial" w:cs="Arial"/>
          <w:b/>
          <w:bCs/>
          <w:sz w:val="24"/>
          <w:szCs w:val="24"/>
        </w:rPr>
      </w:pPr>
    </w:p>
    <w:p w14:paraId="1C376C52" w14:textId="77777777" w:rsidR="001B7A7D" w:rsidRDefault="001B7A7D" w:rsidP="001B7A7D">
      <w:pPr>
        <w:spacing w:after="0" w:line="240" w:lineRule="auto"/>
        <w:jc w:val="center"/>
        <w:rPr>
          <w:rFonts w:ascii="Arial" w:hAnsi="Arial" w:cs="Arial"/>
          <w:b/>
          <w:bCs/>
          <w:sz w:val="24"/>
          <w:szCs w:val="24"/>
        </w:rPr>
      </w:pPr>
    </w:p>
    <w:p w14:paraId="4E26E0D1" w14:textId="77777777" w:rsidR="001B7A7D" w:rsidRDefault="001B7A7D" w:rsidP="001B7A7D">
      <w:pPr>
        <w:spacing w:after="0" w:line="240" w:lineRule="auto"/>
        <w:jc w:val="center"/>
        <w:rPr>
          <w:rFonts w:ascii="Arial" w:hAnsi="Arial" w:cs="Arial"/>
          <w:b/>
          <w:bCs/>
          <w:sz w:val="24"/>
          <w:szCs w:val="24"/>
        </w:rPr>
      </w:pPr>
    </w:p>
    <w:p w14:paraId="37839B21" w14:textId="77777777" w:rsidR="001B7A7D" w:rsidRDefault="001B7A7D" w:rsidP="001B7A7D">
      <w:pPr>
        <w:spacing w:after="0" w:line="240" w:lineRule="auto"/>
        <w:jc w:val="center"/>
        <w:rPr>
          <w:rFonts w:ascii="Arial" w:hAnsi="Arial" w:cs="Arial"/>
          <w:b/>
          <w:bCs/>
          <w:sz w:val="24"/>
          <w:szCs w:val="24"/>
        </w:rPr>
      </w:pPr>
    </w:p>
    <w:p w14:paraId="75B4D4C9" w14:textId="77777777" w:rsidR="001B7A7D" w:rsidRDefault="001B7A7D" w:rsidP="001B7A7D">
      <w:pPr>
        <w:spacing w:after="0" w:line="240" w:lineRule="auto"/>
        <w:jc w:val="center"/>
        <w:rPr>
          <w:rFonts w:ascii="Arial" w:hAnsi="Arial" w:cs="Arial"/>
          <w:b/>
          <w:bCs/>
          <w:sz w:val="24"/>
          <w:szCs w:val="24"/>
        </w:rPr>
      </w:pPr>
    </w:p>
    <w:p w14:paraId="75A78C98" w14:textId="77777777" w:rsidR="001B7A7D" w:rsidRDefault="001B7A7D" w:rsidP="001B7A7D">
      <w:pPr>
        <w:spacing w:after="0" w:line="240" w:lineRule="auto"/>
        <w:jc w:val="center"/>
        <w:rPr>
          <w:rFonts w:ascii="Arial" w:hAnsi="Arial" w:cs="Arial"/>
          <w:b/>
          <w:bCs/>
          <w:sz w:val="24"/>
          <w:szCs w:val="24"/>
        </w:rPr>
      </w:pPr>
    </w:p>
    <w:p w14:paraId="4D305C53" w14:textId="77777777" w:rsidR="001B7A7D" w:rsidRDefault="001B7A7D" w:rsidP="001B7A7D">
      <w:pPr>
        <w:spacing w:after="0" w:line="240" w:lineRule="auto"/>
        <w:jc w:val="center"/>
        <w:rPr>
          <w:rFonts w:ascii="Arial" w:hAnsi="Arial" w:cs="Arial"/>
          <w:b/>
          <w:bCs/>
          <w:sz w:val="24"/>
          <w:szCs w:val="24"/>
        </w:rPr>
      </w:pPr>
    </w:p>
    <w:p w14:paraId="268449CD" w14:textId="77777777" w:rsidR="001B7A7D" w:rsidRDefault="001B7A7D" w:rsidP="001B7A7D">
      <w:pPr>
        <w:spacing w:after="0" w:line="240" w:lineRule="auto"/>
        <w:jc w:val="center"/>
        <w:rPr>
          <w:rFonts w:ascii="Arial" w:hAnsi="Arial" w:cs="Arial"/>
          <w:b/>
          <w:bCs/>
          <w:sz w:val="24"/>
          <w:szCs w:val="24"/>
        </w:rPr>
      </w:pPr>
    </w:p>
    <w:p w14:paraId="4E869ED0" w14:textId="77777777" w:rsidR="001B7A7D" w:rsidRDefault="001B7A7D" w:rsidP="001B7A7D">
      <w:pPr>
        <w:spacing w:after="0" w:line="240" w:lineRule="auto"/>
        <w:jc w:val="center"/>
        <w:rPr>
          <w:rFonts w:ascii="Arial" w:hAnsi="Arial" w:cs="Arial"/>
          <w:b/>
          <w:bCs/>
          <w:sz w:val="24"/>
          <w:szCs w:val="24"/>
        </w:rPr>
      </w:pPr>
    </w:p>
    <w:p w14:paraId="720D1F1C" w14:textId="77777777" w:rsidR="001B7A7D" w:rsidRDefault="001B7A7D" w:rsidP="001B7A7D">
      <w:pPr>
        <w:spacing w:after="0" w:line="240" w:lineRule="auto"/>
        <w:jc w:val="center"/>
        <w:rPr>
          <w:rFonts w:ascii="Arial" w:hAnsi="Arial" w:cs="Arial"/>
          <w:b/>
          <w:bCs/>
          <w:sz w:val="24"/>
          <w:szCs w:val="24"/>
        </w:rPr>
      </w:pPr>
    </w:p>
    <w:p w14:paraId="58A3B051" w14:textId="77777777" w:rsidR="001B7A7D" w:rsidRDefault="001B7A7D" w:rsidP="001B7A7D">
      <w:pPr>
        <w:spacing w:after="0" w:line="240" w:lineRule="auto"/>
        <w:jc w:val="center"/>
        <w:rPr>
          <w:rFonts w:ascii="Arial" w:hAnsi="Arial" w:cs="Arial"/>
          <w:b/>
          <w:bCs/>
          <w:sz w:val="24"/>
          <w:szCs w:val="24"/>
        </w:rPr>
      </w:pPr>
    </w:p>
    <w:p w14:paraId="6B7B8C5F" w14:textId="77777777" w:rsidR="001B7A7D" w:rsidRDefault="001B7A7D" w:rsidP="001B7A7D">
      <w:pPr>
        <w:spacing w:after="0" w:line="240" w:lineRule="auto"/>
        <w:jc w:val="center"/>
        <w:rPr>
          <w:rFonts w:ascii="Arial" w:hAnsi="Arial" w:cs="Arial"/>
          <w:b/>
          <w:bCs/>
          <w:sz w:val="24"/>
          <w:szCs w:val="24"/>
        </w:rPr>
      </w:pPr>
    </w:p>
    <w:p w14:paraId="0A9A5587" w14:textId="77777777" w:rsidR="001B7A7D" w:rsidRDefault="001B7A7D" w:rsidP="001B7A7D">
      <w:pPr>
        <w:spacing w:after="0" w:line="240" w:lineRule="auto"/>
        <w:jc w:val="center"/>
        <w:rPr>
          <w:rFonts w:ascii="Arial" w:hAnsi="Arial" w:cs="Arial"/>
          <w:b/>
          <w:bCs/>
          <w:sz w:val="24"/>
          <w:szCs w:val="24"/>
        </w:rPr>
      </w:pPr>
    </w:p>
    <w:p w14:paraId="095027DF" w14:textId="77777777" w:rsidR="001B7A7D" w:rsidRDefault="001B7A7D" w:rsidP="001B7A7D">
      <w:pPr>
        <w:spacing w:after="0" w:line="240" w:lineRule="auto"/>
        <w:jc w:val="center"/>
        <w:rPr>
          <w:rFonts w:ascii="Arial" w:hAnsi="Arial" w:cs="Arial"/>
          <w:b/>
          <w:bCs/>
          <w:sz w:val="24"/>
          <w:szCs w:val="24"/>
        </w:rPr>
      </w:pPr>
    </w:p>
    <w:p w14:paraId="679E22A2" w14:textId="77777777" w:rsidR="001B7A7D" w:rsidRDefault="001B7A7D" w:rsidP="001B7A7D">
      <w:pPr>
        <w:spacing w:after="0" w:line="240" w:lineRule="auto"/>
        <w:jc w:val="center"/>
        <w:rPr>
          <w:rFonts w:ascii="Arial" w:hAnsi="Arial" w:cs="Arial"/>
          <w:b/>
          <w:bCs/>
          <w:sz w:val="24"/>
          <w:szCs w:val="24"/>
        </w:rPr>
      </w:pPr>
    </w:p>
    <w:p w14:paraId="76E53916" w14:textId="77777777" w:rsidR="001B7A7D" w:rsidRDefault="001B7A7D" w:rsidP="001B7A7D">
      <w:pPr>
        <w:spacing w:after="0" w:line="240" w:lineRule="auto"/>
        <w:jc w:val="center"/>
        <w:rPr>
          <w:rFonts w:ascii="Arial" w:hAnsi="Arial" w:cs="Arial"/>
          <w:b/>
          <w:bCs/>
          <w:sz w:val="24"/>
          <w:szCs w:val="24"/>
        </w:rPr>
      </w:pPr>
    </w:p>
    <w:p w14:paraId="73CA55C6" w14:textId="77777777" w:rsidR="001B7A7D" w:rsidRDefault="001B7A7D" w:rsidP="001B7A7D">
      <w:pPr>
        <w:spacing w:after="0" w:line="240" w:lineRule="auto"/>
        <w:jc w:val="center"/>
        <w:rPr>
          <w:rFonts w:ascii="Arial" w:hAnsi="Arial" w:cs="Arial"/>
          <w:b/>
          <w:bCs/>
          <w:sz w:val="24"/>
          <w:szCs w:val="24"/>
        </w:rPr>
      </w:pPr>
    </w:p>
    <w:p w14:paraId="0561BB8C" w14:textId="77777777" w:rsidR="001B7A7D" w:rsidRDefault="001B7A7D" w:rsidP="001B7A7D">
      <w:pPr>
        <w:spacing w:after="0" w:line="240" w:lineRule="auto"/>
        <w:jc w:val="center"/>
        <w:rPr>
          <w:rFonts w:ascii="Arial" w:hAnsi="Arial" w:cs="Arial"/>
          <w:b/>
          <w:bCs/>
          <w:sz w:val="24"/>
          <w:szCs w:val="24"/>
        </w:rPr>
      </w:pPr>
    </w:p>
    <w:p w14:paraId="5C08DD02" w14:textId="77777777" w:rsidR="001B7A7D" w:rsidRDefault="001B7A7D" w:rsidP="001B7A7D">
      <w:pPr>
        <w:spacing w:after="0" w:line="240" w:lineRule="auto"/>
        <w:jc w:val="center"/>
        <w:rPr>
          <w:rFonts w:ascii="Arial" w:hAnsi="Arial" w:cs="Arial"/>
          <w:b/>
          <w:bCs/>
          <w:sz w:val="24"/>
          <w:szCs w:val="24"/>
        </w:rPr>
      </w:pPr>
    </w:p>
    <w:p w14:paraId="1507AFB4" w14:textId="77777777" w:rsidR="001B7A7D" w:rsidRDefault="001B7A7D" w:rsidP="001B7A7D">
      <w:pPr>
        <w:spacing w:after="0" w:line="240" w:lineRule="auto"/>
        <w:jc w:val="center"/>
        <w:rPr>
          <w:rFonts w:ascii="Arial" w:hAnsi="Arial" w:cs="Arial"/>
          <w:b/>
          <w:bCs/>
          <w:sz w:val="24"/>
          <w:szCs w:val="24"/>
        </w:rPr>
      </w:pPr>
    </w:p>
    <w:p w14:paraId="1C4C99F8" w14:textId="77777777" w:rsidR="001B7A7D" w:rsidRDefault="001B7A7D" w:rsidP="001B7A7D">
      <w:pPr>
        <w:spacing w:after="0" w:line="240" w:lineRule="auto"/>
        <w:jc w:val="center"/>
        <w:rPr>
          <w:rFonts w:ascii="Arial" w:hAnsi="Arial" w:cs="Arial"/>
          <w:b/>
          <w:bCs/>
          <w:sz w:val="24"/>
          <w:szCs w:val="24"/>
        </w:rPr>
      </w:pPr>
    </w:p>
    <w:p w14:paraId="522C59EC" w14:textId="77777777" w:rsidR="001B7A7D" w:rsidRDefault="001B7A7D" w:rsidP="001B7A7D">
      <w:pPr>
        <w:spacing w:after="0" w:line="240" w:lineRule="auto"/>
        <w:jc w:val="center"/>
        <w:rPr>
          <w:rFonts w:ascii="Arial" w:hAnsi="Arial" w:cs="Arial"/>
          <w:b/>
          <w:bCs/>
          <w:sz w:val="24"/>
          <w:szCs w:val="24"/>
        </w:rPr>
      </w:pPr>
    </w:p>
    <w:p w14:paraId="4DDECEFF" w14:textId="77777777" w:rsidR="001B7A7D" w:rsidRDefault="001B7A7D" w:rsidP="001B7A7D">
      <w:pPr>
        <w:spacing w:after="0" w:line="240" w:lineRule="auto"/>
        <w:jc w:val="center"/>
        <w:rPr>
          <w:rFonts w:ascii="Arial" w:hAnsi="Arial" w:cs="Arial"/>
          <w:b/>
          <w:bCs/>
          <w:sz w:val="24"/>
          <w:szCs w:val="24"/>
        </w:rPr>
      </w:pPr>
    </w:p>
    <w:p w14:paraId="64B88C00" w14:textId="77777777" w:rsidR="001B7A7D" w:rsidRDefault="001B7A7D" w:rsidP="001B7A7D">
      <w:pPr>
        <w:spacing w:after="0" w:line="240" w:lineRule="auto"/>
        <w:jc w:val="center"/>
        <w:rPr>
          <w:rFonts w:ascii="Arial" w:hAnsi="Arial" w:cs="Arial"/>
          <w:b/>
          <w:bCs/>
          <w:sz w:val="24"/>
          <w:szCs w:val="24"/>
        </w:rPr>
      </w:pPr>
    </w:p>
    <w:p w14:paraId="38E2E6E6" w14:textId="77B7E426" w:rsidR="00403FDD" w:rsidRPr="001B7A7D" w:rsidRDefault="0047610B" w:rsidP="001B7A7D">
      <w:pPr>
        <w:spacing w:after="0" w:line="240" w:lineRule="auto"/>
        <w:jc w:val="center"/>
        <w:rPr>
          <w:rFonts w:ascii="Arial" w:hAnsi="Arial" w:cs="Arial"/>
          <w:b/>
          <w:bCs/>
          <w:sz w:val="24"/>
          <w:szCs w:val="24"/>
        </w:rPr>
      </w:pPr>
      <w:r w:rsidRPr="001B7A7D">
        <w:rPr>
          <w:rFonts w:ascii="Arial" w:hAnsi="Arial" w:cs="Arial"/>
          <w:b/>
          <w:bCs/>
          <w:sz w:val="24"/>
          <w:szCs w:val="24"/>
        </w:rPr>
        <w:lastRenderedPageBreak/>
        <w:t>COMISIÓN PRIMERA</w:t>
      </w:r>
      <w:r w:rsidR="00403FDD" w:rsidRPr="001B7A7D">
        <w:rPr>
          <w:rFonts w:ascii="Arial" w:hAnsi="Arial" w:cs="Arial"/>
          <w:b/>
          <w:bCs/>
          <w:sz w:val="24"/>
          <w:szCs w:val="24"/>
        </w:rPr>
        <w:t xml:space="preserve"> CONSTITUCIONAL PERMANENTE</w:t>
      </w:r>
    </w:p>
    <w:p w14:paraId="73C0C52A" w14:textId="62C48406" w:rsidR="00403FDD" w:rsidRPr="001B7A7D" w:rsidRDefault="00403FDD" w:rsidP="001B7A7D">
      <w:pPr>
        <w:spacing w:after="0" w:line="240" w:lineRule="auto"/>
        <w:jc w:val="center"/>
        <w:rPr>
          <w:rFonts w:ascii="Arial" w:hAnsi="Arial" w:cs="Arial"/>
          <w:sz w:val="24"/>
          <w:szCs w:val="24"/>
        </w:rPr>
      </w:pPr>
    </w:p>
    <w:p w14:paraId="2809CB9F" w14:textId="77777777" w:rsidR="006C4BF4" w:rsidRPr="001B7A7D" w:rsidRDefault="006C4BF4" w:rsidP="001B7A7D">
      <w:pPr>
        <w:spacing w:after="0" w:line="240" w:lineRule="auto"/>
        <w:jc w:val="center"/>
        <w:rPr>
          <w:rFonts w:ascii="Arial" w:hAnsi="Arial" w:cs="Arial"/>
          <w:sz w:val="24"/>
          <w:szCs w:val="24"/>
        </w:rPr>
      </w:pPr>
    </w:p>
    <w:p w14:paraId="7E47BE70" w14:textId="2F445777" w:rsidR="00403FDD" w:rsidRPr="001B7A7D" w:rsidRDefault="00842817" w:rsidP="001B7A7D">
      <w:pPr>
        <w:pStyle w:val="Ttulo1"/>
        <w:spacing w:before="0" w:line="240" w:lineRule="auto"/>
        <w:rPr>
          <w:rFonts w:cs="Arial"/>
          <w:szCs w:val="28"/>
        </w:rPr>
      </w:pPr>
      <w:bookmarkStart w:id="0" w:name="_Toc180068078"/>
      <w:bookmarkStart w:id="1" w:name="_Toc196288323"/>
      <w:r w:rsidRPr="001B7A7D">
        <w:rPr>
          <w:rFonts w:cs="Arial"/>
          <w:szCs w:val="28"/>
        </w:rPr>
        <w:t>AUDIENCIA PÚBLICA</w:t>
      </w:r>
      <w:bookmarkEnd w:id="0"/>
      <w:bookmarkEnd w:id="1"/>
    </w:p>
    <w:p w14:paraId="41E5E028" w14:textId="38E1326A" w:rsidR="00403FDD" w:rsidRPr="001B7A7D" w:rsidRDefault="00444012" w:rsidP="001B7A7D">
      <w:pPr>
        <w:pStyle w:val="Ttulo2"/>
        <w:spacing w:before="0" w:line="240" w:lineRule="auto"/>
        <w:jc w:val="center"/>
        <w:rPr>
          <w:rFonts w:cs="Arial"/>
          <w:szCs w:val="24"/>
        </w:rPr>
      </w:pPr>
      <w:bookmarkStart w:id="2" w:name="_Toc149915406"/>
      <w:bookmarkStart w:id="3" w:name="_Toc155857894"/>
      <w:bookmarkStart w:id="4" w:name="_Toc157522833"/>
      <w:bookmarkStart w:id="5" w:name="_Toc180068079"/>
      <w:bookmarkStart w:id="6" w:name="_Toc196288324"/>
      <w:r w:rsidRPr="001B7A7D">
        <w:rPr>
          <w:rFonts w:cs="Arial"/>
          <w:szCs w:val="24"/>
        </w:rPr>
        <w:t>Lunes</w:t>
      </w:r>
      <w:r w:rsidR="00403FDD" w:rsidRPr="001B7A7D">
        <w:rPr>
          <w:rFonts w:cs="Arial"/>
          <w:szCs w:val="24"/>
        </w:rPr>
        <w:t xml:space="preserve">, </w:t>
      </w:r>
      <w:bookmarkEnd w:id="2"/>
      <w:bookmarkEnd w:id="3"/>
      <w:bookmarkEnd w:id="4"/>
      <w:r w:rsidR="00B17F4E" w:rsidRPr="001B7A7D">
        <w:rPr>
          <w:rFonts w:cs="Arial"/>
          <w:szCs w:val="24"/>
        </w:rPr>
        <w:t>treinta</w:t>
      </w:r>
      <w:r w:rsidR="002530D2" w:rsidRPr="001B7A7D">
        <w:rPr>
          <w:rFonts w:cs="Arial"/>
          <w:szCs w:val="24"/>
        </w:rPr>
        <w:t xml:space="preserve"> y uno</w:t>
      </w:r>
      <w:r w:rsidR="00B17F4E" w:rsidRPr="001B7A7D">
        <w:rPr>
          <w:rFonts w:cs="Arial"/>
          <w:szCs w:val="24"/>
        </w:rPr>
        <w:t xml:space="preserve"> (3</w:t>
      </w:r>
      <w:r w:rsidR="002530D2" w:rsidRPr="001B7A7D">
        <w:rPr>
          <w:rFonts w:cs="Arial"/>
          <w:szCs w:val="24"/>
        </w:rPr>
        <w:t>1</w:t>
      </w:r>
      <w:r w:rsidR="00B17F4E" w:rsidRPr="001B7A7D">
        <w:rPr>
          <w:rFonts w:cs="Arial"/>
          <w:szCs w:val="24"/>
        </w:rPr>
        <w:t xml:space="preserve">) de </w:t>
      </w:r>
      <w:r w:rsidR="002530D2" w:rsidRPr="001B7A7D">
        <w:rPr>
          <w:rFonts w:cs="Arial"/>
          <w:szCs w:val="24"/>
        </w:rPr>
        <w:t>marzo</w:t>
      </w:r>
      <w:r w:rsidR="00B17F4E" w:rsidRPr="001B7A7D">
        <w:rPr>
          <w:rFonts w:cs="Arial"/>
          <w:szCs w:val="24"/>
        </w:rPr>
        <w:t xml:space="preserve"> de 202</w:t>
      </w:r>
      <w:r w:rsidR="002530D2" w:rsidRPr="001B7A7D">
        <w:rPr>
          <w:rFonts w:cs="Arial"/>
          <w:szCs w:val="24"/>
        </w:rPr>
        <w:t>5</w:t>
      </w:r>
      <w:r w:rsidR="00B17F4E" w:rsidRPr="001B7A7D">
        <w:rPr>
          <w:rFonts w:cs="Arial"/>
          <w:szCs w:val="24"/>
        </w:rPr>
        <w:t>.</w:t>
      </w:r>
      <w:bookmarkEnd w:id="5"/>
      <w:bookmarkEnd w:id="6"/>
    </w:p>
    <w:p w14:paraId="2AD537FF" w14:textId="2CC4B9D3" w:rsidR="00403FDD" w:rsidRPr="001B7A7D" w:rsidRDefault="00403FDD" w:rsidP="001B7A7D">
      <w:pPr>
        <w:pStyle w:val="Ttulo2"/>
        <w:spacing w:before="0" w:line="240" w:lineRule="auto"/>
        <w:jc w:val="center"/>
        <w:rPr>
          <w:rFonts w:cs="Arial"/>
          <w:szCs w:val="24"/>
        </w:rPr>
      </w:pPr>
      <w:bookmarkStart w:id="7" w:name="_Toc149915407"/>
      <w:bookmarkStart w:id="8" w:name="_Toc155857895"/>
      <w:bookmarkStart w:id="9" w:name="_Toc157522834"/>
      <w:bookmarkStart w:id="10" w:name="_Toc180068080"/>
      <w:bookmarkStart w:id="11" w:name="_Toc196288325"/>
      <w:r w:rsidRPr="001B7A7D">
        <w:rPr>
          <w:rFonts w:cs="Arial"/>
          <w:szCs w:val="24"/>
        </w:rPr>
        <w:t>0</w:t>
      </w:r>
      <w:r w:rsidR="002530D2" w:rsidRPr="001B7A7D">
        <w:rPr>
          <w:rFonts w:cs="Arial"/>
          <w:szCs w:val="24"/>
        </w:rPr>
        <w:t>9</w:t>
      </w:r>
      <w:r w:rsidRPr="001B7A7D">
        <w:rPr>
          <w:rFonts w:cs="Arial"/>
          <w:szCs w:val="24"/>
        </w:rPr>
        <w:t>:</w:t>
      </w:r>
      <w:r w:rsidR="006C4BF4" w:rsidRPr="001B7A7D">
        <w:rPr>
          <w:rFonts w:cs="Arial"/>
          <w:szCs w:val="24"/>
        </w:rPr>
        <w:t>0</w:t>
      </w:r>
      <w:r w:rsidRPr="001B7A7D">
        <w:rPr>
          <w:rFonts w:cs="Arial"/>
          <w:szCs w:val="24"/>
        </w:rPr>
        <w:t xml:space="preserve">0 </w:t>
      </w:r>
      <w:r w:rsidR="002530D2" w:rsidRPr="001B7A7D">
        <w:rPr>
          <w:rFonts w:cs="Arial"/>
          <w:szCs w:val="24"/>
        </w:rPr>
        <w:t>A</w:t>
      </w:r>
      <w:r w:rsidRPr="001B7A7D">
        <w:rPr>
          <w:rFonts w:cs="Arial"/>
          <w:szCs w:val="24"/>
        </w:rPr>
        <w:t>.M.</w:t>
      </w:r>
      <w:bookmarkEnd w:id="7"/>
      <w:bookmarkEnd w:id="8"/>
      <w:bookmarkEnd w:id="9"/>
      <w:bookmarkEnd w:id="10"/>
      <w:bookmarkEnd w:id="11"/>
    </w:p>
    <w:p w14:paraId="50D206D4" w14:textId="5E075791" w:rsidR="00403FDD" w:rsidRPr="001B7A7D" w:rsidRDefault="00403FDD" w:rsidP="001B7A7D">
      <w:pPr>
        <w:pStyle w:val="Ttulo2"/>
        <w:spacing w:before="0" w:line="240" w:lineRule="auto"/>
        <w:jc w:val="both"/>
        <w:rPr>
          <w:rFonts w:cs="Arial"/>
          <w:szCs w:val="24"/>
        </w:rPr>
      </w:pPr>
    </w:p>
    <w:p w14:paraId="5AB74B03" w14:textId="77777777" w:rsidR="006C4BF4" w:rsidRPr="001B7A7D" w:rsidRDefault="006C4BF4" w:rsidP="001B7A7D">
      <w:pPr>
        <w:spacing w:after="0" w:line="240" w:lineRule="auto"/>
        <w:jc w:val="both"/>
        <w:rPr>
          <w:rFonts w:ascii="Arial" w:hAnsi="Arial" w:cs="Arial"/>
          <w:sz w:val="24"/>
          <w:szCs w:val="24"/>
          <w:lang w:eastAsia="es-CO"/>
        </w:rPr>
      </w:pPr>
    </w:p>
    <w:p w14:paraId="245CE103" w14:textId="3CE4086F" w:rsidR="00403FDD" w:rsidRPr="001B7A7D" w:rsidRDefault="00403FDD" w:rsidP="001B7A7D">
      <w:pPr>
        <w:spacing w:after="0" w:line="240" w:lineRule="auto"/>
        <w:jc w:val="both"/>
        <w:rPr>
          <w:rFonts w:ascii="Arial" w:eastAsia="Arial" w:hAnsi="Arial" w:cs="Arial"/>
          <w:b/>
          <w:bCs/>
          <w:sz w:val="24"/>
          <w:szCs w:val="24"/>
        </w:rPr>
      </w:pPr>
      <w:bookmarkStart w:id="12" w:name="_Toc180068081"/>
      <w:bookmarkStart w:id="13" w:name="_Toc149915408"/>
      <w:bookmarkStart w:id="14" w:name="_Toc155857896"/>
      <w:bookmarkStart w:id="15" w:name="_Toc157522835"/>
      <w:r w:rsidRPr="001B7A7D">
        <w:rPr>
          <w:rFonts w:ascii="Arial" w:hAnsi="Arial" w:cs="Arial"/>
          <w:b/>
          <w:bCs/>
          <w:sz w:val="24"/>
          <w:szCs w:val="24"/>
        </w:rPr>
        <w:t>Tema:</w:t>
      </w:r>
      <w:r w:rsidR="00A53355" w:rsidRPr="001B7A7D">
        <w:rPr>
          <w:rFonts w:ascii="Arial" w:eastAsia="Arial" w:hAnsi="Arial" w:cs="Arial"/>
          <w:b/>
          <w:bCs/>
          <w:sz w:val="24"/>
          <w:szCs w:val="24"/>
        </w:rPr>
        <w:t xml:space="preserve"> </w:t>
      </w:r>
      <w:bookmarkEnd w:id="12"/>
      <w:r w:rsidR="00FC0EDA" w:rsidRPr="001B7A7D">
        <w:rPr>
          <w:rFonts w:ascii="Arial" w:eastAsia="Arial" w:hAnsi="Arial" w:cs="Arial"/>
          <w:b/>
          <w:bCs/>
          <w:sz w:val="24"/>
          <w:szCs w:val="24"/>
        </w:rPr>
        <w:t>Proyecto</w:t>
      </w:r>
      <w:r w:rsidR="004E1A68" w:rsidRPr="001B7A7D">
        <w:rPr>
          <w:rFonts w:ascii="Arial" w:eastAsia="Arial" w:hAnsi="Arial" w:cs="Arial"/>
          <w:b/>
          <w:bCs/>
          <w:sz w:val="24"/>
          <w:szCs w:val="24"/>
        </w:rPr>
        <w:t xml:space="preserve"> de </w:t>
      </w:r>
      <w:r w:rsidR="00FC0EDA" w:rsidRPr="001B7A7D">
        <w:rPr>
          <w:rFonts w:ascii="Arial" w:eastAsia="Arial" w:hAnsi="Arial" w:cs="Arial"/>
          <w:b/>
          <w:bCs/>
          <w:sz w:val="24"/>
          <w:szCs w:val="24"/>
        </w:rPr>
        <w:t>Ley</w:t>
      </w:r>
      <w:r w:rsidR="004E1A68" w:rsidRPr="001B7A7D">
        <w:rPr>
          <w:rFonts w:ascii="Arial" w:eastAsia="Arial" w:hAnsi="Arial" w:cs="Arial"/>
          <w:b/>
          <w:bCs/>
          <w:sz w:val="24"/>
          <w:szCs w:val="24"/>
        </w:rPr>
        <w:t xml:space="preserve"> No. 139 de 2024 Cámara “Por medio del cual se adiciona la </w:t>
      </w:r>
      <w:r w:rsidR="00FC0EDA" w:rsidRPr="001B7A7D">
        <w:rPr>
          <w:rFonts w:ascii="Arial" w:eastAsia="Arial" w:hAnsi="Arial" w:cs="Arial"/>
          <w:b/>
          <w:bCs/>
          <w:sz w:val="24"/>
          <w:szCs w:val="24"/>
        </w:rPr>
        <w:t>Ley</w:t>
      </w:r>
      <w:r w:rsidR="004E1A68" w:rsidRPr="001B7A7D">
        <w:rPr>
          <w:rFonts w:ascii="Arial" w:eastAsia="Arial" w:hAnsi="Arial" w:cs="Arial"/>
          <w:b/>
          <w:bCs/>
          <w:sz w:val="24"/>
          <w:szCs w:val="24"/>
        </w:rPr>
        <w:t xml:space="preserve"> 1801 de 2016, se prohíbe la comercialización, distribución, uso, y porte de símbolos, indumentaria e imágenes de personas condenadas por la comisión de delitos, y se dictan otras disposiciones”</w:t>
      </w:r>
      <w:r w:rsidRPr="001B7A7D">
        <w:rPr>
          <w:rFonts w:ascii="Arial" w:hAnsi="Arial" w:cs="Arial"/>
          <w:sz w:val="24"/>
          <w:szCs w:val="24"/>
        </w:rPr>
        <w:t xml:space="preserve"> </w:t>
      </w:r>
      <w:bookmarkEnd w:id="13"/>
      <w:bookmarkEnd w:id="14"/>
      <w:bookmarkEnd w:id="15"/>
    </w:p>
    <w:p w14:paraId="2D07705D" w14:textId="77777777" w:rsidR="00694F54" w:rsidRPr="001B7A7D" w:rsidRDefault="00694F54" w:rsidP="001B7A7D">
      <w:pPr>
        <w:spacing w:after="0" w:line="240" w:lineRule="auto"/>
        <w:jc w:val="both"/>
        <w:rPr>
          <w:rFonts w:ascii="Arial" w:hAnsi="Arial" w:cs="Arial"/>
          <w:sz w:val="24"/>
          <w:szCs w:val="24"/>
          <w:lang w:eastAsia="es-CO"/>
        </w:rPr>
      </w:pPr>
    </w:p>
    <w:p w14:paraId="51F865F0" w14:textId="6E062C45" w:rsidR="004E1A68" w:rsidRPr="001B7A7D" w:rsidRDefault="004E1A68" w:rsidP="001B7A7D">
      <w:pPr>
        <w:spacing w:after="0" w:line="240" w:lineRule="auto"/>
        <w:jc w:val="both"/>
        <w:rPr>
          <w:rFonts w:ascii="Arial" w:hAnsi="Arial" w:cs="Arial"/>
          <w:sz w:val="24"/>
          <w:szCs w:val="24"/>
        </w:rPr>
      </w:pPr>
      <w:bookmarkStart w:id="16" w:name="_Toc155857898"/>
      <w:bookmarkStart w:id="17" w:name="_Toc157522837"/>
      <w:bookmarkStart w:id="18" w:name="_Toc180068083"/>
      <w:bookmarkStart w:id="19" w:name="_Toc196288326"/>
      <w:bookmarkStart w:id="20" w:name="_Toc180068082"/>
      <w:bookmarkStart w:id="21" w:name="_Toc157522836"/>
      <w:r w:rsidRPr="001B7A7D">
        <w:rPr>
          <w:rStyle w:val="Ttulo2Car"/>
          <w:rFonts w:cs="Arial"/>
          <w:szCs w:val="24"/>
        </w:rPr>
        <w:t>SECRETARIA AMPARO YANETH CALDERON PERDOMO</w:t>
      </w:r>
      <w:bookmarkEnd w:id="16"/>
      <w:bookmarkEnd w:id="17"/>
      <w:bookmarkEnd w:id="18"/>
      <w:bookmarkEnd w:id="19"/>
      <w:r w:rsidRPr="001B7A7D">
        <w:rPr>
          <w:rFonts w:ascii="Arial" w:hAnsi="Arial" w:cs="Arial"/>
          <w:b/>
          <w:bCs/>
          <w:sz w:val="24"/>
          <w:szCs w:val="24"/>
          <w:lang w:eastAsia="es-CO"/>
        </w:rPr>
        <w:t xml:space="preserve">: </w:t>
      </w:r>
      <w:r w:rsidRPr="001B7A7D">
        <w:rPr>
          <w:rFonts w:ascii="Arial" w:hAnsi="Arial" w:cs="Arial"/>
          <w:sz w:val="24"/>
          <w:szCs w:val="24"/>
        </w:rPr>
        <w:t>Buenos días doctor Pedro, ¿Me escucha? Cuando usted lo considere Honorable Representante</w:t>
      </w:r>
      <w:r w:rsidR="0038293D" w:rsidRPr="001B7A7D">
        <w:rPr>
          <w:rFonts w:ascii="Arial" w:hAnsi="Arial" w:cs="Arial"/>
          <w:sz w:val="24"/>
          <w:szCs w:val="24"/>
        </w:rPr>
        <w:t>,</w:t>
      </w:r>
      <w:r w:rsidRPr="001B7A7D">
        <w:rPr>
          <w:rFonts w:ascii="Arial" w:hAnsi="Arial" w:cs="Arial"/>
          <w:sz w:val="24"/>
          <w:szCs w:val="24"/>
        </w:rPr>
        <w:t xml:space="preserve"> Presidente de esta </w:t>
      </w:r>
      <w:r w:rsidR="0038293D" w:rsidRPr="001B7A7D">
        <w:rPr>
          <w:rFonts w:ascii="Arial" w:hAnsi="Arial" w:cs="Arial"/>
          <w:sz w:val="24"/>
          <w:szCs w:val="24"/>
        </w:rPr>
        <w:t>Audiencia,</w:t>
      </w:r>
      <w:r w:rsidRPr="001B7A7D">
        <w:rPr>
          <w:rFonts w:ascii="Arial" w:hAnsi="Arial" w:cs="Arial"/>
          <w:sz w:val="24"/>
          <w:szCs w:val="24"/>
        </w:rPr>
        <w:t xml:space="preserve"> puede usted ordenar iniciar la misma cuando lo considere</w:t>
      </w:r>
      <w:r w:rsidR="0038293D" w:rsidRPr="001B7A7D">
        <w:rPr>
          <w:rFonts w:ascii="Arial" w:hAnsi="Arial" w:cs="Arial"/>
          <w:sz w:val="24"/>
          <w:szCs w:val="24"/>
        </w:rPr>
        <w:t>.</w:t>
      </w:r>
    </w:p>
    <w:p w14:paraId="7DDD36F1" w14:textId="77777777" w:rsidR="0038293D" w:rsidRPr="001B7A7D" w:rsidRDefault="0038293D" w:rsidP="001B7A7D">
      <w:pPr>
        <w:spacing w:after="0" w:line="240" w:lineRule="auto"/>
        <w:jc w:val="both"/>
        <w:rPr>
          <w:rStyle w:val="Ttulo2Car"/>
          <w:rFonts w:cs="Arial"/>
          <w:szCs w:val="24"/>
        </w:rPr>
      </w:pPr>
    </w:p>
    <w:p w14:paraId="05108140" w14:textId="77777777" w:rsidR="0038293D" w:rsidRPr="001B7A7D" w:rsidRDefault="000359C9" w:rsidP="001B7A7D">
      <w:pPr>
        <w:spacing w:after="0" w:line="240" w:lineRule="auto"/>
        <w:jc w:val="both"/>
        <w:rPr>
          <w:rStyle w:val="Ttulo2Car"/>
          <w:rFonts w:cs="Arial"/>
          <w:b w:val="0"/>
          <w:szCs w:val="24"/>
        </w:rPr>
      </w:pPr>
      <w:bookmarkStart w:id="22" w:name="_Toc196288327"/>
      <w:r w:rsidRPr="001B7A7D">
        <w:rPr>
          <w:rStyle w:val="Ttulo2Car"/>
          <w:rFonts w:cs="Arial"/>
          <w:szCs w:val="24"/>
        </w:rPr>
        <w:t xml:space="preserve">PRESIDENTE </w:t>
      </w:r>
      <w:r w:rsidR="004E1A68" w:rsidRPr="001B7A7D">
        <w:rPr>
          <w:rStyle w:val="Ttulo2Car"/>
          <w:rFonts w:cs="Arial"/>
          <w:szCs w:val="24"/>
        </w:rPr>
        <w:t>PEDRO JOSÉ SUÁREZ VACCA</w:t>
      </w:r>
      <w:r w:rsidRPr="001B7A7D">
        <w:rPr>
          <w:rStyle w:val="Ttulo2Car"/>
          <w:rFonts w:cs="Arial"/>
          <w:szCs w:val="24"/>
        </w:rPr>
        <w:t>:</w:t>
      </w:r>
      <w:bookmarkEnd w:id="20"/>
      <w:bookmarkEnd w:id="22"/>
      <w:r w:rsidRPr="001B7A7D">
        <w:rPr>
          <w:rStyle w:val="Ttulo2Car"/>
          <w:rFonts w:cs="Arial"/>
          <w:szCs w:val="24"/>
        </w:rPr>
        <w:t xml:space="preserve"> </w:t>
      </w:r>
      <w:bookmarkEnd w:id="21"/>
      <w:r w:rsidR="0038293D" w:rsidRPr="001B7A7D">
        <w:rPr>
          <w:rFonts w:ascii="Arial" w:hAnsi="Arial" w:cs="Arial"/>
          <w:sz w:val="24"/>
          <w:szCs w:val="24"/>
        </w:rPr>
        <w:t xml:space="preserve">Listo Amparito regálame un minuto. </w:t>
      </w:r>
      <w:r w:rsidR="0038293D" w:rsidRPr="001B7A7D">
        <w:rPr>
          <w:rFonts w:ascii="Arial" w:eastAsia="Times New Roman" w:hAnsi="Arial" w:cs="Arial"/>
          <w:sz w:val="24"/>
          <w:szCs w:val="24"/>
        </w:rPr>
        <w:t>Hola Amparito, listo si te parece entonces podemos comenzar.</w:t>
      </w:r>
    </w:p>
    <w:p w14:paraId="41C04DF4" w14:textId="77777777" w:rsidR="000359C9" w:rsidRPr="001B7A7D" w:rsidRDefault="000359C9" w:rsidP="001B7A7D">
      <w:pPr>
        <w:spacing w:after="0" w:line="240" w:lineRule="auto"/>
        <w:jc w:val="both"/>
        <w:rPr>
          <w:rFonts w:ascii="Arial" w:hAnsi="Arial" w:cs="Arial"/>
          <w:sz w:val="24"/>
          <w:szCs w:val="24"/>
          <w:lang w:eastAsia="es-CO"/>
        </w:rPr>
      </w:pPr>
    </w:p>
    <w:p w14:paraId="5F616F86" w14:textId="1F991F0B" w:rsidR="0038293D" w:rsidRPr="001B7A7D" w:rsidRDefault="0038293D" w:rsidP="001B7A7D">
      <w:pPr>
        <w:spacing w:after="0" w:line="240" w:lineRule="auto"/>
        <w:jc w:val="both"/>
        <w:rPr>
          <w:rFonts w:ascii="Arial" w:hAnsi="Arial" w:cs="Arial"/>
          <w:sz w:val="24"/>
          <w:szCs w:val="24"/>
        </w:rPr>
      </w:pPr>
      <w:bookmarkStart w:id="23" w:name="_Toc196288328"/>
      <w:r w:rsidRPr="001B7A7D">
        <w:rPr>
          <w:rStyle w:val="Ttulo2Car"/>
          <w:rFonts w:cs="Arial"/>
          <w:szCs w:val="24"/>
        </w:rPr>
        <w:t>SECRETARIA</w:t>
      </w:r>
      <w:bookmarkEnd w:id="23"/>
      <w:r w:rsidRPr="001B7A7D">
        <w:rPr>
          <w:rFonts w:ascii="Arial" w:hAnsi="Arial" w:cs="Arial"/>
          <w:b/>
          <w:bCs/>
          <w:sz w:val="24"/>
          <w:szCs w:val="24"/>
        </w:rPr>
        <w:t xml:space="preserve">: </w:t>
      </w:r>
      <w:r w:rsidRPr="001B7A7D">
        <w:rPr>
          <w:rFonts w:ascii="Arial" w:hAnsi="Arial" w:cs="Arial"/>
          <w:sz w:val="24"/>
          <w:szCs w:val="24"/>
        </w:rPr>
        <w:t>Sí doctor Pedro. Siendo las 9:26 de la mañana, procedemos con el inicio de esta Audiencia Pública y por instrucción suya señor Presidente, me permito leer el Orden del Día para la misma.</w:t>
      </w:r>
    </w:p>
    <w:p w14:paraId="0BBC05A7" w14:textId="54D8E369" w:rsidR="0038293D" w:rsidRPr="001B7A7D" w:rsidRDefault="0038293D" w:rsidP="001B7A7D">
      <w:pPr>
        <w:spacing w:after="0" w:line="240" w:lineRule="auto"/>
        <w:jc w:val="both"/>
        <w:rPr>
          <w:rFonts w:ascii="Arial" w:hAnsi="Arial" w:cs="Arial"/>
          <w:sz w:val="24"/>
          <w:szCs w:val="24"/>
        </w:rPr>
      </w:pPr>
    </w:p>
    <w:p w14:paraId="7FB0BD76" w14:textId="77777777" w:rsidR="004E1A68" w:rsidRPr="001B7A7D" w:rsidRDefault="004E1A68" w:rsidP="001B7A7D">
      <w:pPr>
        <w:spacing w:after="0" w:line="240" w:lineRule="auto"/>
        <w:jc w:val="center"/>
        <w:rPr>
          <w:rFonts w:ascii="Arial" w:eastAsia="Poor Richard" w:hAnsi="Arial" w:cs="Arial"/>
          <w:b/>
          <w:sz w:val="24"/>
          <w:szCs w:val="24"/>
        </w:rPr>
      </w:pPr>
      <w:r w:rsidRPr="001B7A7D">
        <w:rPr>
          <w:rFonts w:ascii="Arial" w:eastAsia="Poor Richard" w:hAnsi="Arial" w:cs="Arial"/>
          <w:b/>
          <w:sz w:val="24"/>
          <w:szCs w:val="24"/>
        </w:rPr>
        <w:t>HONORABLE CAMARA DE REPRESENTANTES</w:t>
      </w:r>
    </w:p>
    <w:p w14:paraId="3310E31D" w14:textId="2FA9E487" w:rsidR="004E1A68" w:rsidRPr="001B7A7D" w:rsidRDefault="004E1A68" w:rsidP="001B7A7D">
      <w:pPr>
        <w:spacing w:after="0" w:line="240" w:lineRule="auto"/>
        <w:jc w:val="center"/>
        <w:rPr>
          <w:rFonts w:ascii="Arial" w:eastAsia="Poor Richard" w:hAnsi="Arial" w:cs="Arial"/>
          <w:b/>
          <w:sz w:val="24"/>
          <w:szCs w:val="24"/>
        </w:rPr>
      </w:pPr>
      <w:r w:rsidRPr="001B7A7D">
        <w:rPr>
          <w:rFonts w:ascii="Arial" w:eastAsia="Poor Richard" w:hAnsi="Arial" w:cs="Arial"/>
          <w:b/>
          <w:sz w:val="24"/>
          <w:szCs w:val="24"/>
        </w:rPr>
        <w:t>COMISIÓN PRIMERA CONSTITUCIONAL</w:t>
      </w:r>
    </w:p>
    <w:p w14:paraId="29E5A4BB" w14:textId="77777777" w:rsidR="004E1A68" w:rsidRPr="001B7A7D" w:rsidRDefault="004E1A68" w:rsidP="001B7A7D">
      <w:pPr>
        <w:tabs>
          <w:tab w:val="left" w:pos="3600"/>
          <w:tab w:val="center" w:pos="5553"/>
        </w:tabs>
        <w:spacing w:after="0" w:line="240" w:lineRule="auto"/>
        <w:jc w:val="center"/>
        <w:rPr>
          <w:rFonts w:ascii="Arial" w:eastAsia="Poor Richard" w:hAnsi="Arial" w:cs="Arial"/>
          <w:b/>
          <w:sz w:val="24"/>
          <w:szCs w:val="24"/>
        </w:rPr>
      </w:pPr>
      <w:r w:rsidRPr="001B7A7D">
        <w:rPr>
          <w:rFonts w:ascii="Arial" w:eastAsia="Poor Richard" w:hAnsi="Arial" w:cs="Arial"/>
          <w:b/>
          <w:sz w:val="24"/>
          <w:szCs w:val="24"/>
        </w:rPr>
        <w:t>SESIONES ORDINARIAS</w:t>
      </w:r>
    </w:p>
    <w:p w14:paraId="69ED6190" w14:textId="77777777" w:rsidR="004E1A68" w:rsidRPr="001B7A7D" w:rsidRDefault="004E1A68" w:rsidP="001B7A7D">
      <w:pPr>
        <w:tabs>
          <w:tab w:val="left" w:pos="3600"/>
          <w:tab w:val="center" w:pos="5553"/>
        </w:tabs>
        <w:spacing w:after="0" w:line="240" w:lineRule="auto"/>
        <w:jc w:val="center"/>
        <w:rPr>
          <w:rFonts w:ascii="Arial" w:eastAsia="Times New Roman" w:hAnsi="Arial" w:cs="Arial"/>
          <w:b/>
          <w:sz w:val="24"/>
          <w:szCs w:val="24"/>
        </w:rPr>
      </w:pPr>
      <w:r w:rsidRPr="001B7A7D">
        <w:rPr>
          <w:rFonts w:ascii="Arial" w:eastAsia="Poor Richard" w:hAnsi="Arial" w:cs="Arial"/>
          <w:b/>
          <w:sz w:val="24"/>
          <w:szCs w:val="24"/>
        </w:rPr>
        <w:t>LEGISLATURA</w:t>
      </w:r>
      <w:r w:rsidRPr="001B7A7D">
        <w:rPr>
          <w:rFonts w:ascii="Arial" w:eastAsia="Times New Roman" w:hAnsi="Arial" w:cs="Arial"/>
          <w:b/>
          <w:sz w:val="24"/>
          <w:szCs w:val="24"/>
        </w:rPr>
        <w:t xml:space="preserve"> 2024 - 2025</w:t>
      </w:r>
    </w:p>
    <w:p w14:paraId="52C4C407" w14:textId="77777777" w:rsidR="004E1A68" w:rsidRPr="001B7A7D" w:rsidRDefault="004E1A68" w:rsidP="001B7A7D">
      <w:pPr>
        <w:spacing w:after="0" w:line="240" w:lineRule="auto"/>
        <w:jc w:val="center"/>
        <w:rPr>
          <w:rFonts w:ascii="Arial" w:eastAsia="Poor Richard" w:hAnsi="Arial" w:cs="Arial"/>
          <w:sz w:val="24"/>
          <w:szCs w:val="24"/>
        </w:rPr>
      </w:pPr>
    </w:p>
    <w:p w14:paraId="61A11DE7" w14:textId="330A15DD" w:rsidR="004E1A68" w:rsidRPr="001B7A7D" w:rsidRDefault="004E1A68" w:rsidP="001B7A7D">
      <w:pPr>
        <w:spacing w:after="0" w:line="240" w:lineRule="auto"/>
        <w:jc w:val="center"/>
        <w:rPr>
          <w:rFonts w:ascii="Arial" w:eastAsia="Poor Richard" w:hAnsi="Arial" w:cs="Arial"/>
          <w:b/>
          <w:sz w:val="24"/>
          <w:szCs w:val="24"/>
          <w:lang w:val="es-ES_tradnl"/>
        </w:rPr>
      </w:pPr>
      <w:r w:rsidRPr="001B7A7D">
        <w:rPr>
          <w:rFonts w:ascii="Arial" w:eastAsia="Poor Richard" w:hAnsi="Arial" w:cs="Arial"/>
          <w:b/>
          <w:sz w:val="24"/>
          <w:szCs w:val="24"/>
          <w:lang w:val="es-ES_tradnl"/>
        </w:rPr>
        <w:t xml:space="preserve">SALÓN DE SESIONES DE LA COMISIÓN PRIMERA </w:t>
      </w:r>
    </w:p>
    <w:p w14:paraId="7D050D31" w14:textId="7B2306C0" w:rsidR="004E1A68" w:rsidRPr="001B7A7D" w:rsidRDefault="004E1A68" w:rsidP="001B7A7D">
      <w:pPr>
        <w:spacing w:after="0" w:line="240" w:lineRule="auto"/>
        <w:jc w:val="center"/>
        <w:rPr>
          <w:rFonts w:ascii="Arial" w:eastAsia="Poor Richard" w:hAnsi="Arial" w:cs="Arial"/>
          <w:b/>
          <w:sz w:val="24"/>
          <w:szCs w:val="24"/>
          <w:lang w:val="es-ES_tradnl"/>
        </w:rPr>
      </w:pPr>
      <w:r w:rsidRPr="001B7A7D">
        <w:rPr>
          <w:rFonts w:ascii="Arial" w:eastAsia="Poor Richard" w:hAnsi="Arial" w:cs="Arial"/>
          <w:b/>
          <w:sz w:val="24"/>
          <w:szCs w:val="24"/>
          <w:lang w:val="es-ES_tradnl"/>
        </w:rPr>
        <w:t xml:space="preserve"> “</w:t>
      </w:r>
      <w:r w:rsidR="0038293D" w:rsidRPr="001B7A7D">
        <w:rPr>
          <w:rFonts w:ascii="Arial" w:eastAsia="Poor Richard" w:hAnsi="Arial" w:cs="Arial"/>
          <w:b/>
          <w:sz w:val="24"/>
          <w:szCs w:val="24"/>
          <w:lang w:val="es-ES_tradnl"/>
        </w:rPr>
        <w:t>ROBERTO CAMACHO WEVERBERG</w:t>
      </w:r>
      <w:r w:rsidRPr="001B7A7D">
        <w:rPr>
          <w:rFonts w:ascii="Arial" w:eastAsia="Poor Richard" w:hAnsi="Arial" w:cs="Arial"/>
          <w:b/>
          <w:sz w:val="24"/>
          <w:szCs w:val="24"/>
          <w:lang w:val="es-ES_tradnl"/>
        </w:rPr>
        <w:t>”</w:t>
      </w:r>
    </w:p>
    <w:p w14:paraId="45D80EAE" w14:textId="77777777" w:rsidR="004E1A68" w:rsidRPr="001B7A7D" w:rsidRDefault="004E1A68" w:rsidP="001B7A7D">
      <w:pPr>
        <w:spacing w:after="0" w:line="240" w:lineRule="auto"/>
        <w:jc w:val="center"/>
        <w:rPr>
          <w:rFonts w:ascii="Arial" w:eastAsia="Poor Richard" w:hAnsi="Arial" w:cs="Arial"/>
          <w:sz w:val="24"/>
          <w:szCs w:val="24"/>
        </w:rPr>
      </w:pPr>
    </w:p>
    <w:p w14:paraId="0CB8090C" w14:textId="77777777" w:rsidR="004E1A68" w:rsidRPr="001B7A7D" w:rsidRDefault="004E1A68" w:rsidP="001B7A7D">
      <w:pPr>
        <w:spacing w:after="0" w:line="240" w:lineRule="auto"/>
        <w:jc w:val="center"/>
        <w:rPr>
          <w:rFonts w:ascii="Arial" w:eastAsia="Poor Richard" w:hAnsi="Arial" w:cs="Arial"/>
          <w:b/>
          <w:sz w:val="24"/>
          <w:szCs w:val="24"/>
        </w:rPr>
      </w:pPr>
      <w:r w:rsidRPr="001B7A7D">
        <w:rPr>
          <w:rFonts w:ascii="Arial" w:eastAsia="Poor Richard" w:hAnsi="Arial" w:cs="Arial"/>
          <w:b/>
          <w:sz w:val="24"/>
          <w:szCs w:val="24"/>
        </w:rPr>
        <w:t xml:space="preserve">AUDIENCIA PÚBLICA </w:t>
      </w:r>
    </w:p>
    <w:p w14:paraId="0B3FD10D" w14:textId="77777777" w:rsidR="004E1A68" w:rsidRPr="001B7A7D" w:rsidRDefault="004E1A68" w:rsidP="001B7A7D">
      <w:pPr>
        <w:spacing w:after="0" w:line="240" w:lineRule="auto"/>
        <w:jc w:val="center"/>
        <w:rPr>
          <w:rFonts w:ascii="Arial" w:eastAsia="Poor Richard" w:hAnsi="Arial" w:cs="Arial"/>
          <w:sz w:val="24"/>
          <w:szCs w:val="24"/>
        </w:rPr>
      </w:pPr>
    </w:p>
    <w:p w14:paraId="2A43A256" w14:textId="09C6F228" w:rsidR="004E1A68" w:rsidRPr="001B7A7D" w:rsidRDefault="004E1A68" w:rsidP="001B7A7D">
      <w:pPr>
        <w:pStyle w:val="Ttulo3"/>
        <w:spacing w:before="0" w:line="240" w:lineRule="auto"/>
        <w:jc w:val="center"/>
        <w:rPr>
          <w:rFonts w:eastAsia="Poor Richard" w:cs="Arial"/>
        </w:rPr>
      </w:pPr>
      <w:bookmarkStart w:id="24" w:name="_Toc196288329"/>
      <w:r w:rsidRPr="001B7A7D">
        <w:rPr>
          <w:rFonts w:eastAsia="Poor Richard" w:cs="Arial"/>
        </w:rPr>
        <w:t>ORDEN DEL DIA</w:t>
      </w:r>
      <w:bookmarkEnd w:id="24"/>
    </w:p>
    <w:p w14:paraId="45BF3CA1" w14:textId="77777777" w:rsidR="004E1A68" w:rsidRPr="001B7A7D" w:rsidRDefault="004E1A68" w:rsidP="001B7A7D">
      <w:pPr>
        <w:tabs>
          <w:tab w:val="left" w:pos="10575"/>
        </w:tabs>
        <w:spacing w:after="0" w:line="240" w:lineRule="auto"/>
        <w:rPr>
          <w:rFonts w:ascii="Arial" w:eastAsia="Arial" w:hAnsi="Arial" w:cs="Arial"/>
          <w:b/>
          <w:sz w:val="24"/>
          <w:szCs w:val="24"/>
        </w:rPr>
      </w:pPr>
      <w:r w:rsidRPr="001B7A7D">
        <w:rPr>
          <w:rFonts w:ascii="Arial" w:eastAsia="Poor Richard" w:hAnsi="Arial" w:cs="Arial"/>
          <w:b/>
          <w:sz w:val="24"/>
          <w:szCs w:val="24"/>
        </w:rPr>
        <w:tab/>
      </w:r>
    </w:p>
    <w:p w14:paraId="622BF5A4" w14:textId="3044AC7E" w:rsidR="004E1A68" w:rsidRPr="001B7A7D" w:rsidRDefault="004E1A68" w:rsidP="001B7A7D">
      <w:pPr>
        <w:spacing w:after="0" w:line="240" w:lineRule="auto"/>
        <w:jc w:val="center"/>
        <w:rPr>
          <w:rFonts w:ascii="Arial" w:eastAsia="Arial" w:hAnsi="Arial" w:cs="Arial"/>
          <w:b/>
          <w:sz w:val="24"/>
          <w:szCs w:val="24"/>
        </w:rPr>
      </w:pPr>
      <w:r w:rsidRPr="001B7A7D">
        <w:rPr>
          <w:rFonts w:ascii="Arial" w:eastAsia="Arial" w:hAnsi="Arial" w:cs="Arial"/>
          <w:b/>
          <w:sz w:val="24"/>
          <w:szCs w:val="24"/>
        </w:rPr>
        <w:t>Lunes treinta y uno (31) de marzo de 2025</w:t>
      </w:r>
    </w:p>
    <w:p w14:paraId="4B7B74A3" w14:textId="77777777" w:rsidR="004E1A68" w:rsidRPr="001B7A7D" w:rsidRDefault="004E1A68" w:rsidP="001B7A7D">
      <w:pPr>
        <w:spacing w:after="0" w:line="240" w:lineRule="auto"/>
        <w:jc w:val="center"/>
        <w:rPr>
          <w:rFonts w:ascii="Arial" w:eastAsia="Arial" w:hAnsi="Arial" w:cs="Arial"/>
          <w:b/>
          <w:sz w:val="24"/>
          <w:szCs w:val="24"/>
        </w:rPr>
      </w:pPr>
      <w:r w:rsidRPr="001B7A7D">
        <w:rPr>
          <w:rFonts w:ascii="Arial" w:eastAsia="Arial" w:hAnsi="Arial" w:cs="Arial"/>
          <w:b/>
          <w:sz w:val="24"/>
          <w:szCs w:val="24"/>
        </w:rPr>
        <w:t>09:00 a.m.</w:t>
      </w:r>
    </w:p>
    <w:p w14:paraId="4C2F7768" w14:textId="77777777" w:rsidR="004E1A68" w:rsidRPr="001B7A7D" w:rsidRDefault="004E1A68" w:rsidP="001B7A7D">
      <w:pPr>
        <w:tabs>
          <w:tab w:val="center" w:pos="5684"/>
        </w:tabs>
        <w:spacing w:after="0" w:line="240" w:lineRule="auto"/>
        <w:rPr>
          <w:rFonts w:ascii="Arial" w:eastAsia="Arial" w:hAnsi="Arial" w:cs="Arial"/>
          <w:sz w:val="24"/>
          <w:szCs w:val="24"/>
        </w:rPr>
      </w:pPr>
    </w:p>
    <w:p w14:paraId="5404A201" w14:textId="559A2DF2" w:rsidR="004E1A68" w:rsidRPr="001B7A7D" w:rsidRDefault="004E1A68" w:rsidP="001B7A7D">
      <w:pPr>
        <w:spacing w:after="0" w:line="240" w:lineRule="auto"/>
        <w:jc w:val="center"/>
        <w:rPr>
          <w:rFonts w:ascii="Arial" w:eastAsia="Algerian" w:hAnsi="Arial" w:cs="Arial"/>
          <w:b/>
          <w:bCs/>
          <w:sz w:val="24"/>
          <w:szCs w:val="24"/>
        </w:rPr>
      </w:pPr>
      <w:r w:rsidRPr="001B7A7D">
        <w:rPr>
          <w:rFonts w:ascii="Arial" w:eastAsia="Algerian" w:hAnsi="Arial" w:cs="Arial"/>
          <w:b/>
          <w:bCs/>
          <w:sz w:val="24"/>
          <w:szCs w:val="24"/>
        </w:rPr>
        <w:t>I</w:t>
      </w:r>
    </w:p>
    <w:p w14:paraId="16E18465" w14:textId="77777777" w:rsidR="0038293D" w:rsidRPr="001B7A7D" w:rsidRDefault="0038293D" w:rsidP="001B7A7D">
      <w:pPr>
        <w:spacing w:after="0" w:line="240" w:lineRule="auto"/>
        <w:jc w:val="center"/>
        <w:rPr>
          <w:rFonts w:ascii="Arial" w:eastAsia="Algerian" w:hAnsi="Arial" w:cs="Arial"/>
          <w:b/>
          <w:bCs/>
          <w:sz w:val="24"/>
          <w:szCs w:val="24"/>
        </w:rPr>
      </w:pPr>
    </w:p>
    <w:p w14:paraId="50C7D64E" w14:textId="06958F83" w:rsidR="004E1A68" w:rsidRPr="001B7A7D" w:rsidRDefault="004E1A68" w:rsidP="001B7A7D">
      <w:pPr>
        <w:spacing w:after="0" w:line="240" w:lineRule="auto"/>
        <w:jc w:val="center"/>
        <w:rPr>
          <w:rFonts w:ascii="Arial" w:eastAsia="Arial" w:hAnsi="Arial" w:cs="Arial"/>
          <w:b/>
          <w:sz w:val="24"/>
          <w:szCs w:val="24"/>
        </w:rPr>
      </w:pPr>
      <w:r w:rsidRPr="001B7A7D">
        <w:rPr>
          <w:rFonts w:ascii="Arial" w:eastAsia="Arial" w:hAnsi="Arial" w:cs="Arial"/>
          <w:b/>
          <w:sz w:val="24"/>
          <w:szCs w:val="24"/>
        </w:rPr>
        <w:t xml:space="preserve">Lectura de </w:t>
      </w:r>
      <w:r w:rsidR="0038293D" w:rsidRPr="001B7A7D">
        <w:rPr>
          <w:rFonts w:ascii="Arial" w:eastAsia="Arial" w:hAnsi="Arial" w:cs="Arial"/>
          <w:b/>
          <w:sz w:val="24"/>
          <w:szCs w:val="24"/>
        </w:rPr>
        <w:t>R</w:t>
      </w:r>
      <w:r w:rsidRPr="001B7A7D">
        <w:rPr>
          <w:rFonts w:ascii="Arial" w:eastAsia="Arial" w:hAnsi="Arial" w:cs="Arial"/>
          <w:b/>
          <w:sz w:val="24"/>
          <w:szCs w:val="24"/>
        </w:rPr>
        <w:t>esolución No. 25</w:t>
      </w:r>
    </w:p>
    <w:p w14:paraId="29E8D413" w14:textId="32AF5A46" w:rsidR="004E1A68" w:rsidRPr="001B7A7D" w:rsidRDefault="004E1A68" w:rsidP="001B7A7D">
      <w:pPr>
        <w:spacing w:after="0" w:line="240" w:lineRule="auto"/>
        <w:jc w:val="center"/>
        <w:rPr>
          <w:rFonts w:ascii="Arial" w:eastAsia="Arial" w:hAnsi="Arial" w:cs="Arial"/>
          <w:sz w:val="24"/>
          <w:szCs w:val="24"/>
        </w:rPr>
      </w:pPr>
      <w:r w:rsidRPr="001B7A7D">
        <w:rPr>
          <w:rFonts w:ascii="Arial" w:eastAsia="Arial" w:hAnsi="Arial" w:cs="Arial"/>
          <w:sz w:val="24"/>
          <w:szCs w:val="24"/>
        </w:rPr>
        <w:t>(marzo 20 de 2025)</w:t>
      </w:r>
    </w:p>
    <w:p w14:paraId="3933B11F" w14:textId="77777777" w:rsidR="000A7714" w:rsidRPr="001B7A7D" w:rsidRDefault="000A7714" w:rsidP="001B7A7D">
      <w:pPr>
        <w:spacing w:after="0" w:line="240" w:lineRule="auto"/>
        <w:jc w:val="center"/>
        <w:rPr>
          <w:rFonts w:ascii="Arial" w:eastAsia="Algerian" w:hAnsi="Arial" w:cs="Arial"/>
          <w:b/>
          <w:bCs/>
          <w:sz w:val="24"/>
          <w:szCs w:val="24"/>
        </w:rPr>
      </w:pPr>
    </w:p>
    <w:p w14:paraId="641C9FF6" w14:textId="1B3E1EE3" w:rsidR="004E1A68" w:rsidRPr="001B7A7D" w:rsidRDefault="004E1A68" w:rsidP="001B7A7D">
      <w:pPr>
        <w:spacing w:after="0" w:line="240" w:lineRule="auto"/>
        <w:jc w:val="center"/>
        <w:rPr>
          <w:rFonts w:ascii="Arial" w:eastAsia="Algerian" w:hAnsi="Arial" w:cs="Arial"/>
          <w:b/>
          <w:bCs/>
          <w:sz w:val="24"/>
          <w:szCs w:val="24"/>
        </w:rPr>
      </w:pPr>
      <w:r w:rsidRPr="001B7A7D">
        <w:rPr>
          <w:rFonts w:ascii="Arial" w:eastAsia="Algerian" w:hAnsi="Arial" w:cs="Arial"/>
          <w:b/>
          <w:bCs/>
          <w:sz w:val="24"/>
          <w:szCs w:val="24"/>
        </w:rPr>
        <w:lastRenderedPageBreak/>
        <w:t>II</w:t>
      </w:r>
    </w:p>
    <w:p w14:paraId="502E32A7" w14:textId="77777777" w:rsidR="0038293D" w:rsidRPr="001B7A7D" w:rsidRDefault="0038293D" w:rsidP="001B7A7D">
      <w:pPr>
        <w:spacing w:after="0" w:line="240" w:lineRule="auto"/>
        <w:jc w:val="center"/>
        <w:rPr>
          <w:rFonts w:ascii="Arial" w:eastAsia="Algerian" w:hAnsi="Arial" w:cs="Arial"/>
          <w:b/>
          <w:bCs/>
          <w:sz w:val="24"/>
          <w:szCs w:val="24"/>
        </w:rPr>
      </w:pPr>
    </w:p>
    <w:p w14:paraId="39319003" w14:textId="77777777" w:rsidR="004E1A68" w:rsidRPr="001B7A7D" w:rsidRDefault="004E1A68" w:rsidP="001B7A7D">
      <w:pPr>
        <w:tabs>
          <w:tab w:val="center" w:pos="5684"/>
        </w:tabs>
        <w:spacing w:after="0" w:line="240" w:lineRule="auto"/>
        <w:jc w:val="center"/>
        <w:rPr>
          <w:rFonts w:ascii="Arial" w:eastAsia="Arial" w:hAnsi="Arial" w:cs="Arial"/>
          <w:b/>
          <w:sz w:val="24"/>
          <w:szCs w:val="24"/>
        </w:rPr>
      </w:pPr>
      <w:r w:rsidRPr="001B7A7D">
        <w:rPr>
          <w:rFonts w:ascii="Arial" w:eastAsia="Arial" w:hAnsi="Arial" w:cs="Arial"/>
          <w:b/>
          <w:sz w:val="24"/>
          <w:szCs w:val="24"/>
        </w:rPr>
        <w:t>Audiencia Pública</w:t>
      </w:r>
    </w:p>
    <w:p w14:paraId="3D6E8F4B" w14:textId="77777777" w:rsidR="004E1A68" w:rsidRPr="001B7A7D" w:rsidRDefault="004E1A68" w:rsidP="001B7A7D">
      <w:pPr>
        <w:spacing w:after="0" w:line="240" w:lineRule="auto"/>
        <w:jc w:val="both"/>
        <w:rPr>
          <w:rFonts w:ascii="Arial" w:eastAsia="Arial" w:hAnsi="Arial" w:cs="Arial"/>
          <w:b/>
          <w:bCs/>
          <w:sz w:val="24"/>
          <w:szCs w:val="24"/>
        </w:rPr>
      </w:pPr>
    </w:p>
    <w:p w14:paraId="110C31A5" w14:textId="0F1ED71E" w:rsidR="004E1A68" w:rsidRPr="001B7A7D" w:rsidRDefault="004E1A68" w:rsidP="001B7A7D">
      <w:pPr>
        <w:spacing w:after="0" w:line="240" w:lineRule="auto"/>
        <w:jc w:val="both"/>
        <w:rPr>
          <w:rFonts w:ascii="Arial" w:eastAsia="Arial" w:hAnsi="Arial" w:cs="Arial"/>
          <w:b/>
          <w:bCs/>
          <w:sz w:val="24"/>
          <w:szCs w:val="24"/>
        </w:rPr>
      </w:pPr>
      <w:r w:rsidRPr="001B7A7D">
        <w:rPr>
          <w:rFonts w:ascii="Arial" w:eastAsia="Arial" w:hAnsi="Arial" w:cs="Arial"/>
          <w:b/>
          <w:bCs/>
          <w:sz w:val="24"/>
          <w:szCs w:val="24"/>
        </w:rPr>
        <w:t xml:space="preserve">1. </w:t>
      </w:r>
      <w:r w:rsidR="00FC0EDA" w:rsidRPr="001B7A7D">
        <w:rPr>
          <w:rFonts w:ascii="Arial" w:eastAsia="Arial" w:hAnsi="Arial" w:cs="Arial"/>
          <w:b/>
          <w:bCs/>
          <w:sz w:val="24"/>
          <w:szCs w:val="24"/>
        </w:rPr>
        <w:t>Proyecto</w:t>
      </w:r>
      <w:r w:rsidRPr="001B7A7D">
        <w:rPr>
          <w:rFonts w:ascii="Arial" w:eastAsia="Arial" w:hAnsi="Arial" w:cs="Arial"/>
          <w:b/>
          <w:bCs/>
          <w:sz w:val="24"/>
          <w:szCs w:val="24"/>
        </w:rPr>
        <w:t xml:space="preserve"> de </w:t>
      </w:r>
      <w:r w:rsidR="00FC0EDA" w:rsidRPr="001B7A7D">
        <w:rPr>
          <w:rFonts w:ascii="Arial" w:eastAsia="Arial" w:hAnsi="Arial" w:cs="Arial"/>
          <w:b/>
          <w:bCs/>
          <w:sz w:val="24"/>
          <w:szCs w:val="24"/>
        </w:rPr>
        <w:t>Ley</w:t>
      </w:r>
      <w:r w:rsidR="0038293D" w:rsidRPr="001B7A7D">
        <w:rPr>
          <w:rFonts w:ascii="Arial" w:eastAsia="Arial" w:hAnsi="Arial" w:cs="Arial"/>
          <w:b/>
          <w:bCs/>
          <w:sz w:val="24"/>
          <w:szCs w:val="24"/>
        </w:rPr>
        <w:t xml:space="preserve"> No</w:t>
      </w:r>
      <w:r w:rsidRPr="001B7A7D">
        <w:rPr>
          <w:rFonts w:ascii="Arial" w:eastAsia="Arial" w:hAnsi="Arial" w:cs="Arial"/>
          <w:b/>
          <w:bCs/>
          <w:sz w:val="24"/>
          <w:szCs w:val="24"/>
        </w:rPr>
        <w:t xml:space="preserve">. 139 de 2024 </w:t>
      </w:r>
      <w:r w:rsidR="0038293D" w:rsidRPr="001B7A7D">
        <w:rPr>
          <w:rFonts w:ascii="Arial" w:eastAsia="Arial" w:hAnsi="Arial" w:cs="Arial"/>
          <w:b/>
          <w:bCs/>
          <w:sz w:val="24"/>
          <w:szCs w:val="24"/>
        </w:rPr>
        <w:t>Cámara “</w:t>
      </w:r>
      <w:r w:rsidRPr="001B7A7D">
        <w:rPr>
          <w:rFonts w:ascii="Arial" w:eastAsia="Arial" w:hAnsi="Arial" w:cs="Arial"/>
          <w:b/>
          <w:bCs/>
          <w:sz w:val="24"/>
          <w:szCs w:val="24"/>
        </w:rPr>
        <w:t xml:space="preserve">Por medio del cual se adiciona la </w:t>
      </w:r>
      <w:r w:rsidR="00FC0EDA" w:rsidRPr="001B7A7D">
        <w:rPr>
          <w:rFonts w:ascii="Arial" w:eastAsia="Arial" w:hAnsi="Arial" w:cs="Arial"/>
          <w:b/>
          <w:bCs/>
          <w:sz w:val="24"/>
          <w:szCs w:val="24"/>
        </w:rPr>
        <w:t>Ley</w:t>
      </w:r>
      <w:r w:rsidRPr="001B7A7D">
        <w:rPr>
          <w:rFonts w:ascii="Arial" w:eastAsia="Arial" w:hAnsi="Arial" w:cs="Arial"/>
          <w:b/>
          <w:bCs/>
          <w:sz w:val="24"/>
          <w:szCs w:val="24"/>
        </w:rPr>
        <w:t xml:space="preserve"> 1801 de 2016, se prohíbe la comercialización, distribución, uso, y porte de símbolos, indumentaria e imágenes de personas condenadas por la comisión de delitos, y se dictan otras disposiciones”</w:t>
      </w:r>
    </w:p>
    <w:p w14:paraId="772D11D8" w14:textId="4A45A5A1" w:rsidR="004E1A68" w:rsidRPr="001B7A7D" w:rsidRDefault="004E1A68" w:rsidP="001B7A7D">
      <w:pPr>
        <w:spacing w:after="0" w:line="240" w:lineRule="auto"/>
        <w:jc w:val="both"/>
        <w:rPr>
          <w:rFonts w:ascii="Arial" w:eastAsia="Arial" w:hAnsi="Arial" w:cs="Arial"/>
          <w:bCs/>
          <w:sz w:val="24"/>
          <w:szCs w:val="24"/>
        </w:rPr>
      </w:pPr>
      <w:r w:rsidRPr="001B7A7D">
        <w:rPr>
          <w:rFonts w:ascii="Arial" w:eastAsia="Arial" w:hAnsi="Arial" w:cs="Arial"/>
          <w:b/>
          <w:bCs/>
          <w:sz w:val="24"/>
          <w:szCs w:val="24"/>
        </w:rPr>
        <w:t xml:space="preserve">Autores: </w:t>
      </w:r>
      <w:r w:rsidRPr="001B7A7D">
        <w:rPr>
          <w:rFonts w:ascii="Arial" w:eastAsia="Arial" w:hAnsi="Arial" w:cs="Arial"/>
          <w:bCs/>
          <w:sz w:val="24"/>
          <w:szCs w:val="24"/>
        </w:rPr>
        <w:t>HH.RR. Cristian Danilo Avendaño Fino, Juan Sebastián Gómez Gonzáles, Carolina Giraldo Botero, Daniel Carvalho Mejía, Eduard Giovanny Sarmiento Hidalgo, Catherine Juvinao Clavijo, Jennifer Dal</w:t>
      </w:r>
      <w:r w:rsidR="00382103" w:rsidRPr="001B7A7D">
        <w:rPr>
          <w:rFonts w:ascii="Arial" w:eastAsia="Arial" w:hAnsi="Arial" w:cs="Arial"/>
          <w:bCs/>
          <w:sz w:val="24"/>
          <w:szCs w:val="24"/>
        </w:rPr>
        <w:t>l</w:t>
      </w:r>
      <w:r w:rsidR="00FC0EDA" w:rsidRPr="001B7A7D">
        <w:rPr>
          <w:rFonts w:ascii="Arial" w:eastAsia="Arial" w:hAnsi="Arial" w:cs="Arial"/>
          <w:bCs/>
          <w:sz w:val="24"/>
          <w:szCs w:val="24"/>
        </w:rPr>
        <w:t>ey</w:t>
      </w:r>
      <w:r w:rsidRPr="001B7A7D">
        <w:rPr>
          <w:rFonts w:ascii="Arial" w:eastAsia="Arial" w:hAnsi="Arial" w:cs="Arial"/>
          <w:bCs/>
          <w:sz w:val="24"/>
          <w:szCs w:val="24"/>
        </w:rPr>
        <w:t xml:space="preserve"> Pedraza Sandoval, El Honorable Senador   Ariel Fernando Ávila Martínez.</w:t>
      </w:r>
    </w:p>
    <w:p w14:paraId="1712745F" w14:textId="77777777" w:rsidR="004E1A68" w:rsidRPr="001B7A7D" w:rsidRDefault="004E1A68" w:rsidP="001B7A7D">
      <w:pPr>
        <w:spacing w:after="0" w:line="240" w:lineRule="auto"/>
        <w:jc w:val="both"/>
        <w:rPr>
          <w:rFonts w:ascii="Arial" w:eastAsia="Arial" w:hAnsi="Arial" w:cs="Arial"/>
          <w:bCs/>
          <w:sz w:val="24"/>
          <w:szCs w:val="24"/>
        </w:rPr>
      </w:pPr>
      <w:r w:rsidRPr="001B7A7D">
        <w:rPr>
          <w:rFonts w:ascii="Arial" w:eastAsia="Arial" w:hAnsi="Arial" w:cs="Arial"/>
          <w:b/>
          <w:bCs/>
          <w:sz w:val="24"/>
          <w:szCs w:val="24"/>
        </w:rPr>
        <w:t xml:space="preserve">Ponentes: </w:t>
      </w:r>
      <w:r w:rsidRPr="001B7A7D">
        <w:rPr>
          <w:rFonts w:ascii="Arial" w:eastAsia="Arial" w:hAnsi="Arial" w:cs="Arial"/>
          <w:sz w:val="24"/>
          <w:szCs w:val="24"/>
        </w:rPr>
        <w:t>H</w:t>
      </w:r>
      <w:r w:rsidRPr="001B7A7D">
        <w:rPr>
          <w:rFonts w:ascii="Arial" w:eastAsia="Arial" w:hAnsi="Arial" w:cs="Arial"/>
          <w:bCs/>
          <w:sz w:val="24"/>
          <w:szCs w:val="24"/>
        </w:rPr>
        <w:t>H.RR. Pedro José Suárez Vacca -C-, Juan Sebastián Gómez Gonzáles -C-, Piedad Correal Rubiano, Juan Carlos Wills Ospina, Hernán Darío Cadavid Márquez, Adriana Carolina Arbeláez Giraldo, Jorge Eliécer Tamayo Marulanda, Karen Astrith Manrique Olarte, Luis Alberto Albán Urbano y Marelen Castillo Torres.</w:t>
      </w:r>
    </w:p>
    <w:p w14:paraId="3A071F61" w14:textId="3513395A" w:rsidR="004E1A68" w:rsidRPr="001B7A7D" w:rsidRDefault="00FC0EDA" w:rsidP="001B7A7D">
      <w:pPr>
        <w:spacing w:after="0" w:line="240" w:lineRule="auto"/>
        <w:jc w:val="both"/>
        <w:rPr>
          <w:rFonts w:ascii="Arial" w:eastAsia="Arial" w:hAnsi="Arial" w:cs="Arial"/>
          <w:b/>
          <w:bCs/>
          <w:sz w:val="24"/>
          <w:szCs w:val="24"/>
        </w:rPr>
      </w:pPr>
      <w:r w:rsidRPr="001B7A7D">
        <w:rPr>
          <w:rFonts w:ascii="Arial" w:eastAsia="Arial" w:hAnsi="Arial" w:cs="Arial"/>
          <w:b/>
          <w:bCs/>
          <w:sz w:val="24"/>
          <w:szCs w:val="24"/>
        </w:rPr>
        <w:t>Proyecto</w:t>
      </w:r>
      <w:r w:rsidR="004E1A68" w:rsidRPr="001B7A7D">
        <w:rPr>
          <w:rFonts w:ascii="Arial" w:eastAsia="Arial" w:hAnsi="Arial" w:cs="Arial"/>
          <w:b/>
          <w:bCs/>
          <w:sz w:val="24"/>
          <w:szCs w:val="24"/>
        </w:rPr>
        <w:t xml:space="preserve"> publicado, </w:t>
      </w:r>
      <w:r w:rsidR="004E1A68" w:rsidRPr="001B7A7D">
        <w:rPr>
          <w:rFonts w:ascii="Arial" w:eastAsia="Arial" w:hAnsi="Arial" w:cs="Arial"/>
          <w:bCs/>
          <w:sz w:val="24"/>
          <w:szCs w:val="24"/>
        </w:rPr>
        <w:t>Gaceta: 1153/2024</w:t>
      </w:r>
    </w:p>
    <w:p w14:paraId="73B6E6E5" w14:textId="77777777" w:rsidR="004E1A68" w:rsidRPr="001B7A7D" w:rsidRDefault="004E1A68" w:rsidP="001B7A7D">
      <w:pPr>
        <w:spacing w:after="0" w:line="240" w:lineRule="auto"/>
        <w:jc w:val="both"/>
        <w:rPr>
          <w:rFonts w:ascii="Arial" w:eastAsia="Arial" w:hAnsi="Arial" w:cs="Arial"/>
          <w:sz w:val="24"/>
          <w:szCs w:val="24"/>
        </w:rPr>
      </w:pPr>
    </w:p>
    <w:p w14:paraId="4AC4E65D" w14:textId="19728660" w:rsidR="004E1A68" w:rsidRPr="001B7A7D" w:rsidRDefault="004E1A68" w:rsidP="001B7A7D">
      <w:pPr>
        <w:spacing w:after="0" w:line="240" w:lineRule="auto"/>
        <w:jc w:val="both"/>
        <w:rPr>
          <w:rFonts w:ascii="Arial" w:eastAsia="Arial" w:hAnsi="Arial" w:cs="Arial"/>
          <w:bCs/>
          <w:sz w:val="24"/>
          <w:szCs w:val="24"/>
        </w:rPr>
      </w:pPr>
      <w:r w:rsidRPr="001B7A7D">
        <w:rPr>
          <w:rFonts w:ascii="Arial" w:eastAsia="Arial" w:hAnsi="Arial" w:cs="Arial"/>
          <w:sz w:val="24"/>
          <w:szCs w:val="24"/>
        </w:rPr>
        <w:t>Proposición No. 16,</w:t>
      </w:r>
      <w:r w:rsidRPr="001B7A7D">
        <w:rPr>
          <w:rFonts w:ascii="Arial" w:eastAsia="Arial" w:hAnsi="Arial" w:cs="Arial"/>
          <w:b/>
          <w:sz w:val="24"/>
          <w:szCs w:val="24"/>
        </w:rPr>
        <w:t xml:space="preserve"> </w:t>
      </w:r>
      <w:r w:rsidRPr="001B7A7D">
        <w:rPr>
          <w:rFonts w:ascii="Arial" w:eastAsia="Arial" w:hAnsi="Arial" w:cs="Arial"/>
          <w:sz w:val="24"/>
          <w:szCs w:val="24"/>
        </w:rPr>
        <w:t xml:space="preserve">aprobada en esta Célula Legislativa y suscrita por los Honorables Representantes </w:t>
      </w:r>
      <w:r w:rsidRPr="001B7A7D">
        <w:rPr>
          <w:rFonts w:ascii="Arial" w:eastAsia="Arial" w:hAnsi="Arial" w:cs="Arial"/>
          <w:bCs/>
          <w:sz w:val="24"/>
          <w:szCs w:val="24"/>
        </w:rPr>
        <w:t>Juan Sebastián Gómez Gonzales y Pedro José Su</w:t>
      </w:r>
      <w:r w:rsidR="00455980" w:rsidRPr="001B7A7D">
        <w:rPr>
          <w:rFonts w:ascii="Arial" w:eastAsia="Arial" w:hAnsi="Arial" w:cs="Arial"/>
          <w:bCs/>
          <w:sz w:val="24"/>
          <w:szCs w:val="24"/>
        </w:rPr>
        <w:t>á</w:t>
      </w:r>
      <w:r w:rsidRPr="001B7A7D">
        <w:rPr>
          <w:rFonts w:ascii="Arial" w:eastAsia="Arial" w:hAnsi="Arial" w:cs="Arial"/>
          <w:bCs/>
          <w:sz w:val="24"/>
          <w:szCs w:val="24"/>
        </w:rPr>
        <w:t>rez Vacca</w:t>
      </w:r>
    </w:p>
    <w:p w14:paraId="7EC64B55" w14:textId="77777777" w:rsidR="004E1A68" w:rsidRPr="001B7A7D" w:rsidRDefault="004E1A68" w:rsidP="001B7A7D">
      <w:pPr>
        <w:spacing w:after="0" w:line="240" w:lineRule="auto"/>
        <w:jc w:val="both"/>
        <w:rPr>
          <w:rFonts w:ascii="Arial" w:eastAsia="Arial" w:hAnsi="Arial" w:cs="Arial"/>
          <w:b/>
          <w:bCs/>
          <w:sz w:val="24"/>
          <w:szCs w:val="24"/>
        </w:rPr>
      </w:pPr>
    </w:p>
    <w:p w14:paraId="1844FC02" w14:textId="77777777" w:rsidR="004E1A68" w:rsidRPr="001B7A7D" w:rsidRDefault="004E1A68" w:rsidP="001B7A7D">
      <w:pPr>
        <w:tabs>
          <w:tab w:val="left" w:pos="8006"/>
        </w:tabs>
        <w:spacing w:after="0" w:line="240" w:lineRule="auto"/>
        <w:jc w:val="both"/>
        <w:rPr>
          <w:rFonts w:ascii="Arial" w:eastAsia="Arial" w:hAnsi="Arial" w:cs="Arial"/>
          <w:sz w:val="24"/>
          <w:szCs w:val="24"/>
        </w:rPr>
      </w:pPr>
      <w:r w:rsidRPr="001B7A7D">
        <w:rPr>
          <w:rFonts w:ascii="Arial" w:eastAsia="Arial" w:hAnsi="Arial" w:cs="Arial"/>
          <w:b/>
          <w:sz w:val="24"/>
          <w:szCs w:val="24"/>
        </w:rPr>
        <w:t>Formulario para inscripción</w:t>
      </w:r>
      <w:r w:rsidRPr="001B7A7D">
        <w:rPr>
          <w:rFonts w:ascii="Arial" w:eastAsia="Arial" w:hAnsi="Arial" w:cs="Arial"/>
          <w:sz w:val="24"/>
          <w:szCs w:val="24"/>
        </w:rPr>
        <w:t xml:space="preserve">:  </w:t>
      </w:r>
      <w:hyperlink r:id="rId8" w:history="1">
        <w:r w:rsidRPr="001B7A7D">
          <w:rPr>
            <w:rStyle w:val="Hipervnculo"/>
            <w:rFonts w:ascii="Arial" w:hAnsi="Arial" w:cs="Arial"/>
            <w:sz w:val="24"/>
            <w:szCs w:val="24"/>
          </w:rPr>
          <w:t>https://forms.gle/oXjDTEBEnzq4RtmW6</w:t>
        </w:r>
      </w:hyperlink>
      <w:r w:rsidRPr="001B7A7D">
        <w:rPr>
          <w:rStyle w:val="Hipervnculo"/>
          <w:rFonts w:ascii="Arial" w:hAnsi="Arial" w:cs="Arial"/>
          <w:sz w:val="24"/>
          <w:szCs w:val="24"/>
        </w:rPr>
        <w:t xml:space="preserve"> </w:t>
      </w:r>
      <w:r w:rsidRPr="001B7A7D">
        <w:rPr>
          <w:rFonts w:ascii="Arial" w:eastAsia="Arial" w:hAnsi="Arial" w:cs="Arial"/>
          <w:sz w:val="24"/>
          <w:szCs w:val="24"/>
        </w:rPr>
        <w:tab/>
      </w:r>
    </w:p>
    <w:p w14:paraId="4F061397" w14:textId="77777777" w:rsidR="004E1A68" w:rsidRPr="001B7A7D" w:rsidRDefault="004E1A68" w:rsidP="001B7A7D">
      <w:pPr>
        <w:tabs>
          <w:tab w:val="left" w:pos="2040"/>
        </w:tabs>
        <w:spacing w:after="0" w:line="240" w:lineRule="auto"/>
        <w:jc w:val="both"/>
        <w:rPr>
          <w:rFonts w:ascii="Arial" w:eastAsia="Algerian" w:hAnsi="Arial" w:cs="Arial"/>
          <w:sz w:val="24"/>
          <w:szCs w:val="24"/>
        </w:rPr>
      </w:pPr>
    </w:p>
    <w:p w14:paraId="372A57E1" w14:textId="356650AC" w:rsidR="004E1A68" w:rsidRPr="001B7A7D" w:rsidRDefault="004E1A68" w:rsidP="001B7A7D">
      <w:pPr>
        <w:tabs>
          <w:tab w:val="left" w:pos="5313"/>
          <w:tab w:val="center" w:pos="5684"/>
        </w:tabs>
        <w:spacing w:after="0" w:line="240" w:lineRule="auto"/>
        <w:jc w:val="center"/>
        <w:rPr>
          <w:rFonts w:ascii="Arial" w:eastAsia="Algerian" w:hAnsi="Arial" w:cs="Arial"/>
          <w:b/>
          <w:bCs/>
          <w:sz w:val="24"/>
          <w:szCs w:val="24"/>
        </w:rPr>
      </w:pPr>
      <w:r w:rsidRPr="001B7A7D">
        <w:rPr>
          <w:rFonts w:ascii="Arial" w:eastAsia="Algerian" w:hAnsi="Arial" w:cs="Arial"/>
          <w:b/>
          <w:bCs/>
          <w:sz w:val="24"/>
          <w:szCs w:val="24"/>
        </w:rPr>
        <w:t>III</w:t>
      </w:r>
    </w:p>
    <w:p w14:paraId="60017BF4" w14:textId="77777777" w:rsidR="004E1A68" w:rsidRPr="001B7A7D" w:rsidRDefault="004E1A68" w:rsidP="001B7A7D">
      <w:pPr>
        <w:spacing w:after="0" w:line="240" w:lineRule="auto"/>
        <w:rPr>
          <w:rFonts w:ascii="Arial" w:eastAsia="Algerian" w:hAnsi="Arial" w:cs="Arial"/>
          <w:sz w:val="24"/>
          <w:szCs w:val="24"/>
        </w:rPr>
      </w:pPr>
    </w:p>
    <w:p w14:paraId="33FD29AA" w14:textId="77777777" w:rsidR="004E1A68" w:rsidRPr="001B7A7D" w:rsidRDefault="004E1A68" w:rsidP="001B7A7D">
      <w:pPr>
        <w:tabs>
          <w:tab w:val="center" w:pos="5684"/>
        </w:tabs>
        <w:spacing w:after="0" w:line="240" w:lineRule="auto"/>
        <w:jc w:val="center"/>
        <w:rPr>
          <w:rFonts w:ascii="Arial" w:eastAsia="Arial" w:hAnsi="Arial" w:cs="Arial"/>
          <w:b/>
          <w:sz w:val="24"/>
          <w:szCs w:val="24"/>
        </w:rPr>
      </w:pPr>
      <w:r w:rsidRPr="001B7A7D">
        <w:rPr>
          <w:rFonts w:ascii="Arial" w:eastAsia="Arial" w:hAnsi="Arial" w:cs="Arial"/>
          <w:b/>
          <w:sz w:val="24"/>
          <w:szCs w:val="24"/>
        </w:rPr>
        <w:t>Lo que propongan los Honorables Representantes</w:t>
      </w:r>
    </w:p>
    <w:p w14:paraId="4EA254AD" w14:textId="5943235E" w:rsidR="005B2DA6" w:rsidRPr="001B7A7D" w:rsidRDefault="005B2DA6" w:rsidP="001B7A7D">
      <w:pPr>
        <w:spacing w:after="0" w:line="240" w:lineRule="auto"/>
        <w:jc w:val="center"/>
        <w:rPr>
          <w:rFonts w:ascii="Arial" w:hAnsi="Arial" w:cs="Arial"/>
          <w:b/>
          <w:bCs/>
          <w:sz w:val="24"/>
          <w:szCs w:val="24"/>
        </w:rPr>
      </w:pPr>
    </w:p>
    <w:p w14:paraId="237E6361" w14:textId="31253C1C" w:rsidR="00EE7078" w:rsidRPr="001B7A7D" w:rsidRDefault="00EE7078" w:rsidP="001B7A7D">
      <w:pPr>
        <w:spacing w:after="0" w:line="240" w:lineRule="auto"/>
        <w:jc w:val="both"/>
        <w:rPr>
          <w:rFonts w:ascii="Arial" w:hAnsi="Arial" w:cs="Arial"/>
          <w:b/>
          <w:bCs/>
          <w:sz w:val="24"/>
          <w:szCs w:val="24"/>
        </w:rPr>
      </w:pPr>
    </w:p>
    <w:p w14:paraId="7C7FCDE4" w14:textId="77777777" w:rsidR="00BD7960" w:rsidRPr="001B7A7D" w:rsidRDefault="00BD7960" w:rsidP="001B7A7D">
      <w:pPr>
        <w:spacing w:after="0" w:line="240" w:lineRule="auto"/>
        <w:jc w:val="both"/>
        <w:rPr>
          <w:rFonts w:ascii="Arial" w:hAnsi="Arial" w:cs="Arial"/>
          <w:b/>
          <w:bCs/>
          <w:sz w:val="24"/>
          <w:szCs w:val="24"/>
        </w:rPr>
      </w:pPr>
    </w:p>
    <w:p w14:paraId="2B22B966" w14:textId="609DF39D" w:rsidR="00154009" w:rsidRPr="001B7A7D" w:rsidRDefault="00154009" w:rsidP="001B7A7D">
      <w:pPr>
        <w:tabs>
          <w:tab w:val="left" w:pos="1418"/>
          <w:tab w:val="left" w:pos="6379"/>
        </w:tabs>
        <w:spacing w:after="0" w:line="240" w:lineRule="auto"/>
        <w:jc w:val="center"/>
        <w:rPr>
          <w:rFonts w:ascii="Arial" w:eastAsia="Arial" w:hAnsi="Arial" w:cs="Arial"/>
          <w:b/>
          <w:sz w:val="24"/>
          <w:szCs w:val="24"/>
        </w:rPr>
      </w:pPr>
      <w:r w:rsidRPr="001B7A7D">
        <w:rPr>
          <w:rFonts w:ascii="Arial" w:eastAsia="Arial" w:hAnsi="Arial" w:cs="Arial"/>
          <w:b/>
          <w:sz w:val="24"/>
          <w:szCs w:val="24"/>
        </w:rPr>
        <w:t xml:space="preserve">Presidenta                                              </w:t>
      </w:r>
      <w:r w:rsidR="00ED4874" w:rsidRPr="001B7A7D">
        <w:rPr>
          <w:rFonts w:ascii="Arial" w:eastAsia="Arial" w:hAnsi="Arial" w:cs="Arial"/>
          <w:b/>
          <w:sz w:val="24"/>
          <w:szCs w:val="24"/>
        </w:rPr>
        <w:t xml:space="preserve"> </w:t>
      </w:r>
      <w:r w:rsidRPr="001B7A7D">
        <w:rPr>
          <w:rFonts w:ascii="Arial" w:eastAsia="Arial" w:hAnsi="Arial" w:cs="Arial"/>
          <w:b/>
          <w:sz w:val="24"/>
          <w:szCs w:val="24"/>
        </w:rPr>
        <w:t xml:space="preserve"> Vicepresident</w:t>
      </w:r>
      <w:r w:rsidR="00363A7C" w:rsidRPr="001B7A7D">
        <w:rPr>
          <w:rFonts w:ascii="Arial" w:eastAsia="Arial" w:hAnsi="Arial" w:cs="Arial"/>
          <w:b/>
          <w:sz w:val="24"/>
          <w:szCs w:val="24"/>
        </w:rPr>
        <w:t>e</w:t>
      </w:r>
    </w:p>
    <w:p w14:paraId="6E2F3739" w14:textId="3131A3E3" w:rsidR="00154009" w:rsidRPr="001B7A7D" w:rsidRDefault="00ED4874" w:rsidP="001B7A7D">
      <w:pPr>
        <w:tabs>
          <w:tab w:val="left" w:pos="1418"/>
          <w:tab w:val="left" w:pos="6379"/>
        </w:tabs>
        <w:spacing w:after="0" w:line="240" w:lineRule="auto"/>
        <w:rPr>
          <w:rFonts w:ascii="Arial" w:eastAsia="Arial" w:hAnsi="Arial" w:cs="Arial"/>
          <w:b/>
          <w:sz w:val="24"/>
          <w:szCs w:val="24"/>
        </w:rPr>
      </w:pPr>
      <w:r w:rsidRPr="001B7A7D">
        <w:rPr>
          <w:rFonts w:ascii="Arial" w:eastAsia="Arial" w:hAnsi="Arial" w:cs="Arial"/>
          <w:b/>
          <w:sz w:val="24"/>
          <w:szCs w:val="24"/>
        </w:rPr>
        <w:t xml:space="preserve">     </w:t>
      </w:r>
      <w:r w:rsidR="00154009" w:rsidRPr="001B7A7D">
        <w:rPr>
          <w:rFonts w:ascii="Arial" w:eastAsia="Arial" w:hAnsi="Arial" w:cs="Arial"/>
          <w:b/>
          <w:sz w:val="24"/>
          <w:szCs w:val="24"/>
        </w:rPr>
        <w:t>A</w:t>
      </w:r>
      <w:r w:rsidR="00BB0361" w:rsidRPr="001B7A7D">
        <w:rPr>
          <w:rFonts w:ascii="Arial" w:eastAsia="Arial" w:hAnsi="Arial" w:cs="Arial"/>
          <w:b/>
          <w:sz w:val="24"/>
          <w:szCs w:val="24"/>
        </w:rPr>
        <w:t>NA</w:t>
      </w:r>
      <w:r w:rsidR="00154009" w:rsidRPr="001B7A7D">
        <w:rPr>
          <w:rFonts w:ascii="Arial" w:eastAsia="Arial" w:hAnsi="Arial" w:cs="Arial"/>
          <w:b/>
          <w:sz w:val="24"/>
          <w:szCs w:val="24"/>
        </w:rPr>
        <w:t xml:space="preserve"> P</w:t>
      </w:r>
      <w:r w:rsidR="00BB0361" w:rsidRPr="001B7A7D">
        <w:rPr>
          <w:rFonts w:ascii="Arial" w:eastAsia="Arial" w:hAnsi="Arial" w:cs="Arial"/>
          <w:b/>
          <w:sz w:val="24"/>
          <w:szCs w:val="24"/>
        </w:rPr>
        <w:t>AOLA</w:t>
      </w:r>
      <w:r w:rsidR="00154009" w:rsidRPr="001B7A7D">
        <w:rPr>
          <w:rFonts w:ascii="Arial" w:eastAsia="Arial" w:hAnsi="Arial" w:cs="Arial"/>
          <w:b/>
          <w:sz w:val="24"/>
          <w:szCs w:val="24"/>
        </w:rPr>
        <w:t xml:space="preserve"> G</w:t>
      </w:r>
      <w:r w:rsidR="00BB0361" w:rsidRPr="001B7A7D">
        <w:rPr>
          <w:rFonts w:ascii="Arial" w:eastAsia="Arial" w:hAnsi="Arial" w:cs="Arial"/>
          <w:b/>
          <w:sz w:val="24"/>
          <w:szCs w:val="24"/>
        </w:rPr>
        <w:t>ARCIA</w:t>
      </w:r>
      <w:r w:rsidR="00154009" w:rsidRPr="001B7A7D">
        <w:rPr>
          <w:rFonts w:ascii="Arial" w:eastAsia="Arial" w:hAnsi="Arial" w:cs="Arial"/>
          <w:b/>
          <w:sz w:val="24"/>
          <w:szCs w:val="24"/>
        </w:rPr>
        <w:t xml:space="preserve"> S</w:t>
      </w:r>
      <w:r w:rsidR="00BB0361" w:rsidRPr="001B7A7D">
        <w:rPr>
          <w:rFonts w:ascii="Arial" w:eastAsia="Arial" w:hAnsi="Arial" w:cs="Arial"/>
          <w:b/>
          <w:sz w:val="24"/>
          <w:szCs w:val="24"/>
        </w:rPr>
        <w:t>OTO</w:t>
      </w:r>
      <w:r w:rsidR="00154009" w:rsidRPr="001B7A7D">
        <w:rPr>
          <w:rFonts w:ascii="Arial" w:eastAsia="Arial" w:hAnsi="Arial" w:cs="Arial"/>
          <w:b/>
          <w:sz w:val="24"/>
          <w:szCs w:val="24"/>
        </w:rPr>
        <w:t xml:space="preserve">          </w:t>
      </w:r>
      <w:r w:rsidRPr="001B7A7D">
        <w:rPr>
          <w:rFonts w:ascii="Arial" w:eastAsia="Arial" w:hAnsi="Arial" w:cs="Arial"/>
          <w:b/>
          <w:sz w:val="24"/>
          <w:szCs w:val="24"/>
        </w:rPr>
        <w:t>J</w:t>
      </w:r>
      <w:r w:rsidR="00BB0361" w:rsidRPr="001B7A7D">
        <w:rPr>
          <w:rFonts w:ascii="Arial" w:eastAsia="Arial" w:hAnsi="Arial" w:cs="Arial"/>
          <w:b/>
          <w:sz w:val="24"/>
          <w:szCs w:val="24"/>
        </w:rPr>
        <w:t>UAN</w:t>
      </w:r>
      <w:r w:rsidR="00154009" w:rsidRPr="001B7A7D">
        <w:rPr>
          <w:rFonts w:ascii="Arial" w:eastAsia="Arial" w:hAnsi="Arial" w:cs="Arial"/>
          <w:b/>
          <w:sz w:val="24"/>
          <w:szCs w:val="24"/>
        </w:rPr>
        <w:t xml:space="preserve"> S</w:t>
      </w:r>
      <w:r w:rsidR="00BB0361" w:rsidRPr="001B7A7D">
        <w:rPr>
          <w:rFonts w:ascii="Arial" w:eastAsia="Arial" w:hAnsi="Arial" w:cs="Arial"/>
          <w:b/>
          <w:sz w:val="24"/>
          <w:szCs w:val="24"/>
        </w:rPr>
        <w:t>EBASTIAN</w:t>
      </w:r>
      <w:r w:rsidR="00154009" w:rsidRPr="001B7A7D">
        <w:rPr>
          <w:rFonts w:ascii="Arial" w:eastAsia="Arial" w:hAnsi="Arial" w:cs="Arial"/>
          <w:b/>
          <w:sz w:val="24"/>
          <w:szCs w:val="24"/>
        </w:rPr>
        <w:t xml:space="preserve"> </w:t>
      </w:r>
      <w:r w:rsidR="00BB0361" w:rsidRPr="001B7A7D">
        <w:rPr>
          <w:rFonts w:ascii="Arial" w:eastAsia="Arial" w:hAnsi="Arial" w:cs="Arial"/>
          <w:b/>
          <w:sz w:val="24"/>
          <w:szCs w:val="24"/>
        </w:rPr>
        <w:t>GOMEZ GONZALEZ</w:t>
      </w:r>
    </w:p>
    <w:p w14:paraId="5869074B" w14:textId="77777777" w:rsidR="0038293D" w:rsidRPr="001B7A7D" w:rsidRDefault="0038293D" w:rsidP="001B7A7D">
      <w:pPr>
        <w:tabs>
          <w:tab w:val="left" w:pos="1418"/>
          <w:tab w:val="left" w:pos="6379"/>
        </w:tabs>
        <w:spacing w:after="0" w:line="240" w:lineRule="auto"/>
        <w:rPr>
          <w:rFonts w:ascii="Arial" w:eastAsia="Arial" w:hAnsi="Arial" w:cs="Arial"/>
          <w:b/>
          <w:sz w:val="24"/>
          <w:szCs w:val="24"/>
        </w:rPr>
      </w:pPr>
    </w:p>
    <w:p w14:paraId="09D34880" w14:textId="77777777" w:rsidR="00154009" w:rsidRPr="001B7A7D" w:rsidRDefault="00154009" w:rsidP="001B7A7D">
      <w:pPr>
        <w:tabs>
          <w:tab w:val="left" w:pos="1418"/>
          <w:tab w:val="left" w:pos="6379"/>
        </w:tabs>
        <w:spacing w:after="0" w:line="240" w:lineRule="auto"/>
        <w:jc w:val="center"/>
        <w:rPr>
          <w:rFonts w:ascii="Arial" w:eastAsia="Arial" w:hAnsi="Arial" w:cs="Arial"/>
          <w:b/>
          <w:sz w:val="24"/>
          <w:szCs w:val="24"/>
        </w:rPr>
      </w:pPr>
    </w:p>
    <w:p w14:paraId="09910269" w14:textId="13DDA4DD" w:rsidR="00154009" w:rsidRPr="001B7A7D" w:rsidRDefault="00154009" w:rsidP="001B7A7D">
      <w:pPr>
        <w:tabs>
          <w:tab w:val="left" w:pos="1418"/>
          <w:tab w:val="left" w:pos="6379"/>
        </w:tabs>
        <w:spacing w:after="0" w:line="240" w:lineRule="auto"/>
        <w:jc w:val="center"/>
        <w:rPr>
          <w:rFonts w:ascii="Arial" w:eastAsia="Arial" w:hAnsi="Arial" w:cs="Arial"/>
          <w:b/>
          <w:sz w:val="24"/>
          <w:szCs w:val="24"/>
        </w:rPr>
      </w:pPr>
      <w:r w:rsidRPr="001B7A7D">
        <w:rPr>
          <w:rFonts w:ascii="Arial" w:eastAsia="Arial" w:hAnsi="Arial" w:cs="Arial"/>
          <w:b/>
          <w:sz w:val="24"/>
          <w:szCs w:val="24"/>
        </w:rPr>
        <w:t>Secretaria                                                         Subsecretaria</w:t>
      </w:r>
    </w:p>
    <w:p w14:paraId="1B163A8F" w14:textId="283FDE35" w:rsidR="00154009" w:rsidRPr="001B7A7D" w:rsidRDefault="00154009" w:rsidP="001B7A7D">
      <w:pPr>
        <w:tabs>
          <w:tab w:val="left" w:pos="1418"/>
          <w:tab w:val="left" w:pos="6379"/>
        </w:tabs>
        <w:spacing w:after="0" w:line="240" w:lineRule="auto"/>
        <w:rPr>
          <w:rFonts w:ascii="Arial" w:eastAsia="Arial" w:hAnsi="Arial" w:cs="Arial"/>
          <w:b/>
          <w:sz w:val="24"/>
          <w:szCs w:val="24"/>
        </w:rPr>
      </w:pPr>
      <w:r w:rsidRPr="001B7A7D">
        <w:rPr>
          <w:rFonts w:ascii="Arial" w:eastAsia="Arial" w:hAnsi="Arial" w:cs="Arial"/>
          <w:b/>
          <w:sz w:val="24"/>
          <w:szCs w:val="24"/>
        </w:rPr>
        <w:t>A</w:t>
      </w:r>
      <w:r w:rsidR="00BB0361" w:rsidRPr="001B7A7D">
        <w:rPr>
          <w:rFonts w:ascii="Arial" w:eastAsia="Arial" w:hAnsi="Arial" w:cs="Arial"/>
          <w:b/>
          <w:sz w:val="24"/>
          <w:szCs w:val="24"/>
        </w:rPr>
        <w:t>MPARO</w:t>
      </w:r>
      <w:r w:rsidRPr="001B7A7D">
        <w:rPr>
          <w:rFonts w:ascii="Arial" w:eastAsia="Arial" w:hAnsi="Arial" w:cs="Arial"/>
          <w:b/>
          <w:sz w:val="24"/>
          <w:szCs w:val="24"/>
        </w:rPr>
        <w:t xml:space="preserve"> Y</w:t>
      </w:r>
      <w:r w:rsidR="00ED4874" w:rsidRPr="001B7A7D">
        <w:rPr>
          <w:rFonts w:ascii="Arial" w:eastAsia="Arial" w:hAnsi="Arial" w:cs="Arial"/>
          <w:b/>
          <w:sz w:val="24"/>
          <w:szCs w:val="24"/>
        </w:rPr>
        <w:t>.</w:t>
      </w:r>
      <w:r w:rsidRPr="001B7A7D">
        <w:rPr>
          <w:rFonts w:ascii="Arial" w:eastAsia="Arial" w:hAnsi="Arial" w:cs="Arial"/>
          <w:b/>
          <w:sz w:val="24"/>
          <w:szCs w:val="24"/>
        </w:rPr>
        <w:t xml:space="preserve"> C</w:t>
      </w:r>
      <w:r w:rsidR="00BB0361" w:rsidRPr="001B7A7D">
        <w:rPr>
          <w:rFonts w:ascii="Arial" w:eastAsia="Arial" w:hAnsi="Arial" w:cs="Arial"/>
          <w:b/>
          <w:sz w:val="24"/>
          <w:szCs w:val="24"/>
        </w:rPr>
        <w:t>ALDERON PERDOMO</w:t>
      </w:r>
      <w:r w:rsidRPr="001B7A7D">
        <w:rPr>
          <w:rFonts w:ascii="Arial" w:eastAsia="Arial" w:hAnsi="Arial" w:cs="Arial"/>
          <w:b/>
          <w:sz w:val="24"/>
          <w:szCs w:val="24"/>
        </w:rPr>
        <w:t xml:space="preserve">  </w:t>
      </w:r>
      <w:r w:rsidR="00ED4874" w:rsidRPr="001B7A7D">
        <w:rPr>
          <w:rFonts w:ascii="Arial" w:eastAsia="Arial" w:hAnsi="Arial" w:cs="Arial"/>
          <w:b/>
          <w:sz w:val="24"/>
          <w:szCs w:val="24"/>
        </w:rPr>
        <w:t xml:space="preserve">          </w:t>
      </w:r>
      <w:r w:rsidRPr="001B7A7D">
        <w:rPr>
          <w:rFonts w:ascii="Arial" w:eastAsia="Arial" w:hAnsi="Arial" w:cs="Arial"/>
          <w:b/>
          <w:sz w:val="24"/>
          <w:szCs w:val="24"/>
        </w:rPr>
        <w:t>D</w:t>
      </w:r>
      <w:r w:rsidR="00BB0361" w:rsidRPr="001B7A7D">
        <w:rPr>
          <w:rFonts w:ascii="Arial" w:eastAsia="Arial" w:hAnsi="Arial" w:cs="Arial"/>
          <w:b/>
          <w:sz w:val="24"/>
          <w:szCs w:val="24"/>
        </w:rPr>
        <w:t>ORA</w:t>
      </w:r>
      <w:r w:rsidRPr="001B7A7D">
        <w:rPr>
          <w:rFonts w:ascii="Arial" w:eastAsia="Arial" w:hAnsi="Arial" w:cs="Arial"/>
          <w:b/>
          <w:sz w:val="24"/>
          <w:szCs w:val="24"/>
        </w:rPr>
        <w:t xml:space="preserve"> S</w:t>
      </w:r>
      <w:r w:rsidR="00BB0361" w:rsidRPr="001B7A7D">
        <w:rPr>
          <w:rFonts w:ascii="Arial" w:eastAsia="Arial" w:hAnsi="Arial" w:cs="Arial"/>
          <w:b/>
          <w:sz w:val="24"/>
          <w:szCs w:val="24"/>
        </w:rPr>
        <w:t>ONIA</w:t>
      </w:r>
      <w:r w:rsidRPr="001B7A7D">
        <w:rPr>
          <w:rFonts w:ascii="Arial" w:eastAsia="Arial" w:hAnsi="Arial" w:cs="Arial"/>
          <w:b/>
          <w:sz w:val="24"/>
          <w:szCs w:val="24"/>
        </w:rPr>
        <w:t xml:space="preserve"> C</w:t>
      </w:r>
      <w:r w:rsidR="00BB0361" w:rsidRPr="001B7A7D">
        <w:rPr>
          <w:rFonts w:ascii="Arial" w:eastAsia="Arial" w:hAnsi="Arial" w:cs="Arial"/>
          <w:b/>
          <w:sz w:val="24"/>
          <w:szCs w:val="24"/>
        </w:rPr>
        <w:t>ORTES</w:t>
      </w:r>
      <w:r w:rsidRPr="001B7A7D">
        <w:rPr>
          <w:rFonts w:ascii="Arial" w:eastAsia="Arial" w:hAnsi="Arial" w:cs="Arial"/>
          <w:b/>
          <w:sz w:val="24"/>
          <w:szCs w:val="24"/>
        </w:rPr>
        <w:t xml:space="preserve"> </w:t>
      </w:r>
      <w:r w:rsidR="00BB0361" w:rsidRPr="001B7A7D">
        <w:rPr>
          <w:rFonts w:ascii="Arial" w:eastAsia="Arial" w:hAnsi="Arial" w:cs="Arial"/>
          <w:b/>
          <w:sz w:val="24"/>
          <w:szCs w:val="24"/>
        </w:rPr>
        <w:t>CASTILLO</w:t>
      </w:r>
    </w:p>
    <w:p w14:paraId="1F90AE20" w14:textId="4F5FBA53" w:rsidR="00241F3B" w:rsidRPr="001B7A7D" w:rsidRDefault="00241F3B" w:rsidP="001B7A7D">
      <w:pPr>
        <w:spacing w:after="0" w:line="240" w:lineRule="auto"/>
        <w:jc w:val="both"/>
        <w:rPr>
          <w:rFonts w:ascii="Arial" w:hAnsi="Arial" w:cs="Arial"/>
          <w:bCs/>
          <w:sz w:val="24"/>
          <w:szCs w:val="24"/>
        </w:rPr>
      </w:pPr>
    </w:p>
    <w:p w14:paraId="267BD9E5" w14:textId="77777777" w:rsidR="0038293D" w:rsidRPr="001B7A7D" w:rsidRDefault="0038293D" w:rsidP="001B7A7D">
      <w:pPr>
        <w:spacing w:after="0" w:line="240" w:lineRule="auto"/>
        <w:jc w:val="both"/>
        <w:rPr>
          <w:rFonts w:ascii="Arial" w:hAnsi="Arial" w:cs="Arial"/>
          <w:bCs/>
          <w:sz w:val="24"/>
          <w:szCs w:val="24"/>
        </w:rPr>
      </w:pPr>
    </w:p>
    <w:p w14:paraId="5EF3C360" w14:textId="313A989A" w:rsidR="0038293D" w:rsidRPr="001B7A7D" w:rsidRDefault="0038293D" w:rsidP="001B7A7D">
      <w:pPr>
        <w:spacing w:after="0" w:line="240" w:lineRule="auto"/>
        <w:jc w:val="both"/>
        <w:rPr>
          <w:rFonts w:ascii="Arial" w:hAnsi="Arial" w:cs="Arial"/>
          <w:sz w:val="24"/>
          <w:szCs w:val="24"/>
        </w:rPr>
      </w:pPr>
      <w:bookmarkStart w:id="25" w:name="_Toc155857902"/>
      <w:bookmarkStart w:id="26" w:name="_Toc157522839"/>
      <w:r w:rsidRPr="001B7A7D">
        <w:rPr>
          <w:rFonts w:ascii="Arial" w:hAnsi="Arial" w:cs="Arial"/>
          <w:sz w:val="24"/>
          <w:szCs w:val="24"/>
        </w:rPr>
        <w:t>Ha sido leído el Orden del Día para la misma señor Presidente. Lo escucho doctor.</w:t>
      </w:r>
    </w:p>
    <w:p w14:paraId="2FFD1E25" w14:textId="1C7A2EE3" w:rsidR="0038293D" w:rsidRPr="001B7A7D" w:rsidRDefault="0038293D" w:rsidP="001B7A7D">
      <w:pPr>
        <w:spacing w:after="0" w:line="240" w:lineRule="auto"/>
        <w:jc w:val="both"/>
        <w:rPr>
          <w:rFonts w:ascii="Arial" w:hAnsi="Arial" w:cs="Arial"/>
          <w:sz w:val="24"/>
          <w:szCs w:val="24"/>
        </w:rPr>
      </w:pPr>
    </w:p>
    <w:p w14:paraId="5BA9453A" w14:textId="49E6C02E" w:rsidR="0038293D" w:rsidRPr="001B7A7D" w:rsidRDefault="0038293D" w:rsidP="001B7A7D">
      <w:pPr>
        <w:spacing w:after="0" w:line="240" w:lineRule="auto"/>
        <w:jc w:val="both"/>
        <w:rPr>
          <w:rFonts w:ascii="Arial" w:hAnsi="Arial" w:cs="Arial"/>
          <w:sz w:val="24"/>
          <w:szCs w:val="24"/>
        </w:rPr>
      </w:pPr>
      <w:bookmarkStart w:id="27" w:name="_Toc196288330"/>
      <w:r w:rsidRPr="001B7A7D">
        <w:rPr>
          <w:rStyle w:val="Ttulo2Car"/>
          <w:rFonts w:cs="Arial"/>
          <w:szCs w:val="24"/>
        </w:rPr>
        <w:t>PRESIDENTE</w:t>
      </w:r>
      <w:bookmarkEnd w:id="27"/>
      <w:r w:rsidRPr="001B7A7D">
        <w:rPr>
          <w:rFonts w:ascii="Arial" w:hAnsi="Arial" w:cs="Arial"/>
          <w:b/>
          <w:bCs/>
          <w:sz w:val="24"/>
          <w:szCs w:val="24"/>
        </w:rPr>
        <w:t>:</w:t>
      </w:r>
      <w:r w:rsidRPr="001B7A7D">
        <w:rPr>
          <w:rFonts w:ascii="Arial" w:hAnsi="Arial" w:cs="Arial"/>
          <w:sz w:val="24"/>
          <w:szCs w:val="24"/>
        </w:rPr>
        <w:t xml:space="preserve"> Perfecto Secretaria muchas gracias. Continuamos con el desarrollo del Orden del Día, entonces procedemos a la lectura de la Resolución.</w:t>
      </w:r>
    </w:p>
    <w:p w14:paraId="34678213" w14:textId="01F5D2D2" w:rsidR="0038293D" w:rsidRPr="001B7A7D" w:rsidRDefault="0038293D" w:rsidP="001B7A7D">
      <w:pPr>
        <w:spacing w:after="0" w:line="240" w:lineRule="auto"/>
        <w:jc w:val="both"/>
        <w:rPr>
          <w:rFonts w:ascii="Arial" w:hAnsi="Arial" w:cs="Arial"/>
          <w:sz w:val="24"/>
          <w:szCs w:val="24"/>
        </w:rPr>
      </w:pPr>
    </w:p>
    <w:p w14:paraId="0ED4F0A3" w14:textId="055BC753" w:rsidR="00555C0F" w:rsidRPr="001B7A7D" w:rsidRDefault="0038293D" w:rsidP="001B7A7D">
      <w:pPr>
        <w:spacing w:after="0" w:line="240" w:lineRule="auto"/>
        <w:jc w:val="both"/>
        <w:rPr>
          <w:rFonts w:ascii="Arial" w:hAnsi="Arial" w:cs="Arial"/>
          <w:sz w:val="24"/>
          <w:szCs w:val="24"/>
        </w:rPr>
      </w:pPr>
      <w:bookmarkStart w:id="28" w:name="_Toc196288331"/>
      <w:r w:rsidRPr="001B7A7D">
        <w:rPr>
          <w:rStyle w:val="Ttulo2Car"/>
          <w:rFonts w:cs="Arial"/>
          <w:szCs w:val="24"/>
        </w:rPr>
        <w:t>SECRETARIA</w:t>
      </w:r>
      <w:bookmarkEnd w:id="28"/>
      <w:r w:rsidRPr="001B7A7D">
        <w:rPr>
          <w:rFonts w:ascii="Arial" w:hAnsi="Arial" w:cs="Arial"/>
          <w:b/>
          <w:bCs/>
          <w:sz w:val="24"/>
          <w:szCs w:val="24"/>
        </w:rPr>
        <w:t>:</w:t>
      </w:r>
      <w:r w:rsidR="00B44DEC" w:rsidRPr="001B7A7D">
        <w:rPr>
          <w:rFonts w:ascii="Arial" w:hAnsi="Arial" w:cs="Arial"/>
          <w:b/>
          <w:bCs/>
          <w:sz w:val="24"/>
          <w:szCs w:val="24"/>
        </w:rPr>
        <w:t xml:space="preserve"> </w:t>
      </w:r>
      <w:r w:rsidR="00B44DEC" w:rsidRPr="001B7A7D">
        <w:rPr>
          <w:rFonts w:ascii="Arial" w:hAnsi="Arial" w:cs="Arial"/>
          <w:sz w:val="24"/>
          <w:szCs w:val="24"/>
        </w:rPr>
        <w:t>Sí Presidente. Primer punto, lectura de la Resolución No. 25 de marzo 20 de 2025.</w:t>
      </w:r>
    </w:p>
    <w:p w14:paraId="2CFA7586" w14:textId="77777777" w:rsidR="00FB7BE3" w:rsidRPr="001B7A7D" w:rsidRDefault="00FB7BE3" w:rsidP="001B7A7D">
      <w:pPr>
        <w:spacing w:after="0" w:line="240" w:lineRule="auto"/>
        <w:jc w:val="both"/>
        <w:rPr>
          <w:rFonts w:ascii="Arial" w:hAnsi="Arial" w:cs="Arial"/>
          <w:sz w:val="24"/>
          <w:szCs w:val="24"/>
        </w:rPr>
      </w:pPr>
    </w:p>
    <w:p w14:paraId="55932FFB" w14:textId="77777777" w:rsidR="00555C0F" w:rsidRPr="001B7A7D" w:rsidRDefault="00555C0F" w:rsidP="001B7A7D">
      <w:pPr>
        <w:pStyle w:val="Ttulo3"/>
        <w:spacing w:before="0" w:line="240" w:lineRule="auto"/>
        <w:jc w:val="center"/>
        <w:rPr>
          <w:rFonts w:cs="Arial"/>
          <w:sz w:val="28"/>
          <w:szCs w:val="28"/>
        </w:rPr>
      </w:pPr>
      <w:bookmarkStart w:id="29" w:name="_Toc196288332"/>
      <w:r w:rsidRPr="001B7A7D">
        <w:rPr>
          <w:rFonts w:cs="Arial"/>
          <w:sz w:val="28"/>
          <w:szCs w:val="28"/>
        </w:rPr>
        <w:t>RESOLUCIÓN No. 25</w:t>
      </w:r>
      <w:bookmarkEnd w:id="29"/>
    </w:p>
    <w:p w14:paraId="0AA4A36D" w14:textId="7AF1C3A8" w:rsidR="00555C0F" w:rsidRPr="001B7A7D" w:rsidRDefault="00555C0F" w:rsidP="001B7A7D">
      <w:pPr>
        <w:spacing w:after="0" w:line="240" w:lineRule="auto"/>
        <w:jc w:val="center"/>
        <w:rPr>
          <w:rFonts w:ascii="Arial" w:hAnsi="Arial" w:cs="Arial"/>
          <w:b/>
          <w:sz w:val="24"/>
          <w:szCs w:val="24"/>
        </w:rPr>
      </w:pPr>
      <w:r w:rsidRPr="001B7A7D">
        <w:rPr>
          <w:rFonts w:ascii="Arial" w:hAnsi="Arial" w:cs="Arial"/>
          <w:b/>
          <w:sz w:val="24"/>
          <w:szCs w:val="24"/>
        </w:rPr>
        <w:t>(</w:t>
      </w:r>
      <w:r w:rsidR="00455980" w:rsidRPr="001B7A7D">
        <w:rPr>
          <w:rFonts w:ascii="Arial" w:hAnsi="Arial" w:cs="Arial"/>
          <w:b/>
          <w:sz w:val="24"/>
          <w:szCs w:val="24"/>
        </w:rPr>
        <w:t>M</w:t>
      </w:r>
      <w:r w:rsidRPr="001B7A7D">
        <w:rPr>
          <w:rFonts w:ascii="Arial" w:hAnsi="Arial" w:cs="Arial"/>
          <w:b/>
          <w:sz w:val="24"/>
          <w:szCs w:val="24"/>
        </w:rPr>
        <w:t>arzo 20 de 2025)</w:t>
      </w:r>
    </w:p>
    <w:p w14:paraId="691E4E02" w14:textId="77777777" w:rsidR="00555C0F" w:rsidRPr="001B7A7D" w:rsidRDefault="00555C0F" w:rsidP="001B7A7D">
      <w:pPr>
        <w:spacing w:after="0" w:line="240" w:lineRule="auto"/>
        <w:rPr>
          <w:rFonts w:ascii="Arial" w:hAnsi="Arial" w:cs="Arial"/>
          <w:b/>
          <w:color w:val="FF0000"/>
          <w:sz w:val="24"/>
          <w:szCs w:val="24"/>
        </w:rPr>
      </w:pPr>
    </w:p>
    <w:p w14:paraId="4AA39285" w14:textId="77777777" w:rsidR="00555C0F" w:rsidRPr="001B7A7D" w:rsidRDefault="00555C0F" w:rsidP="001B7A7D">
      <w:pPr>
        <w:spacing w:after="0" w:line="240" w:lineRule="auto"/>
        <w:jc w:val="center"/>
        <w:rPr>
          <w:rFonts w:ascii="Arial" w:hAnsi="Arial" w:cs="Arial"/>
          <w:b/>
          <w:sz w:val="24"/>
          <w:szCs w:val="24"/>
        </w:rPr>
      </w:pPr>
      <w:r w:rsidRPr="001B7A7D">
        <w:rPr>
          <w:rFonts w:ascii="Arial" w:hAnsi="Arial" w:cs="Arial"/>
          <w:b/>
          <w:sz w:val="24"/>
          <w:szCs w:val="24"/>
        </w:rPr>
        <w:t>"POR LA CUAL SE CONVOCA A AUDIENCIA PUBLICA"</w:t>
      </w:r>
    </w:p>
    <w:p w14:paraId="0038D276" w14:textId="77777777" w:rsidR="00555C0F" w:rsidRPr="001B7A7D" w:rsidRDefault="00555C0F" w:rsidP="001B7A7D">
      <w:pPr>
        <w:spacing w:after="0" w:line="240" w:lineRule="auto"/>
        <w:rPr>
          <w:rFonts w:ascii="Arial" w:hAnsi="Arial" w:cs="Arial"/>
          <w:b/>
          <w:sz w:val="24"/>
          <w:szCs w:val="24"/>
        </w:rPr>
      </w:pPr>
    </w:p>
    <w:p w14:paraId="1EEE99B0" w14:textId="77777777" w:rsidR="00555C0F" w:rsidRPr="001B7A7D" w:rsidRDefault="00555C0F" w:rsidP="001B7A7D">
      <w:pPr>
        <w:spacing w:after="0" w:line="240" w:lineRule="auto"/>
        <w:jc w:val="center"/>
        <w:rPr>
          <w:rFonts w:ascii="Arial" w:hAnsi="Arial" w:cs="Arial"/>
          <w:b/>
          <w:sz w:val="24"/>
          <w:szCs w:val="24"/>
        </w:rPr>
      </w:pPr>
      <w:r w:rsidRPr="001B7A7D">
        <w:rPr>
          <w:rFonts w:ascii="Arial" w:hAnsi="Arial" w:cs="Arial"/>
          <w:b/>
          <w:sz w:val="24"/>
          <w:szCs w:val="24"/>
        </w:rPr>
        <w:t>La Mesa Directiva de la Comisión Primera de la Honorable Cámara</w:t>
      </w:r>
    </w:p>
    <w:p w14:paraId="428ABDD8" w14:textId="77777777" w:rsidR="00555C0F" w:rsidRPr="001B7A7D" w:rsidRDefault="00555C0F" w:rsidP="001B7A7D">
      <w:pPr>
        <w:spacing w:after="0" w:line="240" w:lineRule="auto"/>
        <w:jc w:val="center"/>
        <w:rPr>
          <w:rFonts w:ascii="Arial" w:hAnsi="Arial" w:cs="Arial"/>
          <w:b/>
          <w:sz w:val="24"/>
          <w:szCs w:val="24"/>
        </w:rPr>
      </w:pPr>
      <w:r w:rsidRPr="001B7A7D">
        <w:rPr>
          <w:rFonts w:ascii="Arial" w:hAnsi="Arial" w:cs="Arial"/>
          <w:b/>
          <w:sz w:val="24"/>
          <w:szCs w:val="24"/>
        </w:rPr>
        <w:t>de Representantes</w:t>
      </w:r>
    </w:p>
    <w:p w14:paraId="5FA1E594" w14:textId="77777777" w:rsidR="00555C0F" w:rsidRPr="001B7A7D" w:rsidRDefault="00555C0F" w:rsidP="001B7A7D">
      <w:pPr>
        <w:spacing w:after="0" w:line="240" w:lineRule="auto"/>
        <w:jc w:val="center"/>
        <w:rPr>
          <w:rFonts w:ascii="Arial" w:hAnsi="Arial" w:cs="Arial"/>
          <w:b/>
          <w:sz w:val="24"/>
          <w:szCs w:val="24"/>
        </w:rPr>
      </w:pPr>
    </w:p>
    <w:p w14:paraId="60F13DFF" w14:textId="77777777" w:rsidR="00555C0F" w:rsidRPr="001B7A7D" w:rsidRDefault="00555C0F" w:rsidP="001B7A7D">
      <w:pPr>
        <w:spacing w:after="0" w:line="240" w:lineRule="auto"/>
        <w:jc w:val="center"/>
        <w:rPr>
          <w:rFonts w:ascii="Arial" w:hAnsi="Arial" w:cs="Arial"/>
          <w:b/>
          <w:sz w:val="24"/>
          <w:szCs w:val="24"/>
        </w:rPr>
      </w:pPr>
      <w:r w:rsidRPr="001B7A7D">
        <w:rPr>
          <w:rFonts w:ascii="Arial" w:hAnsi="Arial" w:cs="Arial"/>
          <w:b/>
          <w:sz w:val="24"/>
          <w:szCs w:val="24"/>
        </w:rPr>
        <w:t>C O N S I D E R A N D O:</w:t>
      </w:r>
    </w:p>
    <w:p w14:paraId="21E45AAC" w14:textId="77777777" w:rsidR="00555C0F" w:rsidRPr="001B7A7D" w:rsidRDefault="00555C0F" w:rsidP="001B7A7D">
      <w:pPr>
        <w:spacing w:after="0" w:line="240" w:lineRule="auto"/>
        <w:jc w:val="both"/>
        <w:rPr>
          <w:rFonts w:ascii="Arial" w:hAnsi="Arial" w:cs="Arial"/>
          <w:sz w:val="24"/>
          <w:szCs w:val="24"/>
        </w:rPr>
      </w:pPr>
    </w:p>
    <w:p w14:paraId="507735B3" w14:textId="3C988700" w:rsidR="00555C0F" w:rsidRPr="001B7A7D" w:rsidRDefault="00555C0F" w:rsidP="001B7A7D">
      <w:pPr>
        <w:numPr>
          <w:ilvl w:val="0"/>
          <w:numId w:val="1"/>
        </w:numPr>
        <w:spacing w:after="0" w:line="240" w:lineRule="auto"/>
        <w:jc w:val="both"/>
        <w:rPr>
          <w:rFonts w:ascii="Arial" w:hAnsi="Arial" w:cs="Arial"/>
          <w:sz w:val="24"/>
          <w:szCs w:val="24"/>
        </w:rPr>
      </w:pPr>
      <w:r w:rsidRPr="001B7A7D">
        <w:rPr>
          <w:rFonts w:ascii="Arial" w:hAnsi="Arial" w:cs="Arial"/>
          <w:sz w:val="24"/>
          <w:szCs w:val="24"/>
        </w:rPr>
        <w:t xml:space="preserve">Que la </w:t>
      </w:r>
      <w:r w:rsidR="00FC0EDA" w:rsidRPr="001B7A7D">
        <w:rPr>
          <w:rFonts w:ascii="Arial" w:hAnsi="Arial" w:cs="Arial"/>
          <w:sz w:val="24"/>
          <w:szCs w:val="24"/>
        </w:rPr>
        <w:t>Ley</w:t>
      </w:r>
      <w:r w:rsidRPr="001B7A7D">
        <w:rPr>
          <w:rFonts w:ascii="Arial" w:hAnsi="Arial" w:cs="Arial"/>
          <w:sz w:val="24"/>
          <w:szCs w:val="24"/>
        </w:rPr>
        <w:t xml:space="preserve"> 5ª de 1992, en su Artículo 230 establece el procedimiento para convocar Audiencias Públicas sobre cualquier </w:t>
      </w:r>
      <w:r w:rsidR="00FC0EDA" w:rsidRPr="001B7A7D">
        <w:rPr>
          <w:rFonts w:ascii="Arial" w:hAnsi="Arial" w:cs="Arial"/>
          <w:sz w:val="24"/>
          <w:szCs w:val="24"/>
        </w:rPr>
        <w:t>Proyecto</w:t>
      </w:r>
      <w:r w:rsidRPr="001B7A7D">
        <w:rPr>
          <w:rFonts w:ascii="Arial" w:hAnsi="Arial" w:cs="Arial"/>
          <w:sz w:val="24"/>
          <w:szCs w:val="24"/>
        </w:rPr>
        <w:t xml:space="preserve"> de Acto Legislativo o de </w:t>
      </w:r>
      <w:r w:rsidR="00FC0EDA" w:rsidRPr="001B7A7D">
        <w:rPr>
          <w:rFonts w:ascii="Arial" w:hAnsi="Arial" w:cs="Arial"/>
          <w:sz w:val="24"/>
          <w:szCs w:val="24"/>
        </w:rPr>
        <w:t>Ley</w:t>
      </w:r>
      <w:r w:rsidRPr="001B7A7D">
        <w:rPr>
          <w:rFonts w:ascii="Arial" w:hAnsi="Arial" w:cs="Arial"/>
          <w:sz w:val="24"/>
          <w:szCs w:val="24"/>
        </w:rPr>
        <w:t>.</w:t>
      </w:r>
    </w:p>
    <w:p w14:paraId="0853FD3B" w14:textId="77777777" w:rsidR="00555C0F" w:rsidRPr="001B7A7D" w:rsidRDefault="00555C0F" w:rsidP="001B7A7D">
      <w:pPr>
        <w:spacing w:after="0" w:line="240" w:lineRule="auto"/>
        <w:jc w:val="both"/>
        <w:rPr>
          <w:rFonts w:ascii="Arial" w:hAnsi="Arial" w:cs="Arial"/>
          <w:sz w:val="24"/>
          <w:szCs w:val="24"/>
        </w:rPr>
      </w:pPr>
    </w:p>
    <w:p w14:paraId="192674D0" w14:textId="265CA127" w:rsidR="00555C0F" w:rsidRPr="001B7A7D" w:rsidRDefault="00555C0F" w:rsidP="001B7A7D">
      <w:pPr>
        <w:numPr>
          <w:ilvl w:val="0"/>
          <w:numId w:val="1"/>
        </w:numPr>
        <w:spacing w:after="0" w:line="240" w:lineRule="auto"/>
        <w:jc w:val="both"/>
        <w:rPr>
          <w:rFonts w:ascii="Arial" w:hAnsi="Arial" w:cs="Arial"/>
          <w:sz w:val="24"/>
          <w:szCs w:val="24"/>
        </w:rPr>
      </w:pPr>
      <w:bookmarkStart w:id="30" w:name="_Hlk51335367"/>
      <w:r w:rsidRPr="001B7A7D">
        <w:rPr>
          <w:rFonts w:ascii="Arial" w:hAnsi="Arial" w:cs="Arial"/>
          <w:sz w:val="24"/>
          <w:szCs w:val="24"/>
        </w:rPr>
        <w:t xml:space="preserve">Que mediante Proposición No. 16 aprobada en la Sesión de Comisión del martes 17 de septiembre de 2024, suscrita </w:t>
      </w:r>
      <w:bookmarkStart w:id="31" w:name="_Hlk51782829"/>
      <w:r w:rsidRPr="001B7A7D">
        <w:rPr>
          <w:rFonts w:ascii="Arial" w:hAnsi="Arial" w:cs="Arial"/>
          <w:sz w:val="24"/>
          <w:szCs w:val="24"/>
        </w:rPr>
        <w:t xml:space="preserve">por los </w:t>
      </w:r>
      <w:bookmarkEnd w:id="31"/>
      <w:r w:rsidRPr="001B7A7D">
        <w:rPr>
          <w:rFonts w:ascii="Arial" w:hAnsi="Arial" w:cs="Arial"/>
          <w:b/>
          <w:sz w:val="24"/>
          <w:szCs w:val="24"/>
        </w:rPr>
        <w:t>HH.RR JUAN SEBASTIAN GOMEZ GONZALES y PEDRO JOS</w:t>
      </w:r>
      <w:r w:rsidR="00455980" w:rsidRPr="001B7A7D">
        <w:rPr>
          <w:rFonts w:ascii="Arial" w:hAnsi="Arial" w:cs="Arial"/>
          <w:b/>
          <w:sz w:val="24"/>
          <w:szCs w:val="24"/>
        </w:rPr>
        <w:t>É</w:t>
      </w:r>
      <w:r w:rsidRPr="001B7A7D">
        <w:rPr>
          <w:rFonts w:ascii="Arial" w:hAnsi="Arial" w:cs="Arial"/>
          <w:b/>
          <w:sz w:val="24"/>
          <w:szCs w:val="24"/>
        </w:rPr>
        <w:t xml:space="preserve"> SU</w:t>
      </w:r>
      <w:r w:rsidR="00455980" w:rsidRPr="001B7A7D">
        <w:rPr>
          <w:rFonts w:ascii="Arial" w:hAnsi="Arial" w:cs="Arial"/>
          <w:b/>
          <w:sz w:val="24"/>
          <w:szCs w:val="24"/>
        </w:rPr>
        <w:t>Á</w:t>
      </w:r>
      <w:r w:rsidRPr="001B7A7D">
        <w:rPr>
          <w:rFonts w:ascii="Arial" w:hAnsi="Arial" w:cs="Arial"/>
          <w:b/>
          <w:sz w:val="24"/>
          <w:szCs w:val="24"/>
        </w:rPr>
        <w:t xml:space="preserve">REZ VACCA, </w:t>
      </w:r>
      <w:r w:rsidRPr="001B7A7D">
        <w:rPr>
          <w:rFonts w:ascii="Arial" w:hAnsi="Arial" w:cs="Arial"/>
          <w:sz w:val="24"/>
          <w:szCs w:val="24"/>
        </w:rPr>
        <w:t>Ponentes Coordinadores,</w:t>
      </w:r>
      <w:r w:rsidRPr="001B7A7D">
        <w:rPr>
          <w:rFonts w:ascii="Arial" w:hAnsi="Arial" w:cs="Arial"/>
          <w:b/>
          <w:sz w:val="24"/>
          <w:szCs w:val="24"/>
        </w:rPr>
        <w:t xml:space="preserve"> </w:t>
      </w:r>
      <w:r w:rsidRPr="001B7A7D">
        <w:rPr>
          <w:rFonts w:ascii="Arial" w:hAnsi="Arial" w:cs="Arial"/>
          <w:sz w:val="24"/>
          <w:szCs w:val="24"/>
        </w:rPr>
        <w:t xml:space="preserve">del </w:t>
      </w:r>
      <w:r w:rsidR="00FC0EDA" w:rsidRPr="001B7A7D">
        <w:rPr>
          <w:rFonts w:ascii="Arial" w:hAnsi="Arial" w:cs="Arial"/>
          <w:b/>
          <w:bCs/>
          <w:color w:val="000000"/>
          <w:sz w:val="24"/>
          <w:szCs w:val="24"/>
        </w:rPr>
        <w:t>Proyecto</w:t>
      </w:r>
      <w:r w:rsidRPr="001B7A7D">
        <w:rPr>
          <w:rFonts w:ascii="Arial" w:hAnsi="Arial" w:cs="Arial"/>
          <w:b/>
          <w:bCs/>
          <w:color w:val="000000"/>
          <w:sz w:val="24"/>
          <w:szCs w:val="24"/>
        </w:rPr>
        <w:t xml:space="preserve"> de </w:t>
      </w:r>
      <w:r w:rsidR="00FC0EDA" w:rsidRPr="001B7A7D">
        <w:rPr>
          <w:rFonts w:ascii="Arial" w:hAnsi="Arial" w:cs="Arial"/>
          <w:b/>
          <w:bCs/>
          <w:color w:val="000000"/>
          <w:sz w:val="24"/>
          <w:szCs w:val="24"/>
        </w:rPr>
        <w:t>Ley</w:t>
      </w:r>
      <w:r w:rsidRPr="001B7A7D">
        <w:rPr>
          <w:rFonts w:ascii="Arial" w:hAnsi="Arial" w:cs="Arial"/>
          <w:b/>
          <w:bCs/>
          <w:color w:val="000000"/>
          <w:sz w:val="24"/>
          <w:szCs w:val="24"/>
        </w:rPr>
        <w:t xml:space="preserve">  No. 139 de 2024 Cámara  “Por medio del cual se adiciona la </w:t>
      </w:r>
      <w:r w:rsidR="00FC0EDA" w:rsidRPr="001B7A7D">
        <w:rPr>
          <w:rFonts w:ascii="Arial" w:hAnsi="Arial" w:cs="Arial"/>
          <w:b/>
          <w:bCs/>
          <w:color w:val="000000"/>
          <w:sz w:val="24"/>
          <w:szCs w:val="24"/>
        </w:rPr>
        <w:t>Ley</w:t>
      </w:r>
      <w:r w:rsidRPr="001B7A7D">
        <w:rPr>
          <w:rFonts w:ascii="Arial" w:hAnsi="Arial" w:cs="Arial"/>
          <w:b/>
          <w:bCs/>
          <w:color w:val="000000"/>
          <w:sz w:val="24"/>
          <w:szCs w:val="24"/>
        </w:rPr>
        <w:t xml:space="preserve"> 1801 de 2016, se prohíbe la comercialización, distribución, uso, y porte de símbolos, indumentaria e imágenes de personas condenadas por la comisión de delitos, y se dictan otras disposiciones”</w:t>
      </w:r>
      <w:r w:rsidRPr="001B7A7D">
        <w:rPr>
          <w:rFonts w:ascii="Arial" w:hAnsi="Arial" w:cs="Arial"/>
          <w:bCs/>
          <w:color w:val="000000"/>
          <w:sz w:val="24"/>
          <w:szCs w:val="24"/>
        </w:rPr>
        <w:t>,</w:t>
      </w:r>
      <w:r w:rsidRPr="001B7A7D">
        <w:rPr>
          <w:rFonts w:ascii="Arial" w:hAnsi="Arial" w:cs="Arial"/>
          <w:sz w:val="24"/>
          <w:szCs w:val="24"/>
        </w:rPr>
        <w:t xml:space="preserve"> han solicitado la realización de Audiencia Pública. </w:t>
      </w:r>
    </w:p>
    <w:p w14:paraId="735C01C3" w14:textId="77777777" w:rsidR="00555C0F" w:rsidRPr="001B7A7D" w:rsidRDefault="00555C0F" w:rsidP="001B7A7D">
      <w:pPr>
        <w:spacing w:after="0" w:line="240" w:lineRule="auto"/>
        <w:ind w:left="786"/>
        <w:jc w:val="both"/>
        <w:rPr>
          <w:rFonts w:ascii="Arial" w:hAnsi="Arial" w:cs="Arial"/>
          <w:sz w:val="24"/>
          <w:szCs w:val="24"/>
        </w:rPr>
      </w:pPr>
    </w:p>
    <w:bookmarkEnd w:id="30"/>
    <w:p w14:paraId="2BBC8A81" w14:textId="00CB2886" w:rsidR="00555C0F" w:rsidRPr="001B7A7D" w:rsidRDefault="00555C0F" w:rsidP="001B7A7D">
      <w:pPr>
        <w:numPr>
          <w:ilvl w:val="0"/>
          <w:numId w:val="1"/>
        </w:numPr>
        <w:spacing w:after="0" w:line="240" w:lineRule="auto"/>
        <w:jc w:val="both"/>
        <w:rPr>
          <w:rFonts w:ascii="Arial" w:hAnsi="Arial" w:cs="Arial"/>
          <w:sz w:val="24"/>
          <w:szCs w:val="24"/>
        </w:rPr>
      </w:pPr>
      <w:r w:rsidRPr="001B7A7D">
        <w:rPr>
          <w:rFonts w:ascii="Arial" w:hAnsi="Arial" w:cs="Arial"/>
          <w:sz w:val="24"/>
          <w:szCs w:val="24"/>
        </w:rPr>
        <w:t xml:space="preserve">Que la Mesa Directiva de la Comisión considera que es fundamental en el trámite de estas iniciativas, conocer la opinión de la ciudadanía en general sobre el </w:t>
      </w:r>
      <w:r w:rsidR="00FC0EDA" w:rsidRPr="001B7A7D">
        <w:rPr>
          <w:rFonts w:ascii="Arial" w:hAnsi="Arial" w:cs="Arial"/>
          <w:bCs/>
          <w:color w:val="000000"/>
          <w:sz w:val="24"/>
          <w:szCs w:val="24"/>
        </w:rPr>
        <w:t>Proyecto</w:t>
      </w:r>
      <w:r w:rsidRPr="001B7A7D">
        <w:rPr>
          <w:rFonts w:ascii="Arial" w:hAnsi="Arial" w:cs="Arial"/>
          <w:bCs/>
          <w:color w:val="000000"/>
          <w:sz w:val="24"/>
          <w:szCs w:val="24"/>
        </w:rPr>
        <w:t xml:space="preserve"> de </w:t>
      </w:r>
      <w:r w:rsidR="00FC0EDA" w:rsidRPr="001B7A7D">
        <w:rPr>
          <w:rFonts w:ascii="Arial" w:hAnsi="Arial" w:cs="Arial"/>
          <w:bCs/>
          <w:color w:val="000000"/>
          <w:sz w:val="24"/>
          <w:szCs w:val="24"/>
        </w:rPr>
        <w:t>Ley</w:t>
      </w:r>
      <w:r w:rsidRPr="001B7A7D">
        <w:rPr>
          <w:rFonts w:ascii="Arial" w:hAnsi="Arial" w:cs="Arial"/>
          <w:bCs/>
          <w:color w:val="000000"/>
          <w:sz w:val="24"/>
          <w:szCs w:val="24"/>
        </w:rPr>
        <w:t xml:space="preserve"> </w:t>
      </w:r>
      <w:r w:rsidRPr="001B7A7D">
        <w:rPr>
          <w:rFonts w:ascii="Arial" w:hAnsi="Arial" w:cs="Arial"/>
          <w:sz w:val="24"/>
          <w:szCs w:val="24"/>
        </w:rPr>
        <w:t>antes citado.</w:t>
      </w:r>
    </w:p>
    <w:p w14:paraId="7B1A49A8" w14:textId="77777777" w:rsidR="00555C0F" w:rsidRPr="001B7A7D" w:rsidRDefault="00555C0F" w:rsidP="001B7A7D">
      <w:pPr>
        <w:spacing w:after="0" w:line="240" w:lineRule="auto"/>
        <w:jc w:val="both"/>
        <w:rPr>
          <w:rFonts w:ascii="Arial" w:hAnsi="Arial" w:cs="Arial"/>
          <w:sz w:val="24"/>
          <w:szCs w:val="24"/>
        </w:rPr>
      </w:pPr>
    </w:p>
    <w:p w14:paraId="3A88A738" w14:textId="11D26B14" w:rsidR="00555C0F" w:rsidRPr="001B7A7D" w:rsidRDefault="00555C0F" w:rsidP="001B7A7D">
      <w:pPr>
        <w:numPr>
          <w:ilvl w:val="0"/>
          <w:numId w:val="1"/>
        </w:numPr>
        <w:spacing w:after="0" w:line="240" w:lineRule="auto"/>
        <w:jc w:val="both"/>
        <w:rPr>
          <w:rFonts w:ascii="Arial" w:hAnsi="Arial" w:cs="Arial"/>
          <w:sz w:val="24"/>
          <w:szCs w:val="24"/>
        </w:rPr>
      </w:pPr>
      <w:r w:rsidRPr="001B7A7D">
        <w:rPr>
          <w:rFonts w:ascii="Arial" w:hAnsi="Arial" w:cs="Arial"/>
          <w:sz w:val="24"/>
          <w:szCs w:val="24"/>
        </w:rPr>
        <w:t xml:space="preserve">Que el Artículo 230 de la </w:t>
      </w:r>
      <w:r w:rsidR="00FC0EDA" w:rsidRPr="001B7A7D">
        <w:rPr>
          <w:rFonts w:ascii="Arial" w:hAnsi="Arial" w:cs="Arial"/>
          <w:sz w:val="24"/>
          <w:szCs w:val="24"/>
        </w:rPr>
        <w:t>Ley</w:t>
      </w:r>
      <w:r w:rsidRPr="001B7A7D">
        <w:rPr>
          <w:rFonts w:ascii="Arial" w:hAnsi="Arial" w:cs="Arial"/>
          <w:sz w:val="24"/>
          <w:szCs w:val="24"/>
        </w:rPr>
        <w:t xml:space="preserve"> 5ª de 1992, faculta a la Mesa Directiva, para reglamentar lo relacionado con las intervenciones y el procedimiento que asegure la debida atención y oportunidad.</w:t>
      </w:r>
    </w:p>
    <w:p w14:paraId="2783EC7B" w14:textId="77777777" w:rsidR="00555C0F" w:rsidRPr="001B7A7D" w:rsidRDefault="00555C0F" w:rsidP="001B7A7D">
      <w:pPr>
        <w:spacing w:after="0" w:line="240" w:lineRule="auto"/>
        <w:jc w:val="both"/>
        <w:rPr>
          <w:rFonts w:ascii="Arial" w:hAnsi="Arial" w:cs="Arial"/>
          <w:sz w:val="24"/>
          <w:szCs w:val="24"/>
        </w:rPr>
      </w:pPr>
    </w:p>
    <w:p w14:paraId="51E987E1" w14:textId="4576FA12" w:rsidR="00555C0F" w:rsidRPr="001B7A7D" w:rsidRDefault="00555C0F" w:rsidP="001B7A7D">
      <w:pPr>
        <w:numPr>
          <w:ilvl w:val="0"/>
          <w:numId w:val="1"/>
        </w:numPr>
        <w:spacing w:after="0" w:line="240" w:lineRule="auto"/>
        <w:jc w:val="both"/>
        <w:rPr>
          <w:rFonts w:ascii="Arial" w:hAnsi="Arial" w:cs="Arial"/>
          <w:sz w:val="24"/>
          <w:szCs w:val="24"/>
        </w:rPr>
      </w:pPr>
      <w:r w:rsidRPr="001B7A7D">
        <w:rPr>
          <w:rFonts w:ascii="Arial" w:hAnsi="Arial" w:cs="Arial"/>
          <w:sz w:val="24"/>
          <w:szCs w:val="24"/>
        </w:rPr>
        <w:t xml:space="preserve">Que la Corte Constitucional en reiterada jurisprudencia, en relación con las Audiencias Públicas ha manifestado: “(…) las Audiencias Públicas de participación ciudadana decretadas por los Presidentes de las Cámaras o sus Comisiones Permanentes, dado que el propósito de éstas no es el de que los Congresistas deliberen ni decidan sobre algún asunto, sino el de permitir a los particulares interesados expresar sus posiciones y puntos de vista sobre los </w:t>
      </w:r>
      <w:r w:rsidR="00FC0EDA" w:rsidRPr="001B7A7D">
        <w:rPr>
          <w:rFonts w:ascii="Arial" w:hAnsi="Arial" w:cs="Arial"/>
          <w:sz w:val="24"/>
          <w:szCs w:val="24"/>
        </w:rPr>
        <w:t>Proyecto</w:t>
      </w:r>
      <w:r w:rsidRPr="001B7A7D">
        <w:rPr>
          <w:rFonts w:ascii="Arial" w:hAnsi="Arial" w:cs="Arial"/>
          <w:sz w:val="24"/>
          <w:szCs w:val="24"/>
        </w:rPr>
        <w:t xml:space="preserve">s de </w:t>
      </w:r>
      <w:r w:rsidR="00FC0EDA" w:rsidRPr="001B7A7D">
        <w:rPr>
          <w:rFonts w:ascii="Arial" w:hAnsi="Arial" w:cs="Arial"/>
          <w:sz w:val="24"/>
          <w:szCs w:val="24"/>
        </w:rPr>
        <w:t>Ley</w:t>
      </w:r>
      <w:r w:rsidRPr="001B7A7D">
        <w:rPr>
          <w:rFonts w:ascii="Arial" w:hAnsi="Arial" w:cs="Arial"/>
          <w:sz w:val="24"/>
          <w:szCs w:val="24"/>
        </w:rPr>
        <w:t xml:space="preserve"> o Acto Legislativo que se estén examinando en la célula legislativa correspondiente; no son, así, Sesiones del Congreso o de sus Cámaras, sino Audiencias programadas para permitir la intervención de los ciudadanos interesados”.</w:t>
      </w:r>
    </w:p>
    <w:p w14:paraId="05010510" w14:textId="77777777" w:rsidR="000A7714" w:rsidRPr="001B7A7D" w:rsidRDefault="000A7714" w:rsidP="001B7A7D">
      <w:pPr>
        <w:spacing w:after="0" w:line="240" w:lineRule="auto"/>
        <w:jc w:val="center"/>
        <w:rPr>
          <w:rFonts w:ascii="Arial" w:hAnsi="Arial" w:cs="Arial"/>
          <w:b/>
          <w:sz w:val="24"/>
          <w:szCs w:val="24"/>
        </w:rPr>
      </w:pPr>
    </w:p>
    <w:p w14:paraId="070E9217" w14:textId="69733D3C" w:rsidR="00555C0F" w:rsidRPr="001B7A7D" w:rsidRDefault="00555C0F" w:rsidP="001B7A7D">
      <w:pPr>
        <w:spacing w:after="0" w:line="240" w:lineRule="auto"/>
        <w:jc w:val="center"/>
        <w:rPr>
          <w:rFonts w:ascii="Arial" w:hAnsi="Arial" w:cs="Arial"/>
          <w:b/>
          <w:sz w:val="24"/>
          <w:szCs w:val="24"/>
        </w:rPr>
      </w:pPr>
      <w:r w:rsidRPr="001B7A7D">
        <w:rPr>
          <w:rFonts w:ascii="Arial" w:hAnsi="Arial" w:cs="Arial"/>
          <w:b/>
          <w:sz w:val="24"/>
          <w:szCs w:val="24"/>
        </w:rPr>
        <w:t>R E S U E L V E:</w:t>
      </w:r>
    </w:p>
    <w:p w14:paraId="11D0D863" w14:textId="77777777" w:rsidR="00555C0F" w:rsidRPr="001B7A7D" w:rsidRDefault="00555C0F" w:rsidP="001B7A7D">
      <w:pPr>
        <w:spacing w:after="0" w:line="240" w:lineRule="auto"/>
        <w:rPr>
          <w:rFonts w:ascii="Arial" w:hAnsi="Arial" w:cs="Arial"/>
          <w:b/>
          <w:sz w:val="24"/>
          <w:szCs w:val="24"/>
        </w:rPr>
      </w:pPr>
    </w:p>
    <w:p w14:paraId="140A0E1B" w14:textId="2436A004" w:rsidR="00555C0F" w:rsidRPr="001B7A7D" w:rsidRDefault="00555C0F" w:rsidP="001B7A7D">
      <w:pPr>
        <w:spacing w:after="0" w:line="240" w:lineRule="auto"/>
        <w:ind w:left="708"/>
        <w:jc w:val="both"/>
        <w:rPr>
          <w:rFonts w:ascii="Arial" w:hAnsi="Arial" w:cs="Arial"/>
          <w:b/>
          <w:bCs/>
          <w:color w:val="000000"/>
          <w:sz w:val="24"/>
          <w:szCs w:val="24"/>
        </w:rPr>
      </w:pPr>
      <w:r w:rsidRPr="001B7A7D">
        <w:rPr>
          <w:rFonts w:ascii="Arial" w:hAnsi="Arial" w:cs="Arial"/>
          <w:b/>
          <w:sz w:val="24"/>
          <w:szCs w:val="24"/>
        </w:rPr>
        <w:t>Artículo 1º.</w:t>
      </w:r>
      <w:r w:rsidRPr="001B7A7D">
        <w:rPr>
          <w:rFonts w:ascii="Arial" w:hAnsi="Arial" w:cs="Arial"/>
          <w:sz w:val="24"/>
          <w:szCs w:val="24"/>
        </w:rPr>
        <w:t xml:space="preserve"> Convocar a Audiencia Pública para que las personas naturales o jurídicas interesadas, presenten opiniones u observaciones sobre el </w:t>
      </w:r>
      <w:r w:rsidR="00FC0EDA" w:rsidRPr="001B7A7D">
        <w:rPr>
          <w:rFonts w:ascii="Arial" w:hAnsi="Arial" w:cs="Arial"/>
          <w:b/>
          <w:bCs/>
          <w:color w:val="000000"/>
          <w:sz w:val="24"/>
          <w:szCs w:val="24"/>
        </w:rPr>
        <w:t>Proyecto</w:t>
      </w:r>
      <w:r w:rsidRPr="001B7A7D">
        <w:rPr>
          <w:rFonts w:ascii="Arial" w:hAnsi="Arial" w:cs="Arial"/>
          <w:b/>
          <w:bCs/>
          <w:color w:val="000000"/>
          <w:sz w:val="24"/>
          <w:szCs w:val="24"/>
        </w:rPr>
        <w:t xml:space="preserve"> de </w:t>
      </w:r>
      <w:r w:rsidR="00FC0EDA" w:rsidRPr="001B7A7D">
        <w:rPr>
          <w:rFonts w:ascii="Arial" w:hAnsi="Arial" w:cs="Arial"/>
          <w:b/>
          <w:bCs/>
          <w:color w:val="000000"/>
          <w:sz w:val="24"/>
          <w:szCs w:val="24"/>
        </w:rPr>
        <w:t>Ley</w:t>
      </w:r>
      <w:r w:rsidRPr="001B7A7D">
        <w:rPr>
          <w:rFonts w:ascii="Arial" w:hAnsi="Arial" w:cs="Arial"/>
          <w:b/>
          <w:bCs/>
          <w:color w:val="000000"/>
          <w:sz w:val="24"/>
          <w:szCs w:val="24"/>
        </w:rPr>
        <w:t xml:space="preserve"> No. 139 de 2024 Cámara “Por medio del cual se adiciona la </w:t>
      </w:r>
      <w:r w:rsidR="00FC0EDA" w:rsidRPr="001B7A7D">
        <w:rPr>
          <w:rFonts w:ascii="Arial" w:hAnsi="Arial" w:cs="Arial"/>
          <w:b/>
          <w:bCs/>
          <w:color w:val="000000"/>
          <w:sz w:val="24"/>
          <w:szCs w:val="24"/>
        </w:rPr>
        <w:t>Ley</w:t>
      </w:r>
      <w:r w:rsidRPr="001B7A7D">
        <w:rPr>
          <w:rFonts w:ascii="Arial" w:hAnsi="Arial" w:cs="Arial"/>
          <w:b/>
          <w:bCs/>
          <w:color w:val="000000"/>
          <w:sz w:val="24"/>
          <w:szCs w:val="24"/>
        </w:rPr>
        <w:t xml:space="preserve"> 1801 de 2016, se prohíbe la comercialización, distribución, uso, y porte de símbolos, indumentaria e imágenes de personas condenadas por la comisión de delitos, y se dictan otras disposiciones”</w:t>
      </w:r>
    </w:p>
    <w:p w14:paraId="098B031F" w14:textId="77777777" w:rsidR="00555C0F" w:rsidRPr="001B7A7D" w:rsidRDefault="00555C0F" w:rsidP="001B7A7D">
      <w:pPr>
        <w:spacing w:after="0" w:line="240" w:lineRule="auto"/>
        <w:jc w:val="both"/>
        <w:rPr>
          <w:rFonts w:ascii="Arial" w:hAnsi="Arial" w:cs="Arial"/>
          <w:sz w:val="24"/>
          <w:szCs w:val="24"/>
        </w:rPr>
      </w:pPr>
    </w:p>
    <w:p w14:paraId="35037D13" w14:textId="77777777" w:rsidR="00555C0F" w:rsidRPr="001B7A7D" w:rsidRDefault="00555C0F" w:rsidP="001B7A7D">
      <w:pPr>
        <w:spacing w:after="0" w:line="240" w:lineRule="auto"/>
        <w:ind w:left="709"/>
        <w:jc w:val="both"/>
        <w:rPr>
          <w:rFonts w:ascii="Arial" w:hAnsi="Arial" w:cs="Arial"/>
          <w:color w:val="000000" w:themeColor="text1"/>
          <w:sz w:val="24"/>
          <w:szCs w:val="24"/>
        </w:rPr>
      </w:pPr>
      <w:r w:rsidRPr="001B7A7D">
        <w:rPr>
          <w:rFonts w:ascii="Arial" w:hAnsi="Arial" w:cs="Arial"/>
          <w:b/>
          <w:sz w:val="24"/>
          <w:szCs w:val="24"/>
        </w:rPr>
        <w:t>Artículo 2º</w:t>
      </w:r>
      <w:r w:rsidRPr="001B7A7D">
        <w:rPr>
          <w:rFonts w:ascii="Arial" w:hAnsi="Arial" w:cs="Arial"/>
          <w:sz w:val="24"/>
          <w:szCs w:val="24"/>
        </w:rPr>
        <w:t xml:space="preserve">. </w:t>
      </w:r>
      <w:bookmarkStart w:id="32" w:name="_Hlk51335499"/>
      <w:r w:rsidRPr="001B7A7D">
        <w:rPr>
          <w:rFonts w:ascii="Arial" w:hAnsi="Arial" w:cs="Arial"/>
          <w:sz w:val="24"/>
          <w:szCs w:val="24"/>
        </w:rPr>
        <w:t xml:space="preserve">La Audiencia Pública se realizará el </w:t>
      </w:r>
      <w:bookmarkEnd w:id="32"/>
      <w:r w:rsidRPr="001B7A7D">
        <w:rPr>
          <w:rFonts w:ascii="Arial" w:hAnsi="Arial" w:cs="Arial"/>
          <w:color w:val="000000" w:themeColor="text1"/>
          <w:sz w:val="24"/>
          <w:szCs w:val="24"/>
        </w:rPr>
        <w:t>lunes 31 de marzo de 2025, a las 9:00 a.m., en el salón de sesiones “ROBERTO CAMACHO WEVERBERG”, de esta Célula Legislativa.</w:t>
      </w:r>
    </w:p>
    <w:p w14:paraId="3AFE71CF" w14:textId="77777777" w:rsidR="00555C0F" w:rsidRPr="001B7A7D" w:rsidRDefault="00555C0F" w:rsidP="001B7A7D">
      <w:pPr>
        <w:spacing w:after="0" w:line="240" w:lineRule="auto"/>
        <w:jc w:val="both"/>
        <w:rPr>
          <w:rFonts w:ascii="Arial" w:hAnsi="Arial" w:cs="Arial"/>
          <w:color w:val="000000" w:themeColor="text1"/>
          <w:sz w:val="24"/>
          <w:szCs w:val="24"/>
        </w:rPr>
      </w:pPr>
    </w:p>
    <w:p w14:paraId="4E60D662" w14:textId="77777777" w:rsidR="00555C0F" w:rsidRPr="001B7A7D" w:rsidRDefault="00555C0F" w:rsidP="001B7A7D">
      <w:pPr>
        <w:spacing w:after="0" w:line="240" w:lineRule="auto"/>
        <w:ind w:left="708"/>
        <w:jc w:val="both"/>
        <w:rPr>
          <w:rFonts w:ascii="Arial" w:hAnsi="Arial" w:cs="Arial"/>
          <w:sz w:val="24"/>
          <w:szCs w:val="24"/>
        </w:rPr>
      </w:pPr>
      <w:r w:rsidRPr="001B7A7D">
        <w:rPr>
          <w:rFonts w:ascii="Arial" w:hAnsi="Arial" w:cs="Arial"/>
          <w:b/>
          <w:sz w:val="24"/>
          <w:szCs w:val="24"/>
        </w:rPr>
        <w:t>Artículo 3°.</w:t>
      </w:r>
      <w:r w:rsidRPr="001B7A7D">
        <w:rPr>
          <w:rFonts w:ascii="Arial" w:hAnsi="Arial" w:cs="Arial"/>
          <w:sz w:val="24"/>
          <w:szCs w:val="24"/>
        </w:rPr>
        <w:t xml:space="preserve"> Las inscripciones para intervenir en la Audiencia Pública, podrán realizarlas hasta el viernes 28</w:t>
      </w:r>
      <w:r w:rsidRPr="001B7A7D">
        <w:rPr>
          <w:rFonts w:ascii="Arial" w:hAnsi="Arial" w:cs="Arial"/>
          <w:color w:val="000000" w:themeColor="text1"/>
          <w:sz w:val="24"/>
          <w:szCs w:val="24"/>
        </w:rPr>
        <w:t xml:space="preserve"> de marzo</w:t>
      </w:r>
      <w:r w:rsidRPr="001B7A7D">
        <w:rPr>
          <w:rFonts w:ascii="Arial" w:hAnsi="Arial" w:cs="Arial"/>
          <w:sz w:val="24"/>
          <w:szCs w:val="24"/>
        </w:rPr>
        <w:t xml:space="preserve"> de 2025 a las 4:00 p.m., diligenciando el formulario correspondiente.</w:t>
      </w:r>
    </w:p>
    <w:p w14:paraId="3E29B853" w14:textId="238C8526" w:rsidR="00555C0F" w:rsidRPr="001B7A7D" w:rsidRDefault="00555C0F" w:rsidP="001B7A7D">
      <w:pPr>
        <w:spacing w:after="0" w:line="240" w:lineRule="auto"/>
        <w:ind w:left="708"/>
        <w:jc w:val="both"/>
        <w:rPr>
          <w:rFonts w:ascii="Arial" w:hAnsi="Arial" w:cs="Arial"/>
          <w:sz w:val="24"/>
          <w:szCs w:val="24"/>
        </w:rPr>
      </w:pPr>
      <w:r w:rsidRPr="001B7A7D">
        <w:rPr>
          <w:rFonts w:ascii="Arial" w:hAnsi="Arial" w:cs="Arial"/>
          <w:sz w:val="24"/>
          <w:szCs w:val="24"/>
        </w:rPr>
        <w:t xml:space="preserve"> </w:t>
      </w:r>
    </w:p>
    <w:p w14:paraId="57C84A4D" w14:textId="0EBA9F35" w:rsidR="00555C0F" w:rsidRPr="001B7A7D" w:rsidRDefault="00555C0F" w:rsidP="001B7A7D">
      <w:pPr>
        <w:spacing w:after="0" w:line="240" w:lineRule="auto"/>
        <w:ind w:left="708"/>
        <w:jc w:val="both"/>
        <w:rPr>
          <w:rFonts w:ascii="Arial" w:hAnsi="Arial" w:cs="Arial"/>
          <w:sz w:val="24"/>
          <w:szCs w:val="24"/>
        </w:rPr>
      </w:pPr>
      <w:r w:rsidRPr="001B7A7D">
        <w:rPr>
          <w:rFonts w:ascii="Arial" w:hAnsi="Arial" w:cs="Arial"/>
          <w:b/>
          <w:sz w:val="24"/>
          <w:szCs w:val="24"/>
        </w:rPr>
        <w:t>Artículo 4°.</w:t>
      </w:r>
      <w:r w:rsidRPr="001B7A7D">
        <w:rPr>
          <w:rFonts w:ascii="Arial" w:hAnsi="Arial" w:cs="Arial"/>
          <w:sz w:val="24"/>
          <w:szCs w:val="24"/>
        </w:rPr>
        <w:t xml:space="preserve"> La Mesa Directiva de la Comisión ha designado en el H.R. </w:t>
      </w:r>
      <w:r w:rsidRPr="001B7A7D">
        <w:rPr>
          <w:rFonts w:ascii="Arial" w:hAnsi="Arial" w:cs="Arial"/>
          <w:b/>
          <w:sz w:val="24"/>
          <w:szCs w:val="24"/>
        </w:rPr>
        <w:t>PEDRO JOSE SUAREZ VACCA</w:t>
      </w:r>
      <w:r w:rsidRPr="001B7A7D">
        <w:rPr>
          <w:rFonts w:ascii="Arial" w:hAnsi="Arial" w:cs="Arial"/>
          <w:sz w:val="24"/>
          <w:szCs w:val="24"/>
        </w:rPr>
        <w:t xml:space="preserve">, Ponente Coordinador del </w:t>
      </w:r>
      <w:r w:rsidR="00FC0EDA" w:rsidRPr="001B7A7D">
        <w:rPr>
          <w:rFonts w:ascii="Arial" w:hAnsi="Arial" w:cs="Arial"/>
          <w:sz w:val="24"/>
          <w:szCs w:val="24"/>
        </w:rPr>
        <w:t>Proyecto</w:t>
      </w:r>
      <w:r w:rsidRPr="001B7A7D">
        <w:rPr>
          <w:rFonts w:ascii="Arial" w:hAnsi="Arial" w:cs="Arial"/>
          <w:sz w:val="24"/>
          <w:szCs w:val="24"/>
        </w:rPr>
        <w:t xml:space="preserve"> de </w:t>
      </w:r>
      <w:r w:rsidR="00FC0EDA" w:rsidRPr="001B7A7D">
        <w:rPr>
          <w:rFonts w:ascii="Arial" w:hAnsi="Arial" w:cs="Arial"/>
          <w:sz w:val="24"/>
          <w:szCs w:val="24"/>
        </w:rPr>
        <w:t>Ley</w:t>
      </w:r>
      <w:r w:rsidRPr="001B7A7D">
        <w:rPr>
          <w:rFonts w:ascii="Arial" w:hAnsi="Arial" w:cs="Arial"/>
          <w:sz w:val="24"/>
          <w:szCs w:val="24"/>
        </w:rPr>
        <w:t>, la dirección de la Audiencia Pública, quien de acuerdo con la lista de inscritos fijará el tiempo de intervención de cada participante.</w:t>
      </w:r>
    </w:p>
    <w:p w14:paraId="60426E16" w14:textId="77777777" w:rsidR="00555C0F" w:rsidRPr="001B7A7D" w:rsidRDefault="00555C0F" w:rsidP="001B7A7D">
      <w:pPr>
        <w:spacing w:after="0" w:line="240" w:lineRule="auto"/>
        <w:ind w:left="708"/>
        <w:jc w:val="both"/>
        <w:rPr>
          <w:rFonts w:ascii="Arial" w:hAnsi="Arial" w:cs="Arial"/>
          <w:sz w:val="24"/>
          <w:szCs w:val="24"/>
        </w:rPr>
      </w:pPr>
    </w:p>
    <w:p w14:paraId="39D74896" w14:textId="77777777" w:rsidR="00555C0F" w:rsidRPr="001B7A7D" w:rsidRDefault="00555C0F" w:rsidP="001B7A7D">
      <w:pPr>
        <w:spacing w:after="0" w:line="240" w:lineRule="auto"/>
        <w:ind w:left="708"/>
        <w:jc w:val="both"/>
        <w:rPr>
          <w:rFonts w:ascii="Arial" w:hAnsi="Arial" w:cs="Arial"/>
          <w:sz w:val="24"/>
          <w:szCs w:val="24"/>
        </w:rPr>
      </w:pPr>
      <w:r w:rsidRPr="001B7A7D">
        <w:rPr>
          <w:rFonts w:ascii="Arial" w:hAnsi="Arial" w:cs="Arial"/>
          <w:b/>
          <w:sz w:val="24"/>
          <w:szCs w:val="24"/>
        </w:rPr>
        <w:t>Artículo 5º.</w:t>
      </w:r>
      <w:r w:rsidRPr="001B7A7D">
        <w:rPr>
          <w:rFonts w:ascii="Arial" w:hAnsi="Arial" w:cs="Arial"/>
          <w:b/>
          <w:sz w:val="24"/>
          <w:szCs w:val="24"/>
        </w:rPr>
        <w:tab/>
      </w:r>
      <w:r w:rsidRPr="001B7A7D">
        <w:rPr>
          <w:rFonts w:ascii="Arial" w:hAnsi="Arial" w:cs="Arial"/>
          <w:sz w:val="24"/>
          <w:szCs w:val="24"/>
        </w:rPr>
        <w:t>La Secretaría de la Comisión, efectuará las diligencias necesarias ante el área administrativa de la Cámara de Representantes, a efecto de que la convocatoria a la Audiencia sea de conocimiento general y en especial de la divulgación de esta Audiencia en el Canal del Congreso.</w:t>
      </w:r>
    </w:p>
    <w:p w14:paraId="44C23B24" w14:textId="77777777" w:rsidR="00555C0F" w:rsidRPr="001B7A7D" w:rsidRDefault="00555C0F" w:rsidP="001B7A7D">
      <w:pPr>
        <w:spacing w:after="0" w:line="240" w:lineRule="auto"/>
        <w:ind w:left="708"/>
        <w:jc w:val="both"/>
        <w:rPr>
          <w:rFonts w:ascii="Arial" w:hAnsi="Arial" w:cs="Arial"/>
          <w:b/>
          <w:sz w:val="24"/>
          <w:szCs w:val="24"/>
        </w:rPr>
      </w:pPr>
    </w:p>
    <w:p w14:paraId="3B1F3A74" w14:textId="6F863C7F" w:rsidR="00555C0F" w:rsidRPr="001B7A7D" w:rsidRDefault="00555C0F" w:rsidP="001B7A7D">
      <w:pPr>
        <w:spacing w:after="0" w:line="240" w:lineRule="auto"/>
        <w:ind w:left="708"/>
        <w:jc w:val="both"/>
        <w:rPr>
          <w:rFonts w:ascii="Arial" w:hAnsi="Arial" w:cs="Arial"/>
          <w:sz w:val="24"/>
          <w:szCs w:val="24"/>
        </w:rPr>
      </w:pPr>
      <w:r w:rsidRPr="001B7A7D">
        <w:rPr>
          <w:rFonts w:ascii="Arial" w:hAnsi="Arial" w:cs="Arial"/>
          <w:b/>
          <w:sz w:val="24"/>
          <w:szCs w:val="24"/>
        </w:rPr>
        <w:t xml:space="preserve">Artículo 6º.   </w:t>
      </w:r>
      <w:r w:rsidRPr="001B7A7D">
        <w:rPr>
          <w:rFonts w:ascii="Arial" w:hAnsi="Arial" w:cs="Arial"/>
          <w:sz w:val="24"/>
          <w:szCs w:val="24"/>
        </w:rPr>
        <w:t>Esta Resolución rige a partir de la fecha de su expedición.</w:t>
      </w:r>
    </w:p>
    <w:p w14:paraId="38123B06" w14:textId="77777777" w:rsidR="00555C0F" w:rsidRPr="001B7A7D" w:rsidRDefault="00555C0F" w:rsidP="001B7A7D">
      <w:pPr>
        <w:spacing w:after="0" w:line="240" w:lineRule="auto"/>
        <w:jc w:val="center"/>
        <w:rPr>
          <w:rFonts w:ascii="Arial" w:hAnsi="Arial" w:cs="Arial"/>
          <w:b/>
          <w:sz w:val="24"/>
          <w:szCs w:val="24"/>
        </w:rPr>
      </w:pPr>
    </w:p>
    <w:p w14:paraId="2E6F2894" w14:textId="77777777" w:rsidR="00555C0F" w:rsidRPr="001B7A7D" w:rsidRDefault="00555C0F" w:rsidP="001B7A7D">
      <w:pPr>
        <w:spacing w:after="0" w:line="240" w:lineRule="auto"/>
        <w:jc w:val="center"/>
        <w:rPr>
          <w:rFonts w:ascii="Arial" w:hAnsi="Arial" w:cs="Arial"/>
          <w:b/>
          <w:sz w:val="24"/>
          <w:szCs w:val="24"/>
        </w:rPr>
      </w:pPr>
      <w:r w:rsidRPr="001B7A7D">
        <w:rPr>
          <w:rFonts w:ascii="Arial" w:hAnsi="Arial" w:cs="Arial"/>
          <w:b/>
          <w:sz w:val="24"/>
          <w:szCs w:val="24"/>
        </w:rPr>
        <w:t>COMUNÍQUESE Y CUMPLASE</w:t>
      </w:r>
    </w:p>
    <w:p w14:paraId="02EA9635" w14:textId="77777777" w:rsidR="00555C0F" w:rsidRPr="001B7A7D" w:rsidRDefault="00555C0F" w:rsidP="001B7A7D">
      <w:pPr>
        <w:spacing w:after="0" w:line="240" w:lineRule="auto"/>
        <w:jc w:val="both"/>
        <w:rPr>
          <w:rFonts w:ascii="Arial" w:hAnsi="Arial" w:cs="Arial"/>
          <w:sz w:val="24"/>
          <w:szCs w:val="24"/>
        </w:rPr>
      </w:pPr>
    </w:p>
    <w:p w14:paraId="7C911D55" w14:textId="77777777" w:rsidR="00555C0F" w:rsidRPr="001B7A7D" w:rsidRDefault="00555C0F" w:rsidP="001B7A7D">
      <w:pPr>
        <w:spacing w:after="0" w:line="240" w:lineRule="auto"/>
        <w:jc w:val="both"/>
        <w:rPr>
          <w:rFonts w:ascii="Arial" w:hAnsi="Arial" w:cs="Arial"/>
          <w:sz w:val="24"/>
          <w:szCs w:val="24"/>
        </w:rPr>
      </w:pPr>
      <w:r w:rsidRPr="001B7A7D">
        <w:rPr>
          <w:rFonts w:ascii="Arial" w:hAnsi="Arial" w:cs="Arial"/>
          <w:sz w:val="24"/>
          <w:szCs w:val="24"/>
        </w:rPr>
        <w:t>Dada en Bogotá D.C., el veinteavo (20) día del mes de marzo del año dos mil veinticinco (2025).</w:t>
      </w:r>
    </w:p>
    <w:p w14:paraId="2947EF84" w14:textId="77777777" w:rsidR="00842817" w:rsidRPr="001B7A7D" w:rsidRDefault="00842817" w:rsidP="001B7A7D">
      <w:pPr>
        <w:tabs>
          <w:tab w:val="left" w:pos="-720"/>
        </w:tabs>
        <w:suppressAutoHyphens/>
        <w:spacing w:after="0" w:line="240" w:lineRule="auto"/>
        <w:rPr>
          <w:rFonts w:ascii="Arial" w:hAnsi="Arial" w:cs="Arial"/>
          <w:spacing w:val="-3"/>
          <w:sz w:val="24"/>
          <w:szCs w:val="24"/>
          <w:lang w:val="es-ES_tradnl"/>
        </w:rPr>
      </w:pPr>
    </w:p>
    <w:p w14:paraId="47BC5207" w14:textId="77777777" w:rsidR="00842817" w:rsidRPr="001B7A7D" w:rsidRDefault="00842817" w:rsidP="001B7A7D">
      <w:pPr>
        <w:tabs>
          <w:tab w:val="left" w:pos="-720"/>
        </w:tabs>
        <w:suppressAutoHyphens/>
        <w:spacing w:after="0" w:line="240" w:lineRule="auto"/>
        <w:rPr>
          <w:rFonts w:ascii="Arial" w:hAnsi="Arial" w:cs="Arial"/>
          <w:spacing w:val="-3"/>
          <w:sz w:val="24"/>
          <w:szCs w:val="24"/>
          <w:lang w:val="es-ES_tradnl"/>
        </w:rPr>
      </w:pPr>
      <w:r w:rsidRPr="001B7A7D">
        <w:rPr>
          <w:rFonts w:ascii="Arial" w:hAnsi="Arial" w:cs="Arial"/>
          <w:spacing w:val="-3"/>
          <w:sz w:val="24"/>
          <w:szCs w:val="24"/>
          <w:lang w:val="es-ES_tradnl"/>
        </w:rPr>
        <w:t>Presidenta,</w:t>
      </w:r>
    </w:p>
    <w:p w14:paraId="0AA5DC66" w14:textId="66BBCA61" w:rsidR="00842817" w:rsidRPr="001B7A7D" w:rsidRDefault="00842817" w:rsidP="001B7A7D">
      <w:pPr>
        <w:tabs>
          <w:tab w:val="center" w:pos="4680"/>
        </w:tabs>
        <w:suppressAutoHyphens/>
        <w:spacing w:after="0" w:line="240" w:lineRule="auto"/>
        <w:jc w:val="center"/>
        <w:rPr>
          <w:rFonts w:ascii="Arial" w:hAnsi="Arial" w:cs="Arial"/>
          <w:b/>
          <w:spacing w:val="-3"/>
          <w:sz w:val="24"/>
          <w:szCs w:val="24"/>
          <w:lang w:val="es-ES_tradnl"/>
        </w:rPr>
      </w:pPr>
      <w:r w:rsidRPr="001B7A7D">
        <w:rPr>
          <w:rFonts w:ascii="Arial" w:hAnsi="Arial" w:cs="Arial"/>
          <w:b/>
          <w:spacing w:val="-3"/>
          <w:sz w:val="24"/>
          <w:szCs w:val="24"/>
          <w:lang w:val="es-ES_tradnl"/>
        </w:rPr>
        <w:t>ANA PAOLA GARCIA SOTO</w:t>
      </w:r>
    </w:p>
    <w:p w14:paraId="0DFACADC" w14:textId="77777777" w:rsidR="00842817" w:rsidRPr="001B7A7D" w:rsidRDefault="00842817" w:rsidP="001B7A7D">
      <w:pPr>
        <w:tabs>
          <w:tab w:val="left" w:pos="-720"/>
        </w:tabs>
        <w:suppressAutoHyphens/>
        <w:spacing w:after="0" w:line="240" w:lineRule="auto"/>
        <w:rPr>
          <w:rFonts w:ascii="Arial" w:hAnsi="Arial" w:cs="Arial"/>
          <w:spacing w:val="-3"/>
          <w:sz w:val="24"/>
          <w:szCs w:val="24"/>
          <w:lang w:val="es-ES_tradnl"/>
        </w:rPr>
      </w:pPr>
    </w:p>
    <w:p w14:paraId="694510FE" w14:textId="77777777" w:rsidR="00842817" w:rsidRPr="001B7A7D" w:rsidRDefault="00842817" w:rsidP="001B7A7D">
      <w:pPr>
        <w:tabs>
          <w:tab w:val="left" w:pos="-720"/>
        </w:tabs>
        <w:suppressAutoHyphens/>
        <w:spacing w:after="0" w:line="240" w:lineRule="auto"/>
        <w:rPr>
          <w:rFonts w:ascii="Arial" w:hAnsi="Arial" w:cs="Arial"/>
          <w:spacing w:val="-3"/>
          <w:sz w:val="24"/>
          <w:szCs w:val="24"/>
          <w:lang w:val="es-ES_tradnl"/>
        </w:rPr>
      </w:pPr>
    </w:p>
    <w:p w14:paraId="19A9CD86" w14:textId="77777777" w:rsidR="00842817" w:rsidRPr="001B7A7D" w:rsidRDefault="00842817" w:rsidP="001B7A7D">
      <w:pPr>
        <w:tabs>
          <w:tab w:val="left" w:pos="-720"/>
        </w:tabs>
        <w:suppressAutoHyphens/>
        <w:spacing w:after="0" w:line="240" w:lineRule="auto"/>
        <w:rPr>
          <w:rFonts w:ascii="Arial" w:hAnsi="Arial" w:cs="Arial"/>
          <w:b/>
          <w:spacing w:val="-3"/>
          <w:sz w:val="24"/>
          <w:szCs w:val="24"/>
          <w:lang w:val="es-ES_tradnl"/>
        </w:rPr>
      </w:pPr>
      <w:r w:rsidRPr="001B7A7D">
        <w:rPr>
          <w:rFonts w:ascii="Arial" w:hAnsi="Arial" w:cs="Arial"/>
          <w:spacing w:val="-3"/>
          <w:sz w:val="24"/>
          <w:szCs w:val="24"/>
          <w:lang w:val="es-ES_tradnl"/>
        </w:rPr>
        <w:t>Vicepresidente,</w:t>
      </w:r>
    </w:p>
    <w:p w14:paraId="223E3AB7" w14:textId="77777777" w:rsidR="00842817" w:rsidRPr="001B7A7D" w:rsidRDefault="00842817" w:rsidP="001B7A7D">
      <w:pPr>
        <w:tabs>
          <w:tab w:val="left" w:pos="-720"/>
        </w:tabs>
        <w:suppressAutoHyphens/>
        <w:spacing w:after="0" w:line="240" w:lineRule="auto"/>
        <w:jc w:val="center"/>
        <w:rPr>
          <w:rFonts w:ascii="Arial" w:hAnsi="Arial" w:cs="Arial"/>
          <w:b/>
          <w:spacing w:val="-3"/>
          <w:sz w:val="24"/>
          <w:szCs w:val="24"/>
          <w:lang w:val="es-ES_tradnl"/>
        </w:rPr>
      </w:pPr>
      <w:r w:rsidRPr="001B7A7D">
        <w:rPr>
          <w:rFonts w:ascii="Arial" w:hAnsi="Arial" w:cs="Arial"/>
          <w:b/>
          <w:spacing w:val="-3"/>
          <w:sz w:val="24"/>
          <w:szCs w:val="24"/>
          <w:lang w:val="es-ES_tradnl"/>
        </w:rPr>
        <w:tab/>
        <w:t>JUAN SEBASTIAN GOMEZ GONZALES</w:t>
      </w:r>
    </w:p>
    <w:p w14:paraId="67AD2D14" w14:textId="77777777" w:rsidR="00842817" w:rsidRPr="001B7A7D" w:rsidRDefault="00842817" w:rsidP="001B7A7D">
      <w:pPr>
        <w:tabs>
          <w:tab w:val="left" w:pos="-720"/>
        </w:tabs>
        <w:suppressAutoHyphens/>
        <w:spacing w:after="0" w:line="240" w:lineRule="auto"/>
        <w:jc w:val="both"/>
        <w:rPr>
          <w:rFonts w:ascii="Arial" w:hAnsi="Arial" w:cs="Arial"/>
          <w:spacing w:val="-3"/>
          <w:sz w:val="24"/>
          <w:szCs w:val="24"/>
          <w:lang w:val="es-ES_tradnl"/>
        </w:rPr>
      </w:pPr>
    </w:p>
    <w:p w14:paraId="79A757DE" w14:textId="77777777" w:rsidR="00842817" w:rsidRPr="001B7A7D" w:rsidRDefault="00842817" w:rsidP="001B7A7D">
      <w:pPr>
        <w:tabs>
          <w:tab w:val="left" w:pos="-720"/>
        </w:tabs>
        <w:suppressAutoHyphens/>
        <w:spacing w:after="0" w:line="240" w:lineRule="auto"/>
        <w:jc w:val="both"/>
        <w:rPr>
          <w:rFonts w:ascii="Arial" w:hAnsi="Arial" w:cs="Arial"/>
          <w:spacing w:val="-3"/>
          <w:sz w:val="24"/>
          <w:szCs w:val="24"/>
          <w:lang w:val="es-ES_tradnl"/>
        </w:rPr>
      </w:pPr>
    </w:p>
    <w:p w14:paraId="23E2C64D" w14:textId="77777777" w:rsidR="00842817" w:rsidRPr="001B7A7D" w:rsidRDefault="00842817" w:rsidP="001B7A7D">
      <w:pPr>
        <w:tabs>
          <w:tab w:val="left" w:pos="-720"/>
        </w:tabs>
        <w:suppressAutoHyphens/>
        <w:spacing w:after="0" w:line="240" w:lineRule="auto"/>
        <w:jc w:val="both"/>
        <w:rPr>
          <w:rFonts w:ascii="Arial" w:hAnsi="Arial" w:cs="Arial"/>
          <w:b/>
          <w:spacing w:val="-3"/>
          <w:sz w:val="24"/>
          <w:szCs w:val="24"/>
          <w:lang w:val="es-ES_tradnl"/>
        </w:rPr>
      </w:pPr>
      <w:r w:rsidRPr="001B7A7D">
        <w:rPr>
          <w:rFonts w:ascii="Arial" w:hAnsi="Arial" w:cs="Arial"/>
          <w:spacing w:val="-3"/>
          <w:sz w:val="24"/>
          <w:szCs w:val="24"/>
          <w:lang w:val="es-ES_tradnl"/>
        </w:rPr>
        <w:t>Secretaria,</w:t>
      </w:r>
      <w:r w:rsidRPr="001B7A7D">
        <w:rPr>
          <w:rFonts w:ascii="Arial" w:hAnsi="Arial" w:cs="Arial"/>
          <w:b/>
          <w:spacing w:val="-3"/>
          <w:sz w:val="24"/>
          <w:szCs w:val="24"/>
          <w:lang w:val="es-ES_tradnl"/>
        </w:rPr>
        <w:t xml:space="preserve">          </w:t>
      </w:r>
    </w:p>
    <w:p w14:paraId="47BA39FD" w14:textId="0D86CD38" w:rsidR="0058324A" w:rsidRPr="001B7A7D" w:rsidRDefault="00842817" w:rsidP="001B7A7D">
      <w:pPr>
        <w:spacing w:after="0" w:line="240" w:lineRule="auto"/>
        <w:ind w:left="1416" w:firstLine="708"/>
        <w:jc w:val="both"/>
        <w:rPr>
          <w:rFonts w:ascii="Arial" w:hAnsi="Arial" w:cs="Arial"/>
          <w:b/>
          <w:spacing w:val="-3"/>
          <w:sz w:val="24"/>
          <w:szCs w:val="24"/>
          <w:lang w:val="es-ES_tradnl"/>
        </w:rPr>
      </w:pPr>
      <w:r w:rsidRPr="001B7A7D">
        <w:rPr>
          <w:rFonts w:ascii="Arial" w:hAnsi="Arial" w:cs="Arial"/>
          <w:b/>
          <w:spacing w:val="-3"/>
          <w:sz w:val="24"/>
          <w:szCs w:val="24"/>
          <w:lang w:val="es-ES_tradnl"/>
        </w:rPr>
        <w:t>AMPARO YANETH CALDERON PERDO</w:t>
      </w:r>
      <w:r w:rsidR="00B937B8" w:rsidRPr="001B7A7D">
        <w:rPr>
          <w:rFonts w:ascii="Arial" w:hAnsi="Arial" w:cs="Arial"/>
          <w:b/>
          <w:spacing w:val="-3"/>
          <w:sz w:val="24"/>
          <w:szCs w:val="24"/>
          <w:lang w:val="es-ES_tradnl"/>
        </w:rPr>
        <w:t>M</w:t>
      </w:r>
      <w:r w:rsidR="00367356" w:rsidRPr="001B7A7D">
        <w:rPr>
          <w:rFonts w:ascii="Arial" w:hAnsi="Arial" w:cs="Arial"/>
          <w:b/>
          <w:spacing w:val="-3"/>
          <w:sz w:val="24"/>
          <w:szCs w:val="24"/>
          <w:lang w:val="es-ES_tradnl"/>
        </w:rPr>
        <w:t>O</w:t>
      </w:r>
    </w:p>
    <w:p w14:paraId="077B95EB" w14:textId="77777777" w:rsidR="000A7714" w:rsidRPr="001B7A7D" w:rsidRDefault="000A7714" w:rsidP="001B7A7D">
      <w:pPr>
        <w:spacing w:after="0" w:line="240" w:lineRule="auto"/>
        <w:ind w:left="1416" w:firstLine="708"/>
        <w:jc w:val="both"/>
        <w:rPr>
          <w:rFonts w:ascii="Arial" w:hAnsi="Arial" w:cs="Arial"/>
          <w:b/>
          <w:spacing w:val="-3"/>
          <w:sz w:val="24"/>
          <w:szCs w:val="24"/>
          <w:lang w:val="es-ES_tradnl"/>
        </w:rPr>
      </w:pPr>
    </w:p>
    <w:bookmarkEnd w:id="25"/>
    <w:bookmarkEnd w:id="26"/>
    <w:p w14:paraId="52EAF159" w14:textId="63524E00" w:rsidR="00B7050D" w:rsidRPr="001B7A7D" w:rsidRDefault="00555C0F" w:rsidP="001B7A7D">
      <w:pPr>
        <w:spacing w:after="0" w:line="240" w:lineRule="auto"/>
        <w:jc w:val="both"/>
        <w:rPr>
          <w:rFonts w:ascii="Arial" w:hAnsi="Arial" w:cs="Arial"/>
          <w:sz w:val="24"/>
          <w:szCs w:val="24"/>
        </w:rPr>
      </w:pPr>
      <w:r w:rsidRPr="001B7A7D">
        <w:rPr>
          <w:rFonts w:ascii="Arial" w:hAnsi="Arial" w:cs="Arial"/>
          <w:sz w:val="24"/>
          <w:szCs w:val="24"/>
        </w:rPr>
        <w:lastRenderedPageBreak/>
        <w:t>Señor Presidente, asistentes y Honorables Representantes, me permito dejar Constancia que la Secretaría ha dado estricto cumplimiento al Artículo 5°, enviando la debida información al Canal Institucional del Congreso, más exactamente a la Oficina de Prensa, para que la divulgación de esta Audiencia fuese de conocimiento general y se pudieran inscribir las personas interesadas</w:t>
      </w:r>
      <w:r w:rsidR="00B7050D" w:rsidRPr="001B7A7D">
        <w:rPr>
          <w:rFonts w:ascii="Arial" w:hAnsi="Arial" w:cs="Arial"/>
          <w:sz w:val="24"/>
          <w:szCs w:val="24"/>
        </w:rPr>
        <w:t>.</w:t>
      </w:r>
      <w:r w:rsidRPr="001B7A7D">
        <w:rPr>
          <w:rFonts w:ascii="Arial" w:hAnsi="Arial" w:cs="Arial"/>
          <w:sz w:val="24"/>
          <w:szCs w:val="24"/>
        </w:rPr>
        <w:t xml:space="preserve"> </w:t>
      </w:r>
      <w:r w:rsidR="00B7050D" w:rsidRPr="001B7A7D">
        <w:rPr>
          <w:rFonts w:ascii="Arial" w:hAnsi="Arial" w:cs="Arial"/>
          <w:sz w:val="24"/>
          <w:szCs w:val="24"/>
        </w:rPr>
        <w:t>S</w:t>
      </w:r>
      <w:r w:rsidRPr="001B7A7D">
        <w:rPr>
          <w:rFonts w:ascii="Arial" w:hAnsi="Arial" w:cs="Arial"/>
          <w:sz w:val="24"/>
          <w:szCs w:val="24"/>
        </w:rPr>
        <w:t>e inscribieron dos observadores</w:t>
      </w:r>
      <w:r w:rsidR="00B7050D" w:rsidRPr="001B7A7D">
        <w:rPr>
          <w:rFonts w:ascii="Arial" w:hAnsi="Arial" w:cs="Arial"/>
          <w:sz w:val="24"/>
          <w:szCs w:val="24"/>
        </w:rPr>
        <w:t>,</w:t>
      </w:r>
      <w:r w:rsidRPr="001B7A7D">
        <w:rPr>
          <w:rFonts w:ascii="Arial" w:hAnsi="Arial" w:cs="Arial"/>
          <w:sz w:val="24"/>
          <w:szCs w:val="24"/>
        </w:rPr>
        <w:t xml:space="preserve"> Diego Torres y Edwin Fer</w:t>
      </w:r>
      <w:r w:rsidR="00382103" w:rsidRPr="001B7A7D">
        <w:rPr>
          <w:rFonts w:ascii="Arial" w:hAnsi="Arial" w:cs="Arial"/>
          <w:sz w:val="24"/>
          <w:szCs w:val="24"/>
        </w:rPr>
        <w:t>l</w:t>
      </w:r>
      <w:r w:rsidR="00FC0EDA" w:rsidRPr="001B7A7D">
        <w:rPr>
          <w:rFonts w:ascii="Arial" w:hAnsi="Arial" w:cs="Arial"/>
          <w:sz w:val="24"/>
          <w:szCs w:val="24"/>
        </w:rPr>
        <w:t>ey</w:t>
      </w:r>
      <w:r w:rsidRPr="001B7A7D">
        <w:rPr>
          <w:rFonts w:ascii="Arial" w:hAnsi="Arial" w:cs="Arial"/>
          <w:sz w:val="24"/>
          <w:szCs w:val="24"/>
        </w:rPr>
        <w:t xml:space="preserve"> Ochoa León</w:t>
      </w:r>
      <w:r w:rsidR="00B7050D" w:rsidRPr="001B7A7D">
        <w:rPr>
          <w:rFonts w:ascii="Arial" w:hAnsi="Arial" w:cs="Arial"/>
          <w:sz w:val="24"/>
          <w:szCs w:val="24"/>
        </w:rPr>
        <w:t>,</w:t>
      </w:r>
      <w:r w:rsidRPr="001B7A7D">
        <w:rPr>
          <w:rFonts w:ascii="Arial" w:hAnsi="Arial" w:cs="Arial"/>
          <w:sz w:val="24"/>
          <w:szCs w:val="24"/>
        </w:rPr>
        <w:t xml:space="preserve"> manifiestos si están acá</w:t>
      </w:r>
      <w:r w:rsidR="00B7050D" w:rsidRPr="001B7A7D">
        <w:rPr>
          <w:rFonts w:ascii="Arial" w:hAnsi="Arial" w:cs="Arial"/>
          <w:sz w:val="24"/>
          <w:szCs w:val="24"/>
        </w:rPr>
        <w:t>,</w:t>
      </w:r>
      <w:r w:rsidRPr="001B7A7D">
        <w:rPr>
          <w:rFonts w:ascii="Arial" w:hAnsi="Arial" w:cs="Arial"/>
          <w:sz w:val="24"/>
          <w:szCs w:val="24"/>
        </w:rPr>
        <w:t xml:space="preserve"> hacerlo conocer por nosotros</w:t>
      </w:r>
      <w:r w:rsidR="00B7050D" w:rsidRPr="001B7A7D">
        <w:rPr>
          <w:rFonts w:ascii="Arial" w:hAnsi="Arial" w:cs="Arial"/>
          <w:sz w:val="24"/>
          <w:szCs w:val="24"/>
        </w:rPr>
        <w:t>.</w:t>
      </w:r>
    </w:p>
    <w:p w14:paraId="34ECF4AE" w14:textId="77777777" w:rsidR="00B7050D" w:rsidRPr="001B7A7D" w:rsidRDefault="00B7050D" w:rsidP="001B7A7D">
      <w:pPr>
        <w:spacing w:after="0" w:line="240" w:lineRule="auto"/>
        <w:jc w:val="both"/>
        <w:rPr>
          <w:rFonts w:ascii="Arial" w:hAnsi="Arial" w:cs="Arial"/>
          <w:sz w:val="24"/>
          <w:szCs w:val="24"/>
        </w:rPr>
      </w:pPr>
    </w:p>
    <w:p w14:paraId="6F814E42" w14:textId="7C1AF4E5" w:rsidR="00944897" w:rsidRPr="001B7A7D" w:rsidRDefault="00B7050D" w:rsidP="001B7A7D">
      <w:pPr>
        <w:spacing w:after="0" w:line="240" w:lineRule="auto"/>
        <w:jc w:val="both"/>
        <w:rPr>
          <w:rFonts w:ascii="Arial" w:hAnsi="Arial" w:cs="Arial"/>
          <w:sz w:val="24"/>
          <w:szCs w:val="24"/>
        </w:rPr>
      </w:pPr>
      <w:r w:rsidRPr="001B7A7D">
        <w:rPr>
          <w:rFonts w:ascii="Arial" w:hAnsi="Arial" w:cs="Arial"/>
          <w:sz w:val="24"/>
          <w:szCs w:val="24"/>
        </w:rPr>
        <w:t>I</w:t>
      </w:r>
      <w:r w:rsidR="00555C0F" w:rsidRPr="001B7A7D">
        <w:rPr>
          <w:rFonts w:ascii="Arial" w:hAnsi="Arial" w:cs="Arial"/>
          <w:sz w:val="24"/>
          <w:szCs w:val="24"/>
        </w:rPr>
        <w:t>gualmente doctor Pedro</w:t>
      </w:r>
      <w:r w:rsidR="00944897" w:rsidRPr="001B7A7D">
        <w:rPr>
          <w:rFonts w:ascii="Arial" w:hAnsi="Arial" w:cs="Arial"/>
          <w:sz w:val="24"/>
          <w:szCs w:val="24"/>
        </w:rPr>
        <w:t>,</w:t>
      </w:r>
      <w:r w:rsidR="00555C0F" w:rsidRPr="001B7A7D">
        <w:rPr>
          <w:rFonts w:ascii="Arial" w:hAnsi="Arial" w:cs="Arial"/>
          <w:sz w:val="24"/>
          <w:szCs w:val="24"/>
        </w:rPr>
        <w:t xml:space="preserve"> por instrucción suya y el doctor Juan Sebastián Gómez</w:t>
      </w:r>
      <w:r w:rsidR="00944897" w:rsidRPr="001B7A7D">
        <w:rPr>
          <w:rFonts w:ascii="Arial" w:hAnsi="Arial" w:cs="Arial"/>
          <w:sz w:val="24"/>
          <w:szCs w:val="24"/>
        </w:rPr>
        <w:t>,</w:t>
      </w:r>
      <w:r w:rsidR="00555C0F" w:rsidRPr="001B7A7D">
        <w:rPr>
          <w:rFonts w:ascii="Arial" w:hAnsi="Arial" w:cs="Arial"/>
          <w:sz w:val="24"/>
          <w:szCs w:val="24"/>
        </w:rPr>
        <w:t xml:space="preserve"> </w:t>
      </w:r>
      <w:r w:rsidR="00944897" w:rsidRPr="001B7A7D">
        <w:rPr>
          <w:rFonts w:ascii="Arial" w:hAnsi="Arial" w:cs="Arial"/>
          <w:sz w:val="24"/>
          <w:szCs w:val="24"/>
        </w:rPr>
        <w:t xml:space="preserve">Ponentes Coordinadores </w:t>
      </w:r>
      <w:r w:rsidR="00555C0F" w:rsidRPr="001B7A7D">
        <w:rPr>
          <w:rFonts w:ascii="Arial" w:hAnsi="Arial" w:cs="Arial"/>
          <w:sz w:val="24"/>
          <w:szCs w:val="24"/>
        </w:rPr>
        <w:t xml:space="preserve">de esta </w:t>
      </w:r>
      <w:r w:rsidR="00944897" w:rsidRPr="001B7A7D">
        <w:rPr>
          <w:rFonts w:ascii="Arial" w:hAnsi="Arial" w:cs="Arial"/>
          <w:sz w:val="24"/>
          <w:szCs w:val="24"/>
        </w:rPr>
        <w:t xml:space="preserve">Audiencia </w:t>
      </w:r>
      <w:r w:rsidR="00555C0F" w:rsidRPr="001B7A7D">
        <w:rPr>
          <w:rFonts w:ascii="Arial" w:hAnsi="Arial" w:cs="Arial"/>
          <w:sz w:val="24"/>
          <w:szCs w:val="24"/>
        </w:rPr>
        <w:t xml:space="preserve">y de este </w:t>
      </w:r>
      <w:r w:rsidR="00FC0EDA" w:rsidRPr="001B7A7D">
        <w:rPr>
          <w:rFonts w:ascii="Arial" w:hAnsi="Arial" w:cs="Arial"/>
          <w:sz w:val="24"/>
          <w:szCs w:val="24"/>
        </w:rPr>
        <w:t>Proyecto</w:t>
      </w:r>
      <w:r w:rsidR="00944897" w:rsidRPr="001B7A7D">
        <w:rPr>
          <w:rFonts w:ascii="Arial" w:hAnsi="Arial" w:cs="Arial"/>
          <w:sz w:val="24"/>
          <w:szCs w:val="24"/>
        </w:rPr>
        <w:t>,</w:t>
      </w:r>
      <w:r w:rsidR="00555C0F" w:rsidRPr="001B7A7D">
        <w:rPr>
          <w:rFonts w:ascii="Arial" w:hAnsi="Arial" w:cs="Arial"/>
          <w:sz w:val="24"/>
          <w:szCs w:val="24"/>
        </w:rPr>
        <w:t xml:space="preserve"> se invitó a la Superintendente de Industria </w:t>
      </w:r>
      <w:r w:rsidR="00944897" w:rsidRPr="001B7A7D">
        <w:rPr>
          <w:rFonts w:ascii="Arial" w:hAnsi="Arial" w:cs="Arial"/>
          <w:sz w:val="24"/>
          <w:szCs w:val="24"/>
        </w:rPr>
        <w:t xml:space="preserve">y </w:t>
      </w:r>
      <w:r w:rsidR="00555C0F" w:rsidRPr="001B7A7D">
        <w:rPr>
          <w:rFonts w:ascii="Arial" w:hAnsi="Arial" w:cs="Arial"/>
          <w:sz w:val="24"/>
          <w:szCs w:val="24"/>
        </w:rPr>
        <w:t>Comercio doctora Cielo Rusinque</w:t>
      </w:r>
      <w:r w:rsidR="00944897" w:rsidRPr="001B7A7D">
        <w:rPr>
          <w:rFonts w:ascii="Arial" w:hAnsi="Arial" w:cs="Arial"/>
          <w:sz w:val="24"/>
          <w:szCs w:val="24"/>
        </w:rPr>
        <w:t>;</w:t>
      </w:r>
      <w:r w:rsidR="00555C0F" w:rsidRPr="001B7A7D">
        <w:rPr>
          <w:rFonts w:ascii="Arial" w:hAnsi="Arial" w:cs="Arial"/>
          <w:sz w:val="24"/>
          <w:szCs w:val="24"/>
        </w:rPr>
        <w:t xml:space="preserve"> al </w:t>
      </w:r>
      <w:r w:rsidR="00944897" w:rsidRPr="001B7A7D">
        <w:rPr>
          <w:rFonts w:ascii="Arial" w:hAnsi="Arial" w:cs="Arial"/>
          <w:sz w:val="24"/>
          <w:szCs w:val="24"/>
        </w:rPr>
        <w:t xml:space="preserve">Decano </w:t>
      </w:r>
      <w:r w:rsidR="00555C0F" w:rsidRPr="001B7A7D">
        <w:rPr>
          <w:rFonts w:ascii="Arial" w:hAnsi="Arial" w:cs="Arial"/>
          <w:sz w:val="24"/>
          <w:szCs w:val="24"/>
        </w:rPr>
        <w:t xml:space="preserve">de la </w:t>
      </w:r>
      <w:r w:rsidR="00944897" w:rsidRPr="001B7A7D">
        <w:rPr>
          <w:rFonts w:ascii="Arial" w:hAnsi="Arial" w:cs="Arial"/>
          <w:sz w:val="24"/>
          <w:szCs w:val="24"/>
        </w:rPr>
        <w:t xml:space="preserve">Facultad </w:t>
      </w:r>
      <w:r w:rsidR="00555C0F" w:rsidRPr="001B7A7D">
        <w:rPr>
          <w:rFonts w:ascii="Arial" w:hAnsi="Arial" w:cs="Arial"/>
          <w:sz w:val="24"/>
          <w:szCs w:val="24"/>
        </w:rPr>
        <w:t xml:space="preserve">de </w:t>
      </w:r>
      <w:r w:rsidR="00944897" w:rsidRPr="001B7A7D">
        <w:rPr>
          <w:rFonts w:ascii="Arial" w:hAnsi="Arial" w:cs="Arial"/>
          <w:sz w:val="24"/>
          <w:szCs w:val="24"/>
        </w:rPr>
        <w:t>Derecho,</w:t>
      </w:r>
      <w:r w:rsidR="00555C0F" w:rsidRPr="001B7A7D">
        <w:rPr>
          <w:rFonts w:ascii="Arial" w:hAnsi="Arial" w:cs="Arial"/>
          <w:sz w:val="24"/>
          <w:szCs w:val="24"/>
        </w:rPr>
        <w:t xml:space="preserve"> el doctor Kenneth Burbano</w:t>
      </w:r>
      <w:r w:rsidR="00944897" w:rsidRPr="001B7A7D">
        <w:rPr>
          <w:rFonts w:ascii="Arial" w:hAnsi="Arial" w:cs="Arial"/>
          <w:sz w:val="24"/>
          <w:szCs w:val="24"/>
        </w:rPr>
        <w:t>,</w:t>
      </w:r>
      <w:r w:rsidR="00555C0F" w:rsidRPr="001B7A7D">
        <w:rPr>
          <w:rFonts w:ascii="Arial" w:hAnsi="Arial" w:cs="Arial"/>
          <w:sz w:val="24"/>
          <w:szCs w:val="24"/>
        </w:rPr>
        <w:t xml:space="preserve"> que está aquí presente</w:t>
      </w:r>
      <w:r w:rsidR="00944897" w:rsidRPr="001B7A7D">
        <w:rPr>
          <w:rFonts w:ascii="Arial" w:hAnsi="Arial" w:cs="Arial"/>
          <w:sz w:val="24"/>
          <w:szCs w:val="24"/>
        </w:rPr>
        <w:t>;</w:t>
      </w:r>
      <w:r w:rsidR="00555C0F" w:rsidRPr="001B7A7D">
        <w:rPr>
          <w:rFonts w:ascii="Arial" w:hAnsi="Arial" w:cs="Arial"/>
          <w:sz w:val="24"/>
          <w:szCs w:val="24"/>
        </w:rPr>
        <w:t xml:space="preserve"> a la doctora Etna </w:t>
      </w:r>
      <w:r w:rsidR="00944897" w:rsidRPr="001B7A7D">
        <w:rPr>
          <w:rFonts w:ascii="Arial" w:hAnsi="Arial" w:cs="Arial"/>
          <w:sz w:val="24"/>
          <w:szCs w:val="24"/>
        </w:rPr>
        <w:t xml:space="preserve">Carolina </w:t>
      </w:r>
      <w:r w:rsidR="00555C0F" w:rsidRPr="001B7A7D">
        <w:rPr>
          <w:rFonts w:ascii="Arial" w:hAnsi="Arial" w:cs="Arial"/>
          <w:sz w:val="24"/>
          <w:szCs w:val="24"/>
        </w:rPr>
        <w:t>Camelo</w:t>
      </w:r>
      <w:r w:rsidR="00944897" w:rsidRPr="001B7A7D">
        <w:rPr>
          <w:rFonts w:ascii="Arial" w:hAnsi="Arial" w:cs="Arial"/>
          <w:sz w:val="24"/>
          <w:szCs w:val="24"/>
        </w:rPr>
        <w:t>,</w:t>
      </w:r>
      <w:r w:rsidR="00555C0F" w:rsidRPr="001B7A7D">
        <w:rPr>
          <w:rFonts w:ascii="Arial" w:hAnsi="Arial" w:cs="Arial"/>
          <w:sz w:val="24"/>
          <w:szCs w:val="24"/>
        </w:rPr>
        <w:t xml:space="preserve"> </w:t>
      </w:r>
      <w:r w:rsidR="00944897" w:rsidRPr="001B7A7D">
        <w:rPr>
          <w:rFonts w:ascii="Arial" w:hAnsi="Arial" w:cs="Arial"/>
          <w:sz w:val="24"/>
          <w:szCs w:val="24"/>
        </w:rPr>
        <w:t xml:space="preserve">Coordinadora General </w:t>
      </w:r>
      <w:r w:rsidR="00555C0F" w:rsidRPr="001B7A7D">
        <w:rPr>
          <w:rFonts w:ascii="Arial" w:hAnsi="Arial" w:cs="Arial"/>
          <w:sz w:val="24"/>
          <w:szCs w:val="24"/>
        </w:rPr>
        <w:t xml:space="preserve">del </w:t>
      </w:r>
      <w:r w:rsidR="00944897" w:rsidRPr="001B7A7D">
        <w:rPr>
          <w:rFonts w:ascii="Arial" w:hAnsi="Arial" w:cs="Arial"/>
          <w:sz w:val="24"/>
          <w:szCs w:val="24"/>
        </w:rPr>
        <w:t>Centro</w:t>
      </w:r>
      <w:r w:rsidR="00555C0F" w:rsidRPr="001B7A7D">
        <w:rPr>
          <w:rFonts w:ascii="Arial" w:hAnsi="Arial" w:cs="Arial"/>
          <w:sz w:val="24"/>
          <w:szCs w:val="24"/>
        </w:rPr>
        <w:t xml:space="preserve"> de </w:t>
      </w:r>
      <w:r w:rsidR="00944897" w:rsidRPr="001B7A7D">
        <w:rPr>
          <w:rFonts w:ascii="Arial" w:hAnsi="Arial" w:cs="Arial"/>
          <w:sz w:val="24"/>
          <w:szCs w:val="24"/>
        </w:rPr>
        <w:t>Pensamiento</w:t>
      </w:r>
      <w:r w:rsidR="00555C0F" w:rsidRPr="001B7A7D">
        <w:rPr>
          <w:rFonts w:ascii="Arial" w:hAnsi="Arial" w:cs="Arial"/>
          <w:sz w:val="24"/>
          <w:szCs w:val="24"/>
        </w:rPr>
        <w:t xml:space="preserve"> de la </w:t>
      </w:r>
      <w:r w:rsidR="00944897" w:rsidRPr="001B7A7D">
        <w:rPr>
          <w:rFonts w:ascii="Arial" w:hAnsi="Arial" w:cs="Arial"/>
          <w:sz w:val="24"/>
          <w:szCs w:val="24"/>
        </w:rPr>
        <w:t>Facultad</w:t>
      </w:r>
      <w:r w:rsidR="00555C0F" w:rsidRPr="001B7A7D">
        <w:rPr>
          <w:rFonts w:ascii="Arial" w:hAnsi="Arial" w:cs="Arial"/>
          <w:sz w:val="24"/>
          <w:szCs w:val="24"/>
        </w:rPr>
        <w:t xml:space="preserve"> de </w:t>
      </w:r>
      <w:r w:rsidR="00944897" w:rsidRPr="001B7A7D">
        <w:rPr>
          <w:rFonts w:ascii="Arial" w:hAnsi="Arial" w:cs="Arial"/>
          <w:sz w:val="24"/>
          <w:szCs w:val="24"/>
        </w:rPr>
        <w:t xml:space="preserve">Derecho, Ciencias Políticas </w:t>
      </w:r>
      <w:r w:rsidR="00555C0F" w:rsidRPr="001B7A7D">
        <w:rPr>
          <w:rFonts w:ascii="Arial" w:hAnsi="Arial" w:cs="Arial"/>
          <w:sz w:val="24"/>
          <w:szCs w:val="24"/>
        </w:rPr>
        <w:t xml:space="preserve">y </w:t>
      </w:r>
      <w:r w:rsidR="00944897" w:rsidRPr="001B7A7D">
        <w:rPr>
          <w:rFonts w:ascii="Arial" w:hAnsi="Arial" w:cs="Arial"/>
          <w:sz w:val="24"/>
          <w:szCs w:val="24"/>
        </w:rPr>
        <w:t>Sociales</w:t>
      </w:r>
      <w:r w:rsidR="00555C0F" w:rsidRPr="001B7A7D">
        <w:rPr>
          <w:rFonts w:ascii="Arial" w:hAnsi="Arial" w:cs="Arial"/>
          <w:sz w:val="24"/>
          <w:szCs w:val="24"/>
        </w:rPr>
        <w:t xml:space="preserve"> de la Universidad Nacional</w:t>
      </w:r>
      <w:r w:rsidR="00944897" w:rsidRPr="001B7A7D">
        <w:rPr>
          <w:rFonts w:ascii="Arial" w:hAnsi="Arial" w:cs="Arial"/>
          <w:sz w:val="24"/>
          <w:szCs w:val="24"/>
        </w:rPr>
        <w:t>;</w:t>
      </w:r>
      <w:r w:rsidR="00555C0F" w:rsidRPr="001B7A7D">
        <w:rPr>
          <w:rFonts w:ascii="Arial" w:hAnsi="Arial" w:cs="Arial"/>
          <w:sz w:val="24"/>
          <w:szCs w:val="24"/>
        </w:rPr>
        <w:t xml:space="preserve"> al doctor Julio Gaitán</w:t>
      </w:r>
      <w:r w:rsidR="00944897" w:rsidRPr="001B7A7D">
        <w:rPr>
          <w:rFonts w:ascii="Arial" w:hAnsi="Arial" w:cs="Arial"/>
          <w:sz w:val="24"/>
          <w:szCs w:val="24"/>
        </w:rPr>
        <w:t>,</w:t>
      </w:r>
      <w:r w:rsidR="00555C0F" w:rsidRPr="001B7A7D">
        <w:rPr>
          <w:rFonts w:ascii="Arial" w:hAnsi="Arial" w:cs="Arial"/>
          <w:sz w:val="24"/>
          <w:szCs w:val="24"/>
        </w:rPr>
        <w:t xml:space="preserve"> </w:t>
      </w:r>
      <w:r w:rsidR="00944897" w:rsidRPr="001B7A7D">
        <w:rPr>
          <w:rFonts w:ascii="Arial" w:hAnsi="Arial" w:cs="Arial"/>
          <w:sz w:val="24"/>
          <w:szCs w:val="24"/>
        </w:rPr>
        <w:t>Director</w:t>
      </w:r>
      <w:r w:rsidR="00555C0F" w:rsidRPr="001B7A7D">
        <w:rPr>
          <w:rFonts w:ascii="Arial" w:hAnsi="Arial" w:cs="Arial"/>
          <w:sz w:val="24"/>
          <w:szCs w:val="24"/>
        </w:rPr>
        <w:t xml:space="preserve"> de la Universidad del Rosario</w:t>
      </w:r>
      <w:r w:rsidR="00944897" w:rsidRPr="001B7A7D">
        <w:rPr>
          <w:rFonts w:ascii="Arial" w:hAnsi="Arial" w:cs="Arial"/>
          <w:sz w:val="24"/>
          <w:szCs w:val="24"/>
        </w:rPr>
        <w:t>,</w:t>
      </w:r>
      <w:r w:rsidR="00555C0F" w:rsidRPr="001B7A7D">
        <w:rPr>
          <w:rFonts w:ascii="Arial" w:hAnsi="Arial" w:cs="Arial"/>
          <w:sz w:val="24"/>
          <w:szCs w:val="24"/>
        </w:rPr>
        <w:t xml:space="preserve"> quien ha delegado a Wilson Alejandro Martínez</w:t>
      </w:r>
      <w:r w:rsidR="00944897" w:rsidRPr="001B7A7D">
        <w:rPr>
          <w:rFonts w:ascii="Arial" w:hAnsi="Arial" w:cs="Arial"/>
          <w:sz w:val="24"/>
          <w:szCs w:val="24"/>
        </w:rPr>
        <w:t>,</w:t>
      </w:r>
      <w:r w:rsidR="00555C0F" w:rsidRPr="001B7A7D">
        <w:rPr>
          <w:rFonts w:ascii="Arial" w:hAnsi="Arial" w:cs="Arial"/>
          <w:sz w:val="24"/>
          <w:szCs w:val="24"/>
        </w:rPr>
        <w:t xml:space="preserve"> está conectado</w:t>
      </w:r>
      <w:r w:rsidR="00944897" w:rsidRPr="001B7A7D">
        <w:rPr>
          <w:rFonts w:ascii="Arial" w:hAnsi="Arial" w:cs="Arial"/>
          <w:sz w:val="24"/>
          <w:szCs w:val="24"/>
        </w:rPr>
        <w:t>.</w:t>
      </w:r>
    </w:p>
    <w:p w14:paraId="09427789" w14:textId="77777777" w:rsidR="00944897" w:rsidRPr="001B7A7D" w:rsidRDefault="00944897" w:rsidP="001B7A7D">
      <w:pPr>
        <w:spacing w:after="0" w:line="240" w:lineRule="auto"/>
        <w:jc w:val="both"/>
        <w:rPr>
          <w:rFonts w:ascii="Arial" w:hAnsi="Arial" w:cs="Arial"/>
          <w:sz w:val="24"/>
          <w:szCs w:val="24"/>
        </w:rPr>
      </w:pPr>
    </w:p>
    <w:p w14:paraId="6E67D223" w14:textId="5ABCEDBB" w:rsidR="00944897" w:rsidRPr="001B7A7D" w:rsidRDefault="00555C0F" w:rsidP="001B7A7D">
      <w:pPr>
        <w:spacing w:after="0" w:line="240" w:lineRule="auto"/>
        <w:jc w:val="both"/>
        <w:rPr>
          <w:rFonts w:ascii="Arial" w:hAnsi="Arial" w:cs="Arial"/>
          <w:sz w:val="24"/>
          <w:szCs w:val="24"/>
        </w:rPr>
      </w:pPr>
      <w:r w:rsidRPr="001B7A7D">
        <w:rPr>
          <w:rFonts w:ascii="Arial" w:hAnsi="Arial" w:cs="Arial"/>
          <w:sz w:val="24"/>
          <w:szCs w:val="24"/>
        </w:rPr>
        <w:t>Paula Rodríguez</w:t>
      </w:r>
      <w:r w:rsidR="00944897" w:rsidRPr="001B7A7D">
        <w:rPr>
          <w:rFonts w:ascii="Arial" w:hAnsi="Arial" w:cs="Arial"/>
          <w:sz w:val="24"/>
          <w:szCs w:val="24"/>
        </w:rPr>
        <w:t>,</w:t>
      </w:r>
      <w:r w:rsidRPr="001B7A7D">
        <w:rPr>
          <w:rFonts w:ascii="Arial" w:hAnsi="Arial" w:cs="Arial"/>
          <w:sz w:val="24"/>
          <w:szCs w:val="24"/>
        </w:rPr>
        <w:t xml:space="preserve"> </w:t>
      </w:r>
      <w:r w:rsidR="00944897" w:rsidRPr="001B7A7D">
        <w:rPr>
          <w:rFonts w:ascii="Arial" w:hAnsi="Arial" w:cs="Arial"/>
          <w:sz w:val="24"/>
          <w:szCs w:val="24"/>
        </w:rPr>
        <w:t>Oficial</w:t>
      </w:r>
      <w:r w:rsidRPr="001B7A7D">
        <w:rPr>
          <w:rFonts w:ascii="Arial" w:hAnsi="Arial" w:cs="Arial"/>
          <w:sz w:val="24"/>
          <w:szCs w:val="24"/>
        </w:rPr>
        <w:t xml:space="preserve"> de </w:t>
      </w:r>
      <w:r w:rsidR="00944897" w:rsidRPr="001B7A7D">
        <w:rPr>
          <w:rFonts w:ascii="Arial" w:hAnsi="Arial" w:cs="Arial"/>
          <w:sz w:val="24"/>
          <w:szCs w:val="24"/>
        </w:rPr>
        <w:t xml:space="preserve">Incidencia </w:t>
      </w:r>
      <w:r w:rsidRPr="001B7A7D">
        <w:rPr>
          <w:rFonts w:ascii="Arial" w:hAnsi="Arial" w:cs="Arial"/>
          <w:sz w:val="24"/>
          <w:szCs w:val="24"/>
        </w:rPr>
        <w:t xml:space="preserve">y </w:t>
      </w:r>
      <w:r w:rsidR="00944897" w:rsidRPr="001B7A7D">
        <w:rPr>
          <w:rFonts w:ascii="Arial" w:hAnsi="Arial" w:cs="Arial"/>
          <w:sz w:val="24"/>
          <w:szCs w:val="24"/>
        </w:rPr>
        <w:t>Monitoreo</w:t>
      </w:r>
      <w:r w:rsidRPr="001B7A7D">
        <w:rPr>
          <w:rFonts w:ascii="Arial" w:hAnsi="Arial" w:cs="Arial"/>
          <w:sz w:val="24"/>
          <w:szCs w:val="24"/>
        </w:rPr>
        <w:t xml:space="preserve"> de </w:t>
      </w:r>
      <w:r w:rsidR="00944897" w:rsidRPr="001B7A7D">
        <w:rPr>
          <w:rFonts w:ascii="Arial" w:hAnsi="Arial" w:cs="Arial"/>
          <w:sz w:val="24"/>
          <w:szCs w:val="24"/>
        </w:rPr>
        <w:t xml:space="preserve">Políticas Públicas Fundación </w:t>
      </w:r>
      <w:r w:rsidR="00455980" w:rsidRPr="001B7A7D">
        <w:rPr>
          <w:rFonts w:ascii="Arial" w:hAnsi="Arial" w:cs="Arial"/>
          <w:sz w:val="24"/>
          <w:szCs w:val="24"/>
        </w:rPr>
        <w:t>K</w:t>
      </w:r>
      <w:r w:rsidR="00944897" w:rsidRPr="001B7A7D">
        <w:rPr>
          <w:rFonts w:ascii="Arial" w:hAnsi="Arial" w:cs="Arial"/>
          <w:sz w:val="24"/>
          <w:szCs w:val="24"/>
        </w:rPr>
        <w:t>arisma;</w:t>
      </w:r>
      <w:r w:rsidRPr="001B7A7D">
        <w:rPr>
          <w:rFonts w:ascii="Arial" w:hAnsi="Arial" w:cs="Arial"/>
          <w:sz w:val="24"/>
          <w:szCs w:val="24"/>
        </w:rPr>
        <w:t xml:space="preserve"> a la doctora Laura Ramírez</w:t>
      </w:r>
      <w:r w:rsidR="00944897" w:rsidRPr="001B7A7D">
        <w:rPr>
          <w:rFonts w:ascii="Arial" w:hAnsi="Arial" w:cs="Arial"/>
          <w:sz w:val="24"/>
          <w:szCs w:val="24"/>
        </w:rPr>
        <w:t>,</w:t>
      </w:r>
      <w:r w:rsidRPr="001B7A7D">
        <w:rPr>
          <w:rFonts w:ascii="Arial" w:hAnsi="Arial" w:cs="Arial"/>
          <w:sz w:val="24"/>
          <w:szCs w:val="24"/>
        </w:rPr>
        <w:t xml:space="preserve"> a Marcela Restrepo</w:t>
      </w:r>
      <w:r w:rsidR="00944897" w:rsidRPr="001B7A7D">
        <w:rPr>
          <w:rFonts w:ascii="Arial" w:hAnsi="Arial" w:cs="Arial"/>
          <w:sz w:val="24"/>
          <w:szCs w:val="24"/>
        </w:rPr>
        <w:t>,</w:t>
      </w:r>
      <w:r w:rsidRPr="001B7A7D">
        <w:rPr>
          <w:rFonts w:ascii="Arial" w:hAnsi="Arial" w:cs="Arial"/>
          <w:sz w:val="24"/>
          <w:szCs w:val="24"/>
        </w:rPr>
        <w:t xml:space="preserve"> Presidenta </w:t>
      </w:r>
      <w:r w:rsidR="00944897" w:rsidRPr="001B7A7D">
        <w:rPr>
          <w:rFonts w:ascii="Arial" w:hAnsi="Arial" w:cs="Arial"/>
          <w:sz w:val="24"/>
          <w:szCs w:val="24"/>
        </w:rPr>
        <w:t xml:space="preserve">Ejecutiva </w:t>
      </w:r>
      <w:r w:rsidRPr="001B7A7D">
        <w:rPr>
          <w:rFonts w:ascii="Arial" w:hAnsi="Arial" w:cs="Arial"/>
          <w:sz w:val="24"/>
          <w:szCs w:val="24"/>
        </w:rPr>
        <w:t>del Foro Nacional por Colombia</w:t>
      </w:r>
      <w:r w:rsidR="00944897" w:rsidRPr="001B7A7D">
        <w:rPr>
          <w:rFonts w:ascii="Arial" w:hAnsi="Arial" w:cs="Arial"/>
          <w:sz w:val="24"/>
          <w:szCs w:val="24"/>
        </w:rPr>
        <w:t>;</w:t>
      </w:r>
      <w:r w:rsidRPr="001B7A7D">
        <w:rPr>
          <w:rFonts w:ascii="Arial" w:hAnsi="Arial" w:cs="Arial"/>
          <w:sz w:val="24"/>
          <w:szCs w:val="24"/>
        </w:rPr>
        <w:t xml:space="preserve"> a Víctor Velázquez</w:t>
      </w:r>
      <w:r w:rsidR="00944897" w:rsidRPr="001B7A7D">
        <w:rPr>
          <w:rFonts w:ascii="Arial" w:hAnsi="Arial" w:cs="Arial"/>
          <w:sz w:val="24"/>
          <w:szCs w:val="24"/>
        </w:rPr>
        <w:t>,</w:t>
      </w:r>
      <w:r w:rsidRPr="001B7A7D">
        <w:rPr>
          <w:rFonts w:ascii="Arial" w:hAnsi="Arial" w:cs="Arial"/>
          <w:sz w:val="24"/>
          <w:szCs w:val="24"/>
        </w:rPr>
        <w:t xml:space="preserve"> al doctor Ricardo Jaramillo</w:t>
      </w:r>
      <w:r w:rsidR="00944897" w:rsidRPr="001B7A7D">
        <w:rPr>
          <w:rFonts w:ascii="Arial" w:hAnsi="Arial" w:cs="Arial"/>
          <w:sz w:val="24"/>
          <w:szCs w:val="24"/>
        </w:rPr>
        <w:t>,</w:t>
      </w:r>
      <w:r w:rsidRPr="001B7A7D">
        <w:rPr>
          <w:rFonts w:ascii="Arial" w:hAnsi="Arial" w:cs="Arial"/>
          <w:sz w:val="24"/>
          <w:szCs w:val="24"/>
        </w:rPr>
        <w:t xml:space="preserve"> Camilo Mendoza</w:t>
      </w:r>
      <w:r w:rsidR="00944897" w:rsidRPr="001B7A7D">
        <w:rPr>
          <w:rFonts w:ascii="Arial" w:hAnsi="Arial" w:cs="Arial"/>
          <w:sz w:val="24"/>
          <w:szCs w:val="24"/>
        </w:rPr>
        <w:t>,</w:t>
      </w:r>
      <w:r w:rsidRPr="001B7A7D">
        <w:rPr>
          <w:rFonts w:ascii="Arial" w:hAnsi="Arial" w:cs="Arial"/>
          <w:sz w:val="24"/>
          <w:szCs w:val="24"/>
        </w:rPr>
        <w:t xml:space="preserve"> está aquí presente la doctora Luisa Isaza y Lina Velázquez</w:t>
      </w:r>
      <w:r w:rsidR="00944897" w:rsidRPr="001B7A7D">
        <w:rPr>
          <w:rFonts w:ascii="Arial" w:hAnsi="Arial" w:cs="Arial"/>
          <w:sz w:val="24"/>
          <w:szCs w:val="24"/>
        </w:rPr>
        <w:t>,</w:t>
      </w:r>
      <w:r w:rsidRPr="001B7A7D">
        <w:rPr>
          <w:rFonts w:ascii="Arial" w:hAnsi="Arial" w:cs="Arial"/>
          <w:sz w:val="24"/>
          <w:szCs w:val="24"/>
        </w:rPr>
        <w:t xml:space="preserve"> de </w:t>
      </w:r>
      <w:r w:rsidR="00944897" w:rsidRPr="001B7A7D">
        <w:rPr>
          <w:rFonts w:ascii="Arial" w:hAnsi="Arial" w:cs="Arial"/>
          <w:sz w:val="24"/>
          <w:szCs w:val="24"/>
        </w:rPr>
        <w:t>Abogadas FLIP,</w:t>
      </w:r>
      <w:r w:rsidRPr="001B7A7D">
        <w:rPr>
          <w:rFonts w:ascii="Arial" w:hAnsi="Arial" w:cs="Arial"/>
          <w:sz w:val="24"/>
          <w:szCs w:val="24"/>
        </w:rPr>
        <w:t xml:space="preserve"> las doctoras Laura Urrego</w:t>
      </w:r>
      <w:r w:rsidR="00944897" w:rsidRPr="001B7A7D">
        <w:rPr>
          <w:rFonts w:ascii="Arial" w:hAnsi="Arial" w:cs="Arial"/>
          <w:sz w:val="24"/>
          <w:szCs w:val="24"/>
        </w:rPr>
        <w:t>,</w:t>
      </w:r>
      <w:r w:rsidRPr="001B7A7D">
        <w:rPr>
          <w:rFonts w:ascii="Arial" w:hAnsi="Arial" w:cs="Arial"/>
          <w:sz w:val="24"/>
          <w:szCs w:val="24"/>
        </w:rPr>
        <w:t xml:space="preserve"> </w:t>
      </w:r>
      <w:r w:rsidR="00944897" w:rsidRPr="001B7A7D">
        <w:rPr>
          <w:rFonts w:ascii="Arial" w:hAnsi="Arial" w:cs="Arial"/>
          <w:sz w:val="24"/>
          <w:szCs w:val="24"/>
        </w:rPr>
        <w:t>Directora</w:t>
      </w:r>
      <w:r w:rsidRPr="001B7A7D">
        <w:rPr>
          <w:rFonts w:ascii="Arial" w:hAnsi="Arial" w:cs="Arial"/>
          <w:sz w:val="24"/>
          <w:szCs w:val="24"/>
        </w:rPr>
        <w:t xml:space="preserve"> y </w:t>
      </w:r>
      <w:r w:rsidR="00944897" w:rsidRPr="001B7A7D">
        <w:rPr>
          <w:rFonts w:ascii="Arial" w:hAnsi="Arial" w:cs="Arial"/>
          <w:sz w:val="24"/>
          <w:szCs w:val="24"/>
        </w:rPr>
        <w:t>Coordinador</w:t>
      </w:r>
      <w:r w:rsidRPr="001B7A7D">
        <w:rPr>
          <w:rFonts w:ascii="Arial" w:hAnsi="Arial" w:cs="Arial"/>
          <w:sz w:val="24"/>
          <w:szCs w:val="24"/>
        </w:rPr>
        <w:t xml:space="preserve">a de </w:t>
      </w:r>
      <w:r w:rsidR="00FC0EDA" w:rsidRPr="001B7A7D">
        <w:rPr>
          <w:rFonts w:ascii="Arial" w:hAnsi="Arial" w:cs="Arial"/>
          <w:sz w:val="24"/>
          <w:szCs w:val="24"/>
        </w:rPr>
        <w:t>Proyecto</w:t>
      </w:r>
      <w:r w:rsidR="00944897" w:rsidRPr="001B7A7D">
        <w:rPr>
          <w:rFonts w:ascii="Arial" w:hAnsi="Arial" w:cs="Arial"/>
          <w:sz w:val="24"/>
          <w:szCs w:val="24"/>
        </w:rPr>
        <w:t>s</w:t>
      </w:r>
      <w:r w:rsidRPr="001B7A7D">
        <w:rPr>
          <w:rFonts w:ascii="Arial" w:hAnsi="Arial" w:cs="Arial"/>
          <w:sz w:val="24"/>
          <w:szCs w:val="24"/>
        </w:rPr>
        <w:t xml:space="preserve"> </w:t>
      </w:r>
      <w:r w:rsidR="00455980" w:rsidRPr="001B7A7D">
        <w:rPr>
          <w:rFonts w:ascii="Arial" w:hAnsi="Arial" w:cs="Arial"/>
          <w:sz w:val="24"/>
          <w:szCs w:val="24"/>
        </w:rPr>
        <w:t>El Veinte</w:t>
      </w:r>
      <w:r w:rsidR="00944897" w:rsidRPr="001B7A7D">
        <w:rPr>
          <w:rFonts w:ascii="Arial" w:hAnsi="Arial" w:cs="Arial"/>
          <w:sz w:val="24"/>
          <w:szCs w:val="24"/>
        </w:rPr>
        <w:t>.</w:t>
      </w:r>
      <w:r w:rsidRPr="001B7A7D">
        <w:rPr>
          <w:rFonts w:ascii="Arial" w:hAnsi="Arial" w:cs="Arial"/>
          <w:sz w:val="24"/>
          <w:szCs w:val="24"/>
        </w:rPr>
        <w:t xml:space="preserve"> </w:t>
      </w:r>
      <w:r w:rsidR="00944897" w:rsidRPr="001B7A7D">
        <w:rPr>
          <w:rFonts w:ascii="Arial" w:hAnsi="Arial" w:cs="Arial"/>
          <w:sz w:val="24"/>
          <w:szCs w:val="24"/>
        </w:rPr>
        <w:t>I</w:t>
      </w:r>
      <w:r w:rsidRPr="001B7A7D">
        <w:rPr>
          <w:rFonts w:ascii="Arial" w:hAnsi="Arial" w:cs="Arial"/>
          <w:sz w:val="24"/>
          <w:szCs w:val="24"/>
        </w:rPr>
        <w:t>gualmente a Sofía Forero</w:t>
      </w:r>
      <w:r w:rsidR="00944897" w:rsidRPr="001B7A7D">
        <w:rPr>
          <w:rFonts w:ascii="Arial" w:hAnsi="Arial" w:cs="Arial"/>
          <w:sz w:val="24"/>
          <w:szCs w:val="24"/>
        </w:rPr>
        <w:t>,</w:t>
      </w:r>
      <w:r w:rsidRPr="001B7A7D">
        <w:rPr>
          <w:rFonts w:ascii="Arial" w:hAnsi="Arial" w:cs="Arial"/>
          <w:sz w:val="24"/>
          <w:szCs w:val="24"/>
        </w:rPr>
        <w:t xml:space="preserve"> Eliana Alcalá</w:t>
      </w:r>
      <w:r w:rsidR="00944897" w:rsidRPr="001B7A7D">
        <w:rPr>
          <w:rFonts w:ascii="Arial" w:hAnsi="Arial" w:cs="Arial"/>
          <w:sz w:val="24"/>
          <w:szCs w:val="24"/>
        </w:rPr>
        <w:t>,</w:t>
      </w:r>
      <w:r w:rsidRPr="001B7A7D">
        <w:rPr>
          <w:rFonts w:ascii="Arial" w:hAnsi="Arial" w:cs="Arial"/>
          <w:sz w:val="24"/>
          <w:szCs w:val="24"/>
        </w:rPr>
        <w:t xml:space="preserve"> Leonora Lozano</w:t>
      </w:r>
      <w:r w:rsidR="00944897" w:rsidRPr="001B7A7D">
        <w:rPr>
          <w:rFonts w:ascii="Arial" w:hAnsi="Arial" w:cs="Arial"/>
          <w:sz w:val="24"/>
          <w:szCs w:val="24"/>
        </w:rPr>
        <w:t>,</w:t>
      </w:r>
      <w:r w:rsidRPr="001B7A7D">
        <w:rPr>
          <w:rFonts w:ascii="Arial" w:hAnsi="Arial" w:cs="Arial"/>
          <w:sz w:val="24"/>
          <w:szCs w:val="24"/>
        </w:rPr>
        <w:t xml:space="preserve"> Emilsen González</w:t>
      </w:r>
      <w:r w:rsidR="00944897" w:rsidRPr="001B7A7D">
        <w:rPr>
          <w:rFonts w:ascii="Arial" w:hAnsi="Arial" w:cs="Arial"/>
          <w:sz w:val="24"/>
          <w:szCs w:val="24"/>
        </w:rPr>
        <w:t>,</w:t>
      </w:r>
      <w:r w:rsidRPr="001B7A7D">
        <w:rPr>
          <w:rFonts w:ascii="Arial" w:hAnsi="Arial" w:cs="Arial"/>
          <w:sz w:val="24"/>
          <w:szCs w:val="24"/>
        </w:rPr>
        <w:t xml:space="preserve"> Luis Bernardo Díaz</w:t>
      </w:r>
      <w:r w:rsidR="00944897" w:rsidRPr="001B7A7D">
        <w:rPr>
          <w:rFonts w:ascii="Arial" w:hAnsi="Arial" w:cs="Arial"/>
          <w:sz w:val="24"/>
          <w:szCs w:val="24"/>
        </w:rPr>
        <w:t>,</w:t>
      </w:r>
      <w:r w:rsidRPr="001B7A7D">
        <w:rPr>
          <w:rFonts w:ascii="Arial" w:hAnsi="Arial" w:cs="Arial"/>
          <w:sz w:val="24"/>
          <w:szCs w:val="24"/>
        </w:rPr>
        <w:t xml:space="preserve"> Tatiana Lugo</w:t>
      </w:r>
      <w:r w:rsidR="00944897" w:rsidRPr="001B7A7D">
        <w:rPr>
          <w:rFonts w:ascii="Arial" w:hAnsi="Arial" w:cs="Arial"/>
          <w:sz w:val="24"/>
          <w:szCs w:val="24"/>
        </w:rPr>
        <w:t>,</w:t>
      </w:r>
      <w:r w:rsidRPr="001B7A7D">
        <w:rPr>
          <w:rFonts w:ascii="Arial" w:hAnsi="Arial" w:cs="Arial"/>
          <w:sz w:val="24"/>
          <w:szCs w:val="24"/>
        </w:rPr>
        <w:t xml:space="preserve"> María José Sánchez y Carlos A</w:t>
      </w:r>
      <w:r w:rsidR="00944897" w:rsidRPr="001B7A7D">
        <w:rPr>
          <w:rFonts w:ascii="Arial" w:hAnsi="Arial" w:cs="Arial"/>
          <w:sz w:val="24"/>
          <w:szCs w:val="24"/>
        </w:rPr>
        <w:t>. B</w:t>
      </w:r>
      <w:r w:rsidRPr="001B7A7D">
        <w:rPr>
          <w:rFonts w:ascii="Arial" w:hAnsi="Arial" w:cs="Arial"/>
          <w:sz w:val="24"/>
          <w:szCs w:val="24"/>
        </w:rPr>
        <w:t>arriga</w:t>
      </w:r>
      <w:r w:rsidR="00944897" w:rsidRPr="001B7A7D">
        <w:rPr>
          <w:rFonts w:ascii="Arial" w:hAnsi="Arial" w:cs="Arial"/>
          <w:sz w:val="24"/>
          <w:szCs w:val="24"/>
        </w:rPr>
        <w:t>,</w:t>
      </w:r>
      <w:r w:rsidRPr="001B7A7D">
        <w:rPr>
          <w:rFonts w:ascii="Arial" w:hAnsi="Arial" w:cs="Arial"/>
          <w:sz w:val="24"/>
          <w:szCs w:val="24"/>
        </w:rPr>
        <w:t xml:space="preserve"> los dos últimos están también aquí presentes</w:t>
      </w:r>
      <w:r w:rsidR="00944897" w:rsidRPr="001B7A7D">
        <w:rPr>
          <w:rFonts w:ascii="Arial" w:hAnsi="Arial" w:cs="Arial"/>
          <w:sz w:val="24"/>
          <w:szCs w:val="24"/>
        </w:rPr>
        <w:t>.</w:t>
      </w:r>
      <w:r w:rsidRPr="001B7A7D">
        <w:rPr>
          <w:rFonts w:ascii="Arial" w:hAnsi="Arial" w:cs="Arial"/>
          <w:sz w:val="24"/>
          <w:szCs w:val="24"/>
        </w:rPr>
        <w:t xml:space="preserve"> </w:t>
      </w:r>
    </w:p>
    <w:p w14:paraId="25B87D67" w14:textId="77777777" w:rsidR="00944897" w:rsidRPr="001B7A7D" w:rsidRDefault="00944897" w:rsidP="001B7A7D">
      <w:pPr>
        <w:spacing w:after="0" w:line="240" w:lineRule="auto"/>
        <w:jc w:val="both"/>
        <w:rPr>
          <w:rFonts w:ascii="Arial" w:hAnsi="Arial" w:cs="Arial"/>
          <w:sz w:val="24"/>
          <w:szCs w:val="24"/>
        </w:rPr>
      </w:pPr>
    </w:p>
    <w:p w14:paraId="52F3C6F5" w14:textId="3B3F13FD" w:rsidR="00555C0F" w:rsidRPr="001B7A7D" w:rsidRDefault="00944897" w:rsidP="001B7A7D">
      <w:pPr>
        <w:spacing w:after="0" w:line="240" w:lineRule="auto"/>
        <w:jc w:val="both"/>
        <w:rPr>
          <w:rFonts w:ascii="Arial" w:hAnsi="Arial" w:cs="Arial"/>
          <w:sz w:val="24"/>
          <w:szCs w:val="24"/>
        </w:rPr>
      </w:pPr>
      <w:r w:rsidRPr="001B7A7D">
        <w:rPr>
          <w:rFonts w:ascii="Arial" w:hAnsi="Arial" w:cs="Arial"/>
          <w:sz w:val="24"/>
          <w:szCs w:val="24"/>
        </w:rPr>
        <w:t>C</w:t>
      </w:r>
      <w:r w:rsidR="00555C0F" w:rsidRPr="001B7A7D">
        <w:rPr>
          <w:rFonts w:ascii="Arial" w:hAnsi="Arial" w:cs="Arial"/>
          <w:sz w:val="24"/>
          <w:szCs w:val="24"/>
        </w:rPr>
        <w:t xml:space="preserve">on esta información señor Presidente de esta </w:t>
      </w:r>
      <w:r w:rsidRPr="001B7A7D">
        <w:rPr>
          <w:rFonts w:ascii="Arial" w:hAnsi="Arial" w:cs="Arial"/>
          <w:sz w:val="24"/>
          <w:szCs w:val="24"/>
        </w:rPr>
        <w:t xml:space="preserve">Audiencia Pública, </w:t>
      </w:r>
      <w:r w:rsidR="00555C0F" w:rsidRPr="001B7A7D">
        <w:rPr>
          <w:rFonts w:ascii="Arial" w:hAnsi="Arial" w:cs="Arial"/>
          <w:sz w:val="24"/>
          <w:szCs w:val="24"/>
        </w:rPr>
        <w:t>usted puede dar inicio formal a la misma.</w:t>
      </w:r>
    </w:p>
    <w:p w14:paraId="6D2486DC" w14:textId="77777777" w:rsidR="00555C0F" w:rsidRPr="001B7A7D" w:rsidRDefault="00555C0F" w:rsidP="001B7A7D">
      <w:pPr>
        <w:spacing w:after="0" w:line="240" w:lineRule="auto"/>
        <w:jc w:val="both"/>
        <w:rPr>
          <w:rFonts w:ascii="Arial" w:hAnsi="Arial" w:cs="Arial"/>
          <w:sz w:val="24"/>
          <w:szCs w:val="24"/>
        </w:rPr>
      </w:pPr>
    </w:p>
    <w:p w14:paraId="73BD79E6" w14:textId="1F936F1A" w:rsidR="00830FF4" w:rsidRPr="001B7A7D" w:rsidRDefault="00944897" w:rsidP="001B7A7D">
      <w:pPr>
        <w:spacing w:after="0" w:line="240" w:lineRule="auto"/>
        <w:jc w:val="both"/>
        <w:rPr>
          <w:rFonts w:ascii="Arial" w:hAnsi="Arial" w:cs="Arial"/>
          <w:sz w:val="24"/>
          <w:szCs w:val="24"/>
        </w:rPr>
      </w:pPr>
      <w:bookmarkStart w:id="33" w:name="_Toc196288333"/>
      <w:r w:rsidRPr="001B7A7D">
        <w:rPr>
          <w:rStyle w:val="Ttulo2Car"/>
          <w:rFonts w:cs="Arial"/>
          <w:szCs w:val="24"/>
        </w:rPr>
        <w:t>PRESIDENTE</w:t>
      </w:r>
      <w:bookmarkEnd w:id="33"/>
      <w:r w:rsidRPr="001B7A7D">
        <w:rPr>
          <w:rFonts w:ascii="Arial" w:hAnsi="Arial" w:cs="Arial"/>
          <w:b/>
          <w:bCs/>
          <w:sz w:val="24"/>
          <w:szCs w:val="24"/>
        </w:rPr>
        <w:t>:</w:t>
      </w:r>
      <w:r w:rsidR="00555C0F" w:rsidRPr="001B7A7D">
        <w:rPr>
          <w:rFonts w:ascii="Arial" w:hAnsi="Arial" w:cs="Arial"/>
          <w:sz w:val="24"/>
          <w:szCs w:val="24"/>
        </w:rPr>
        <w:t xml:space="preserve"> </w:t>
      </w:r>
      <w:r w:rsidRPr="001B7A7D">
        <w:rPr>
          <w:rFonts w:ascii="Arial" w:hAnsi="Arial" w:cs="Arial"/>
          <w:sz w:val="24"/>
          <w:szCs w:val="24"/>
        </w:rPr>
        <w:t>Gracias Secretaria.</w:t>
      </w:r>
      <w:r w:rsidR="00555C0F" w:rsidRPr="001B7A7D">
        <w:rPr>
          <w:rFonts w:ascii="Arial" w:hAnsi="Arial" w:cs="Arial"/>
          <w:sz w:val="24"/>
          <w:szCs w:val="24"/>
        </w:rPr>
        <w:t xml:space="preserve"> </w:t>
      </w:r>
      <w:r w:rsidRPr="001B7A7D">
        <w:rPr>
          <w:rFonts w:ascii="Arial" w:hAnsi="Arial" w:cs="Arial"/>
          <w:sz w:val="24"/>
          <w:szCs w:val="24"/>
        </w:rPr>
        <w:t>D</w:t>
      </w:r>
      <w:r w:rsidR="00555C0F" w:rsidRPr="001B7A7D">
        <w:rPr>
          <w:rFonts w:ascii="Arial" w:hAnsi="Arial" w:cs="Arial"/>
          <w:sz w:val="24"/>
          <w:szCs w:val="24"/>
        </w:rPr>
        <w:t xml:space="preserve">amos un afectuoso saludo a todas las personas que se han hecho presentes en esta </w:t>
      </w:r>
      <w:r w:rsidRPr="001B7A7D">
        <w:rPr>
          <w:rFonts w:ascii="Arial" w:hAnsi="Arial" w:cs="Arial"/>
          <w:sz w:val="24"/>
          <w:szCs w:val="24"/>
        </w:rPr>
        <w:t>Audiencia</w:t>
      </w:r>
      <w:r w:rsidR="00555C0F" w:rsidRPr="001B7A7D">
        <w:rPr>
          <w:rFonts w:ascii="Arial" w:hAnsi="Arial" w:cs="Arial"/>
          <w:sz w:val="24"/>
          <w:szCs w:val="24"/>
        </w:rPr>
        <w:t xml:space="preserve"> del día de hoy</w:t>
      </w:r>
      <w:r w:rsidRPr="001B7A7D">
        <w:rPr>
          <w:rFonts w:ascii="Arial" w:hAnsi="Arial" w:cs="Arial"/>
          <w:sz w:val="24"/>
          <w:szCs w:val="24"/>
        </w:rPr>
        <w:t>,</w:t>
      </w:r>
      <w:r w:rsidR="00555C0F" w:rsidRPr="001B7A7D">
        <w:rPr>
          <w:rFonts w:ascii="Arial" w:hAnsi="Arial" w:cs="Arial"/>
          <w:sz w:val="24"/>
          <w:szCs w:val="24"/>
        </w:rPr>
        <w:t xml:space="preserve"> para dar curso </w:t>
      </w:r>
      <w:r w:rsidR="00830FF4" w:rsidRPr="001B7A7D">
        <w:rPr>
          <w:rFonts w:ascii="Arial" w:hAnsi="Arial" w:cs="Arial"/>
          <w:sz w:val="24"/>
          <w:szCs w:val="24"/>
        </w:rPr>
        <w:t>a</w:t>
      </w:r>
      <w:r w:rsidR="00555C0F" w:rsidRPr="001B7A7D">
        <w:rPr>
          <w:rFonts w:ascii="Arial" w:hAnsi="Arial" w:cs="Arial"/>
          <w:sz w:val="24"/>
          <w:szCs w:val="24"/>
        </w:rPr>
        <w:t xml:space="preserve">l </w:t>
      </w:r>
      <w:r w:rsidR="00FC0EDA" w:rsidRPr="001B7A7D">
        <w:rPr>
          <w:rFonts w:ascii="Arial" w:hAnsi="Arial" w:cs="Arial"/>
          <w:sz w:val="24"/>
          <w:szCs w:val="24"/>
        </w:rPr>
        <w:t>Proyecto</w:t>
      </w:r>
      <w:r w:rsidR="00555C0F" w:rsidRPr="001B7A7D">
        <w:rPr>
          <w:rFonts w:ascii="Arial" w:hAnsi="Arial" w:cs="Arial"/>
          <w:sz w:val="24"/>
          <w:szCs w:val="24"/>
        </w:rPr>
        <w:t xml:space="preserve"> de </w:t>
      </w:r>
      <w:r w:rsidR="00FC0EDA" w:rsidRPr="001B7A7D">
        <w:rPr>
          <w:rFonts w:ascii="Arial" w:hAnsi="Arial" w:cs="Arial"/>
          <w:sz w:val="24"/>
          <w:szCs w:val="24"/>
        </w:rPr>
        <w:t>Ley</w:t>
      </w:r>
      <w:r w:rsidR="00555C0F" w:rsidRPr="001B7A7D">
        <w:rPr>
          <w:rFonts w:ascii="Arial" w:hAnsi="Arial" w:cs="Arial"/>
          <w:sz w:val="24"/>
          <w:szCs w:val="24"/>
        </w:rPr>
        <w:t xml:space="preserve"> </w:t>
      </w:r>
      <w:r w:rsidR="00830FF4" w:rsidRPr="001B7A7D">
        <w:rPr>
          <w:rFonts w:ascii="Arial" w:hAnsi="Arial" w:cs="Arial"/>
          <w:sz w:val="24"/>
          <w:szCs w:val="24"/>
        </w:rPr>
        <w:t xml:space="preserve">No. </w:t>
      </w:r>
      <w:r w:rsidR="00555C0F" w:rsidRPr="001B7A7D">
        <w:rPr>
          <w:rFonts w:ascii="Arial" w:hAnsi="Arial" w:cs="Arial"/>
          <w:sz w:val="24"/>
          <w:szCs w:val="24"/>
        </w:rPr>
        <w:t xml:space="preserve">139 </w:t>
      </w:r>
      <w:r w:rsidR="00830FF4" w:rsidRPr="001B7A7D">
        <w:rPr>
          <w:rFonts w:ascii="Arial" w:hAnsi="Arial" w:cs="Arial"/>
          <w:sz w:val="24"/>
          <w:szCs w:val="24"/>
        </w:rPr>
        <w:t xml:space="preserve">de </w:t>
      </w:r>
      <w:r w:rsidR="00555C0F" w:rsidRPr="001B7A7D">
        <w:rPr>
          <w:rFonts w:ascii="Arial" w:hAnsi="Arial" w:cs="Arial"/>
          <w:sz w:val="24"/>
          <w:szCs w:val="24"/>
        </w:rPr>
        <w:t>2024 Cámara</w:t>
      </w:r>
      <w:r w:rsidR="00830FF4" w:rsidRPr="001B7A7D">
        <w:rPr>
          <w:rFonts w:ascii="Arial" w:hAnsi="Arial" w:cs="Arial"/>
          <w:sz w:val="24"/>
          <w:szCs w:val="24"/>
        </w:rPr>
        <w:t>,</w:t>
      </w:r>
      <w:r w:rsidR="00555C0F" w:rsidRPr="001B7A7D">
        <w:rPr>
          <w:rFonts w:ascii="Arial" w:hAnsi="Arial" w:cs="Arial"/>
          <w:sz w:val="24"/>
          <w:szCs w:val="24"/>
        </w:rPr>
        <w:t xml:space="preserve"> agradecemos la presencia de las personas invitadas y que se han hecho presentes hoy en el Congreso de la República</w:t>
      </w:r>
      <w:r w:rsidR="00830FF4" w:rsidRPr="001B7A7D">
        <w:rPr>
          <w:rFonts w:ascii="Arial" w:hAnsi="Arial" w:cs="Arial"/>
          <w:sz w:val="24"/>
          <w:szCs w:val="24"/>
        </w:rPr>
        <w:t>,</w:t>
      </w:r>
      <w:r w:rsidR="00555C0F" w:rsidRPr="001B7A7D">
        <w:rPr>
          <w:rFonts w:ascii="Arial" w:hAnsi="Arial" w:cs="Arial"/>
          <w:sz w:val="24"/>
          <w:szCs w:val="24"/>
        </w:rPr>
        <w:t xml:space="preserve"> a las personas que se inscribieron previamente para participar en esta diligencia de </w:t>
      </w:r>
      <w:r w:rsidR="00830FF4" w:rsidRPr="001B7A7D">
        <w:rPr>
          <w:rFonts w:ascii="Arial" w:hAnsi="Arial" w:cs="Arial"/>
          <w:sz w:val="24"/>
          <w:szCs w:val="24"/>
        </w:rPr>
        <w:t>Audiencia Pública.</w:t>
      </w:r>
    </w:p>
    <w:p w14:paraId="10D4B8AC" w14:textId="77777777" w:rsidR="00830FF4" w:rsidRPr="001B7A7D" w:rsidRDefault="00830FF4" w:rsidP="001B7A7D">
      <w:pPr>
        <w:spacing w:after="0" w:line="240" w:lineRule="auto"/>
        <w:jc w:val="both"/>
        <w:rPr>
          <w:rFonts w:ascii="Arial" w:hAnsi="Arial" w:cs="Arial"/>
          <w:sz w:val="24"/>
          <w:szCs w:val="24"/>
        </w:rPr>
      </w:pPr>
    </w:p>
    <w:p w14:paraId="2D56884E" w14:textId="12C1127E" w:rsidR="00555C0F" w:rsidRPr="001B7A7D" w:rsidRDefault="00830FF4" w:rsidP="001B7A7D">
      <w:pPr>
        <w:spacing w:after="0" w:line="240" w:lineRule="auto"/>
        <w:jc w:val="both"/>
        <w:rPr>
          <w:rFonts w:ascii="Arial" w:hAnsi="Arial" w:cs="Arial"/>
          <w:sz w:val="24"/>
          <w:szCs w:val="24"/>
        </w:rPr>
      </w:pPr>
      <w:r w:rsidRPr="001B7A7D">
        <w:rPr>
          <w:rFonts w:ascii="Arial" w:hAnsi="Arial" w:cs="Arial"/>
          <w:sz w:val="24"/>
          <w:szCs w:val="24"/>
        </w:rPr>
        <w:t>Y</w:t>
      </w:r>
      <w:r w:rsidR="00555C0F" w:rsidRPr="001B7A7D">
        <w:rPr>
          <w:rFonts w:ascii="Arial" w:hAnsi="Arial" w:cs="Arial"/>
          <w:sz w:val="24"/>
          <w:szCs w:val="24"/>
        </w:rPr>
        <w:t xml:space="preserve"> Secretaria</w:t>
      </w:r>
      <w:r w:rsidRPr="001B7A7D">
        <w:rPr>
          <w:rFonts w:ascii="Arial" w:hAnsi="Arial" w:cs="Arial"/>
          <w:sz w:val="24"/>
          <w:szCs w:val="24"/>
        </w:rPr>
        <w:t>,</w:t>
      </w:r>
      <w:r w:rsidR="00555C0F" w:rsidRPr="001B7A7D">
        <w:rPr>
          <w:rFonts w:ascii="Arial" w:hAnsi="Arial" w:cs="Arial"/>
          <w:sz w:val="24"/>
          <w:szCs w:val="24"/>
        </w:rPr>
        <w:t xml:space="preserve"> vamos a comenzar por favor dando la palabra a las personas que fueron invitadas</w:t>
      </w:r>
      <w:r w:rsidRPr="001B7A7D">
        <w:rPr>
          <w:rFonts w:ascii="Arial" w:hAnsi="Arial" w:cs="Arial"/>
          <w:sz w:val="24"/>
          <w:szCs w:val="24"/>
        </w:rPr>
        <w:t>,</w:t>
      </w:r>
      <w:r w:rsidR="00555C0F" w:rsidRPr="001B7A7D">
        <w:rPr>
          <w:rFonts w:ascii="Arial" w:hAnsi="Arial" w:cs="Arial"/>
          <w:sz w:val="24"/>
          <w:szCs w:val="24"/>
        </w:rPr>
        <w:t xml:space="preserve"> las instituciones invitadas en el orden que usted ha mencionado anteriormente</w:t>
      </w:r>
      <w:r w:rsidRPr="001B7A7D">
        <w:rPr>
          <w:rFonts w:ascii="Arial" w:hAnsi="Arial" w:cs="Arial"/>
          <w:sz w:val="24"/>
          <w:szCs w:val="24"/>
        </w:rPr>
        <w:t>,</w:t>
      </w:r>
      <w:r w:rsidR="00555C0F" w:rsidRPr="001B7A7D">
        <w:rPr>
          <w:rFonts w:ascii="Arial" w:hAnsi="Arial" w:cs="Arial"/>
          <w:sz w:val="24"/>
          <w:szCs w:val="24"/>
        </w:rPr>
        <w:t xml:space="preserve"> por un término hasta de </w:t>
      </w:r>
      <w:r w:rsidRPr="001B7A7D">
        <w:rPr>
          <w:rFonts w:ascii="Arial" w:hAnsi="Arial" w:cs="Arial"/>
          <w:sz w:val="24"/>
          <w:szCs w:val="24"/>
        </w:rPr>
        <w:t>diez</w:t>
      </w:r>
      <w:r w:rsidR="00555C0F" w:rsidRPr="001B7A7D">
        <w:rPr>
          <w:rFonts w:ascii="Arial" w:hAnsi="Arial" w:cs="Arial"/>
          <w:sz w:val="24"/>
          <w:szCs w:val="24"/>
        </w:rPr>
        <w:t xml:space="preserve"> minutos y a las personas que han sido inscritas para participar en la </w:t>
      </w:r>
      <w:r w:rsidRPr="001B7A7D">
        <w:rPr>
          <w:rFonts w:ascii="Arial" w:hAnsi="Arial" w:cs="Arial"/>
          <w:sz w:val="24"/>
          <w:szCs w:val="24"/>
        </w:rPr>
        <w:t>A</w:t>
      </w:r>
      <w:r w:rsidR="00555C0F" w:rsidRPr="001B7A7D">
        <w:rPr>
          <w:rFonts w:ascii="Arial" w:hAnsi="Arial" w:cs="Arial"/>
          <w:sz w:val="24"/>
          <w:szCs w:val="24"/>
        </w:rPr>
        <w:t>udiencia</w:t>
      </w:r>
      <w:r w:rsidRPr="001B7A7D">
        <w:rPr>
          <w:rFonts w:ascii="Arial" w:hAnsi="Arial" w:cs="Arial"/>
          <w:sz w:val="24"/>
          <w:szCs w:val="24"/>
        </w:rPr>
        <w:t>,</w:t>
      </w:r>
      <w:r w:rsidR="00555C0F" w:rsidRPr="001B7A7D">
        <w:rPr>
          <w:rFonts w:ascii="Arial" w:hAnsi="Arial" w:cs="Arial"/>
          <w:sz w:val="24"/>
          <w:szCs w:val="24"/>
        </w:rPr>
        <w:t xml:space="preserve"> por un término de hasta </w:t>
      </w:r>
      <w:r w:rsidRPr="001B7A7D">
        <w:rPr>
          <w:rFonts w:ascii="Arial" w:hAnsi="Arial" w:cs="Arial"/>
          <w:sz w:val="24"/>
          <w:szCs w:val="24"/>
        </w:rPr>
        <w:t>siete</w:t>
      </w:r>
      <w:r w:rsidR="00555C0F" w:rsidRPr="001B7A7D">
        <w:rPr>
          <w:rFonts w:ascii="Arial" w:hAnsi="Arial" w:cs="Arial"/>
          <w:sz w:val="24"/>
          <w:szCs w:val="24"/>
        </w:rPr>
        <w:t xml:space="preserve"> minutos</w:t>
      </w:r>
      <w:r w:rsidRPr="001B7A7D">
        <w:rPr>
          <w:rFonts w:ascii="Arial" w:hAnsi="Arial" w:cs="Arial"/>
          <w:sz w:val="24"/>
          <w:szCs w:val="24"/>
        </w:rPr>
        <w:t>.</w:t>
      </w:r>
      <w:r w:rsidR="00555C0F" w:rsidRPr="001B7A7D">
        <w:rPr>
          <w:rFonts w:ascii="Arial" w:hAnsi="Arial" w:cs="Arial"/>
          <w:sz w:val="24"/>
          <w:szCs w:val="24"/>
        </w:rPr>
        <w:t xml:space="preserve"> </w:t>
      </w:r>
      <w:r w:rsidRPr="001B7A7D">
        <w:rPr>
          <w:rFonts w:ascii="Arial" w:hAnsi="Arial" w:cs="Arial"/>
          <w:sz w:val="24"/>
          <w:szCs w:val="24"/>
        </w:rPr>
        <w:t>E</w:t>
      </w:r>
      <w:r w:rsidR="00555C0F" w:rsidRPr="001B7A7D">
        <w:rPr>
          <w:rFonts w:ascii="Arial" w:hAnsi="Arial" w:cs="Arial"/>
          <w:sz w:val="24"/>
          <w:szCs w:val="24"/>
        </w:rPr>
        <w:t>ntonces</w:t>
      </w:r>
      <w:r w:rsidRPr="001B7A7D">
        <w:rPr>
          <w:rFonts w:ascii="Arial" w:hAnsi="Arial" w:cs="Arial"/>
          <w:sz w:val="24"/>
          <w:szCs w:val="24"/>
        </w:rPr>
        <w:t>,</w:t>
      </w:r>
      <w:r w:rsidR="00555C0F" w:rsidRPr="001B7A7D">
        <w:rPr>
          <w:rFonts w:ascii="Arial" w:hAnsi="Arial" w:cs="Arial"/>
          <w:sz w:val="24"/>
          <w:szCs w:val="24"/>
        </w:rPr>
        <w:t xml:space="preserve"> comenzamos por favor con el listado que usted ha mencionado Secretaria</w:t>
      </w:r>
      <w:r w:rsidRPr="001B7A7D">
        <w:rPr>
          <w:rFonts w:ascii="Arial" w:hAnsi="Arial" w:cs="Arial"/>
          <w:sz w:val="24"/>
          <w:szCs w:val="24"/>
        </w:rPr>
        <w:t>.</w:t>
      </w:r>
      <w:r w:rsidR="00555C0F" w:rsidRPr="001B7A7D">
        <w:rPr>
          <w:rFonts w:ascii="Arial" w:hAnsi="Arial" w:cs="Arial"/>
          <w:sz w:val="24"/>
          <w:szCs w:val="24"/>
        </w:rPr>
        <w:t xml:space="preserve"> </w:t>
      </w:r>
      <w:r w:rsidRPr="001B7A7D">
        <w:rPr>
          <w:rFonts w:ascii="Arial" w:hAnsi="Arial" w:cs="Arial"/>
          <w:sz w:val="24"/>
          <w:szCs w:val="24"/>
        </w:rPr>
        <w:t>G</w:t>
      </w:r>
      <w:r w:rsidR="00555C0F" w:rsidRPr="001B7A7D">
        <w:rPr>
          <w:rFonts w:ascii="Arial" w:hAnsi="Arial" w:cs="Arial"/>
          <w:sz w:val="24"/>
          <w:szCs w:val="24"/>
        </w:rPr>
        <w:t>racias.</w:t>
      </w:r>
    </w:p>
    <w:p w14:paraId="6BB7DED7" w14:textId="77777777" w:rsidR="00555C0F" w:rsidRPr="001B7A7D" w:rsidRDefault="00555C0F" w:rsidP="001B7A7D">
      <w:pPr>
        <w:spacing w:after="0" w:line="240" w:lineRule="auto"/>
        <w:jc w:val="both"/>
        <w:rPr>
          <w:rFonts w:ascii="Arial" w:hAnsi="Arial" w:cs="Arial"/>
          <w:sz w:val="24"/>
          <w:szCs w:val="24"/>
        </w:rPr>
      </w:pPr>
    </w:p>
    <w:p w14:paraId="07ECDB64" w14:textId="64CC0822" w:rsidR="00555C0F" w:rsidRPr="001B7A7D" w:rsidRDefault="00830FF4" w:rsidP="001B7A7D">
      <w:pPr>
        <w:spacing w:after="0" w:line="240" w:lineRule="auto"/>
        <w:jc w:val="both"/>
        <w:rPr>
          <w:rFonts w:ascii="Arial" w:hAnsi="Arial" w:cs="Arial"/>
          <w:sz w:val="24"/>
          <w:szCs w:val="24"/>
        </w:rPr>
      </w:pPr>
      <w:bookmarkStart w:id="34" w:name="_Toc196288334"/>
      <w:r w:rsidRPr="001B7A7D">
        <w:rPr>
          <w:rStyle w:val="Ttulo2Car"/>
          <w:rFonts w:cs="Arial"/>
          <w:szCs w:val="24"/>
        </w:rPr>
        <w:lastRenderedPageBreak/>
        <w:t>SECRETARIA</w:t>
      </w:r>
      <w:bookmarkEnd w:id="34"/>
      <w:r w:rsidRPr="001B7A7D">
        <w:rPr>
          <w:rFonts w:ascii="Arial" w:hAnsi="Arial" w:cs="Arial"/>
          <w:b/>
          <w:bCs/>
          <w:sz w:val="24"/>
          <w:szCs w:val="24"/>
        </w:rPr>
        <w:t>:</w:t>
      </w:r>
      <w:r w:rsidR="00555C0F" w:rsidRPr="001B7A7D">
        <w:rPr>
          <w:rFonts w:ascii="Arial" w:hAnsi="Arial" w:cs="Arial"/>
          <w:sz w:val="24"/>
          <w:szCs w:val="24"/>
        </w:rPr>
        <w:t xml:space="preserve"> </w:t>
      </w:r>
      <w:r w:rsidRPr="001B7A7D">
        <w:rPr>
          <w:rFonts w:ascii="Arial" w:hAnsi="Arial" w:cs="Arial"/>
          <w:sz w:val="24"/>
          <w:szCs w:val="24"/>
        </w:rPr>
        <w:t>S</w:t>
      </w:r>
      <w:r w:rsidR="00555C0F" w:rsidRPr="001B7A7D">
        <w:rPr>
          <w:rFonts w:ascii="Arial" w:hAnsi="Arial" w:cs="Arial"/>
          <w:sz w:val="24"/>
          <w:szCs w:val="24"/>
        </w:rPr>
        <w:t>í doctor Pedro</w:t>
      </w:r>
      <w:r w:rsidR="00B177D5" w:rsidRPr="001B7A7D">
        <w:rPr>
          <w:rFonts w:ascii="Arial" w:hAnsi="Arial" w:cs="Arial"/>
          <w:sz w:val="24"/>
          <w:szCs w:val="24"/>
        </w:rPr>
        <w:t>,</w:t>
      </w:r>
      <w:r w:rsidR="00555C0F" w:rsidRPr="001B7A7D">
        <w:rPr>
          <w:rFonts w:ascii="Arial" w:hAnsi="Arial" w:cs="Arial"/>
          <w:sz w:val="24"/>
          <w:szCs w:val="24"/>
        </w:rPr>
        <w:t xml:space="preserve"> tiene entonces en ese orden el doctor Kenneth Burbano</w:t>
      </w:r>
      <w:r w:rsidR="00B177D5" w:rsidRPr="001B7A7D">
        <w:rPr>
          <w:rFonts w:ascii="Arial" w:hAnsi="Arial" w:cs="Arial"/>
          <w:sz w:val="24"/>
          <w:szCs w:val="24"/>
        </w:rPr>
        <w:t>,</w:t>
      </w:r>
      <w:r w:rsidR="00555C0F" w:rsidRPr="001B7A7D">
        <w:rPr>
          <w:rFonts w:ascii="Arial" w:hAnsi="Arial" w:cs="Arial"/>
          <w:sz w:val="24"/>
          <w:szCs w:val="24"/>
        </w:rPr>
        <w:t xml:space="preserve"> </w:t>
      </w:r>
      <w:r w:rsidR="00B177D5" w:rsidRPr="001B7A7D">
        <w:rPr>
          <w:rFonts w:ascii="Arial" w:hAnsi="Arial" w:cs="Arial"/>
          <w:sz w:val="24"/>
          <w:szCs w:val="24"/>
        </w:rPr>
        <w:t>D</w:t>
      </w:r>
      <w:r w:rsidR="00555C0F" w:rsidRPr="001B7A7D">
        <w:rPr>
          <w:rFonts w:ascii="Arial" w:hAnsi="Arial" w:cs="Arial"/>
          <w:sz w:val="24"/>
          <w:szCs w:val="24"/>
        </w:rPr>
        <w:t xml:space="preserve">ecano la </w:t>
      </w:r>
      <w:r w:rsidR="00B177D5" w:rsidRPr="001B7A7D">
        <w:rPr>
          <w:rFonts w:ascii="Arial" w:hAnsi="Arial" w:cs="Arial"/>
          <w:sz w:val="24"/>
          <w:szCs w:val="24"/>
        </w:rPr>
        <w:t>Facultad</w:t>
      </w:r>
      <w:r w:rsidR="00555C0F" w:rsidRPr="001B7A7D">
        <w:rPr>
          <w:rFonts w:ascii="Arial" w:hAnsi="Arial" w:cs="Arial"/>
          <w:sz w:val="24"/>
          <w:szCs w:val="24"/>
        </w:rPr>
        <w:t xml:space="preserve"> de </w:t>
      </w:r>
      <w:r w:rsidR="00B177D5" w:rsidRPr="001B7A7D">
        <w:rPr>
          <w:rFonts w:ascii="Arial" w:hAnsi="Arial" w:cs="Arial"/>
          <w:sz w:val="24"/>
          <w:szCs w:val="24"/>
        </w:rPr>
        <w:t>Derecho</w:t>
      </w:r>
      <w:r w:rsidR="00555C0F" w:rsidRPr="001B7A7D">
        <w:rPr>
          <w:rFonts w:ascii="Arial" w:hAnsi="Arial" w:cs="Arial"/>
          <w:sz w:val="24"/>
          <w:szCs w:val="24"/>
        </w:rPr>
        <w:t xml:space="preserve"> de la </w:t>
      </w:r>
      <w:r w:rsidR="00B177D5" w:rsidRPr="001B7A7D">
        <w:rPr>
          <w:rFonts w:ascii="Arial" w:hAnsi="Arial" w:cs="Arial"/>
          <w:sz w:val="24"/>
          <w:szCs w:val="24"/>
        </w:rPr>
        <w:t xml:space="preserve">Universidad Libre, </w:t>
      </w:r>
      <w:r w:rsidR="00555C0F" w:rsidRPr="001B7A7D">
        <w:rPr>
          <w:rFonts w:ascii="Arial" w:hAnsi="Arial" w:cs="Arial"/>
          <w:sz w:val="24"/>
          <w:szCs w:val="24"/>
        </w:rPr>
        <w:t xml:space="preserve">hasta por </w:t>
      </w:r>
      <w:r w:rsidR="00B177D5" w:rsidRPr="001B7A7D">
        <w:rPr>
          <w:rFonts w:ascii="Arial" w:hAnsi="Arial" w:cs="Arial"/>
          <w:sz w:val="24"/>
          <w:szCs w:val="24"/>
        </w:rPr>
        <w:t>diez</w:t>
      </w:r>
      <w:r w:rsidR="00555C0F" w:rsidRPr="001B7A7D">
        <w:rPr>
          <w:rFonts w:ascii="Arial" w:hAnsi="Arial" w:cs="Arial"/>
          <w:sz w:val="24"/>
          <w:szCs w:val="24"/>
        </w:rPr>
        <w:t xml:space="preserve"> minutos</w:t>
      </w:r>
    </w:p>
    <w:p w14:paraId="24A9336B" w14:textId="77777777" w:rsidR="00555C0F" w:rsidRPr="001B7A7D" w:rsidRDefault="00555C0F" w:rsidP="001B7A7D">
      <w:pPr>
        <w:spacing w:after="0" w:line="240" w:lineRule="auto"/>
        <w:jc w:val="both"/>
        <w:rPr>
          <w:rFonts w:ascii="Arial" w:hAnsi="Arial" w:cs="Arial"/>
          <w:sz w:val="24"/>
          <w:szCs w:val="24"/>
        </w:rPr>
      </w:pPr>
    </w:p>
    <w:p w14:paraId="258350E3" w14:textId="0D8FA35F" w:rsidR="00B177D5" w:rsidRPr="001B7A7D" w:rsidRDefault="00B177D5" w:rsidP="001B7A7D">
      <w:pPr>
        <w:spacing w:after="0" w:line="240" w:lineRule="auto"/>
        <w:jc w:val="both"/>
        <w:rPr>
          <w:rFonts w:ascii="Arial" w:hAnsi="Arial" w:cs="Arial"/>
          <w:b/>
          <w:bCs/>
          <w:sz w:val="24"/>
          <w:szCs w:val="24"/>
        </w:rPr>
      </w:pPr>
      <w:bookmarkStart w:id="35" w:name="_Toc196288335"/>
      <w:r w:rsidRPr="001B7A7D">
        <w:rPr>
          <w:rStyle w:val="Ttulo2Car"/>
          <w:rFonts w:cs="Arial"/>
          <w:szCs w:val="24"/>
        </w:rPr>
        <w:t>La Presidencia concede el uso de la palabra al doctor Kenneth Burbano Villamar</w:t>
      </w:r>
      <w:r w:rsidR="00F27CF5" w:rsidRPr="001B7A7D">
        <w:rPr>
          <w:rStyle w:val="Ttulo2Car"/>
          <w:rFonts w:cs="Arial"/>
          <w:szCs w:val="24"/>
        </w:rPr>
        <w:t>í</w:t>
      </w:r>
      <w:r w:rsidRPr="001B7A7D">
        <w:rPr>
          <w:rStyle w:val="Ttulo2Car"/>
          <w:rFonts w:cs="Arial"/>
          <w:szCs w:val="24"/>
        </w:rPr>
        <w:t>n, Decano de la Facultad de Derecho de la Universidad Libre de Colombia</w:t>
      </w:r>
      <w:bookmarkEnd w:id="35"/>
      <w:r w:rsidRPr="001B7A7D">
        <w:rPr>
          <w:rFonts w:ascii="Arial" w:hAnsi="Arial" w:cs="Arial"/>
          <w:b/>
          <w:bCs/>
          <w:sz w:val="24"/>
          <w:szCs w:val="24"/>
        </w:rPr>
        <w:t>.</w:t>
      </w:r>
    </w:p>
    <w:p w14:paraId="04ECA725" w14:textId="77777777" w:rsidR="00B177D5" w:rsidRPr="001B7A7D" w:rsidRDefault="00B177D5" w:rsidP="001B7A7D">
      <w:pPr>
        <w:spacing w:after="0" w:line="240" w:lineRule="auto"/>
        <w:jc w:val="both"/>
        <w:rPr>
          <w:rFonts w:ascii="Arial" w:hAnsi="Arial" w:cs="Arial"/>
          <w:sz w:val="24"/>
          <w:szCs w:val="24"/>
        </w:rPr>
      </w:pPr>
    </w:p>
    <w:p w14:paraId="2D48AA7D" w14:textId="5D9BD5F6" w:rsidR="00F27CF5" w:rsidRPr="001B7A7D" w:rsidRDefault="00F27CF5" w:rsidP="001B7A7D">
      <w:pPr>
        <w:spacing w:after="0" w:line="240" w:lineRule="auto"/>
        <w:jc w:val="both"/>
        <w:rPr>
          <w:rFonts w:ascii="Arial" w:hAnsi="Arial" w:cs="Arial"/>
          <w:sz w:val="24"/>
          <w:szCs w:val="24"/>
        </w:rPr>
      </w:pPr>
      <w:r w:rsidRPr="001B7A7D">
        <w:rPr>
          <w:rFonts w:ascii="Arial" w:hAnsi="Arial" w:cs="Arial"/>
          <w:sz w:val="24"/>
          <w:szCs w:val="24"/>
        </w:rPr>
        <w:t>B</w:t>
      </w:r>
      <w:r w:rsidR="00555C0F" w:rsidRPr="001B7A7D">
        <w:rPr>
          <w:rFonts w:ascii="Arial" w:hAnsi="Arial" w:cs="Arial"/>
          <w:sz w:val="24"/>
          <w:szCs w:val="24"/>
        </w:rPr>
        <w:t>uenos días para todos y para todas</w:t>
      </w:r>
      <w:r w:rsidRPr="001B7A7D">
        <w:rPr>
          <w:rFonts w:ascii="Arial" w:hAnsi="Arial" w:cs="Arial"/>
          <w:sz w:val="24"/>
          <w:szCs w:val="24"/>
        </w:rPr>
        <w:t>,</w:t>
      </w:r>
      <w:r w:rsidR="00555C0F" w:rsidRPr="001B7A7D">
        <w:rPr>
          <w:rFonts w:ascii="Arial" w:hAnsi="Arial" w:cs="Arial"/>
          <w:sz w:val="24"/>
          <w:szCs w:val="24"/>
        </w:rPr>
        <w:t xml:space="preserve"> Honorables Representantes a la Cámara</w:t>
      </w:r>
      <w:r w:rsidRPr="001B7A7D">
        <w:rPr>
          <w:rFonts w:ascii="Arial" w:hAnsi="Arial" w:cs="Arial"/>
          <w:sz w:val="24"/>
          <w:szCs w:val="24"/>
        </w:rPr>
        <w:t>,</w:t>
      </w:r>
      <w:r w:rsidR="00555C0F" w:rsidRPr="001B7A7D">
        <w:rPr>
          <w:rFonts w:ascii="Arial" w:hAnsi="Arial" w:cs="Arial"/>
          <w:sz w:val="24"/>
          <w:szCs w:val="24"/>
        </w:rPr>
        <w:t xml:space="preserve"> Juan Sebastián Gómez y Pedro Suárez Vacca</w:t>
      </w:r>
      <w:r w:rsidRPr="001B7A7D">
        <w:rPr>
          <w:rFonts w:ascii="Arial" w:hAnsi="Arial" w:cs="Arial"/>
          <w:sz w:val="24"/>
          <w:szCs w:val="24"/>
        </w:rPr>
        <w:t>,</w:t>
      </w:r>
      <w:r w:rsidR="00555C0F" w:rsidRPr="001B7A7D">
        <w:rPr>
          <w:rFonts w:ascii="Arial" w:hAnsi="Arial" w:cs="Arial"/>
          <w:sz w:val="24"/>
          <w:szCs w:val="24"/>
        </w:rPr>
        <w:t xml:space="preserve"> un saludo también para usted doctora </w:t>
      </w:r>
      <w:r w:rsidRPr="001B7A7D">
        <w:rPr>
          <w:rFonts w:ascii="Arial" w:hAnsi="Arial" w:cs="Arial"/>
          <w:sz w:val="24"/>
          <w:szCs w:val="24"/>
        </w:rPr>
        <w:t xml:space="preserve">Amparo </w:t>
      </w:r>
      <w:r w:rsidR="00555C0F" w:rsidRPr="001B7A7D">
        <w:rPr>
          <w:rFonts w:ascii="Arial" w:hAnsi="Arial" w:cs="Arial"/>
          <w:sz w:val="24"/>
          <w:szCs w:val="24"/>
        </w:rPr>
        <w:t>Yaneth Calderón</w:t>
      </w:r>
      <w:r w:rsidRPr="001B7A7D">
        <w:rPr>
          <w:rFonts w:ascii="Arial" w:hAnsi="Arial" w:cs="Arial"/>
          <w:sz w:val="24"/>
          <w:szCs w:val="24"/>
        </w:rPr>
        <w:t>.</w:t>
      </w:r>
      <w:r w:rsidR="00555C0F" w:rsidRPr="001B7A7D">
        <w:rPr>
          <w:rFonts w:ascii="Arial" w:hAnsi="Arial" w:cs="Arial"/>
          <w:sz w:val="24"/>
          <w:szCs w:val="24"/>
        </w:rPr>
        <w:t xml:space="preserve"> Honorables Representantes</w:t>
      </w:r>
      <w:r w:rsidRPr="001B7A7D">
        <w:rPr>
          <w:rFonts w:ascii="Arial" w:hAnsi="Arial" w:cs="Arial"/>
          <w:sz w:val="24"/>
          <w:szCs w:val="24"/>
        </w:rPr>
        <w:t>.</w:t>
      </w:r>
      <w:r w:rsidR="00555C0F" w:rsidRPr="001B7A7D">
        <w:rPr>
          <w:rFonts w:ascii="Arial" w:hAnsi="Arial" w:cs="Arial"/>
          <w:sz w:val="24"/>
          <w:szCs w:val="24"/>
        </w:rPr>
        <w:t xml:space="preserve"> muchas gracias por la invitación para participar en esta </w:t>
      </w:r>
      <w:r w:rsidRPr="001B7A7D">
        <w:rPr>
          <w:rFonts w:ascii="Arial" w:hAnsi="Arial" w:cs="Arial"/>
          <w:sz w:val="24"/>
          <w:szCs w:val="24"/>
        </w:rPr>
        <w:t>A</w:t>
      </w:r>
      <w:r w:rsidR="00555C0F" w:rsidRPr="001B7A7D">
        <w:rPr>
          <w:rFonts w:ascii="Arial" w:hAnsi="Arial" w:cs="Arial"/>
          <w:sz w:val="24"/>
          <w:szCs w:val="24"/>
        </w:rPr>
        <w:t xml:space="preserve">udiencia sobre el </w:t>
      </w:r>
      <w:r w:rsidR="00FC0EDA" w:rsidRPr="001B7A7D">
        <w:rPr>
          <w:rFonts w:ascii="Arial" w:hAnsi="Arial" w:cs="Arial"/>
          <w:sz w:val="24"/>
          <w:szCs w:val="24"/>
        </w:rPr>
        <w:t>Proyecto</w:t>
      </w:r>
      <w:r w:rsidR="00555C0F" w:rsidRPr="001B7A7D">
        <w:rPr>
          <w:rFonts w:ascii="Arial" w:hAnsi="Arial" w:cs="Arial"/>
          <w:sz w:val="24"/>
          <w:szCs w:val="24"/>
        </w:rPr>
        <w:t xml:space="preserve"> de </w:t>
      </w:r>
      <w:r w:rsidR="00FC0EDA" w:rsidRPr="001B7A7D">
        <w:rPr>
          <w:rFonts w:ascii="Arial" w:hAnsi="Arial" w:cs="Arial"/>
          <w:sz w:val="24"/>
          <w:szCs w:val="24"/>
        </w:rPr>
        <w:t>Ley</w:t>
      </w:r>
      <w:r w:rsidR="00555C0F" w:rsidRPr="001B7A7D">
        <w:rPr>
          <w:rFonts w:ascii="Arial" w:hAnsi="Arial" w:cs="Arial"/>
          <w:sz w:val="24"/>
          <w:szCs w:val="24"/>
        </w:rPr>
        <w:t xml:space="preserve"> </w:t>
      </w:r>
      <w:r w:rsidRPr="001B7A7D">
        <w:rPr>
          <w:rFonts w:ascii="Arial" w:hAnsi="Arial" w:cs="Arial"/>
          <w:sz w:val="24"/>
          <w:szCs w:val="24"/>
        </w:rPr>
        <w:t>N</w:t>
      </w:r>
      <w:r w:rsidR="00555C0F" w:rsidRPr="001B7A7D">
        <w:rPr>
          <w:rFonts w:ascii="Arial" w:hAnsi="Arial" w:cs="Arial"/>
          <w:sz w:val="24"/>
          <w:szCs w:val="24"/>
        </w:rPr>
        <w:t>o</w:t>
      </w:r>
      <w:r w:rsidRPr="001B7A7D">
        <w:rPr>
          <w:rFonts w:ascii="Arial" w:hAnsi="Arial" w:cs="Arial"/>
          <w:sz w:val="24"/>
          <w:szCs w:val="24"/>
        </w:rPr>
        <w:t>.</w:t>
      </w:r>
      <w:r w:rsidR="00555C0F" w:rsidRPr="001B7A7D">
        <w:rPr>
          <w:rFonts w:ascii="Arial" w:hAnsi="Arial" w:cs="Arial"/>
          <w:sz w:val="24"/>
          <w:szCs w:val="24"/>
        </w:rPr>
        <w:t xml:space="preserve"> 139 de 2024 de Cámara </w:t>
      </w:r>
      <w:r w:rsidRPr="001B7A7D">
        <w:rPr>
          <w:rFonts w:ascii="Arial" w:hAnsi="Arial" w:cs="Arial"/>
          <w:sz w:val="24"/>
          <w:szCs w:val="24"/>
        </w:rPr>
        <w:t>“P</w:t>
      </w:r>
      <w:r w:rsidR="00555C0F" w:rsidRPr="001B7A7D">
        <w:rPr>
          <w:rFonts w:ascii="Arial" w:hAnsi="Arial" w:cs="Arial"/>
          <w:sz w:val="24"/>
          <w:szCs w:val="24"/>
        </w:rPr>
        <w:t xml:space="preserve">or medio de la cual se adiciona la </w:t>
      </w:r>
      <w:r w:rsidR="00FC0EDA" w:rsidRPr="001B7A7D">
        <w:rPr>
          <w:rFonts w:ascii="Arial" w:hAnsi="Arial" w:cs="Arial"/>
          <w:sz w:val="24"/>
          <w:szCs w:val="24"/>
        </w:rPr>
        <w:t>Ley</w:t>
      </w:r>
      <w:r w:rsidR="00555C0F" w:rsidRPr="001B7A7D">
        <w:rPr>
          <w:rFonts w:ascii="Arial" w:hAnsi="Arial" w:cs="Arial"/>
          <w:sz w:val="24"/>
          <w:szCs w:val="24"/>
        </w:rPr>
        <w:t xml:space="preserve"> 1801 de 2016 se prohíbe la comercialización</w:t>
      </w:r>
      <w:r w:rsidRPr="001B7A7D">
        <w:rPr>
          <w:rFonts w:ascii="Arial" w:hAnsi="Arial" w:cs="Arial"/>
          <w:sz w:val="24"/>
          <w:szCs w:val="24"/>
        </w:rPr>
        <w:t>,</w:t>
      </w:r>
      <w:r w:rsidR="00555C0F" w:rsidRPr="001B7A7D">
        <w:rPr>
          <w:rFonts w:ascii="Arial" w:hAnsi="Arial" w:cs="Arial"/>
          <w:sz w:val="24"/>
          <w:szCs w:val="24"/>
        </w:rPr>
        <w:t xml:space="preserve"> distribución</w:t>
      </w:r>
      <w:r w:rsidRPr="001B7A7D">
        <w:rPr>
          <w:rFonts w:ascii="Arial" w:hAnsi="Arial" w:cs="Arial"/>
          <w:sz w:val="24"/>
          <w:szCs w:val="24"/>
        </w:rPr>
        <w:t>,</w:t>
      </w:r>
      <w:r w:rsidR="00555C0F" w:rsidRPr="001B7A7D">
        <w:rPr>
          <w:rFonts w:ascii="Arial" w:hAnsi="Arial" w:cs="Arial"/>
          <w:sz w:val="24"/>
          <w:szCs w:val="24"/>
        </w:rPr>
        <w:t xml:space="preserve"> uso</w:t>
      </w:r>
      <w:r w:rsidRPr="001B7A7D">
        <w:rPr>
          <w:rFonts w:ascii="Arial" w:hAnsi="Arial" w:cs="Arial"/>
          <w:sz w:val="24"/>
          <w:szCs w:val="24"/>
        </w:rPr>
        <w:t>,</w:t>
      </w:r>
      <w:r w:rsidR="00555C0F" w:rsidRPr="001B7A7D">
        <w:rPr>
          <w:rFonts w:ascii="Arial" w:hAnsi="Arial" w:cs="Arial"/>
          <w:sz w:val="24"/>
          <w:szCs w:val="24"/>
        </w:rPr>
        <w:t xml:space="preserve"> porte de símbolos</w:t>
      </w:r>
      <w:r w:rsidRPr="001B7A7D">
        <w:rPr>
          <w:rFonts w:ascii="Arial" w:hAnsi="Arial" w:cs="Arial"/>
          <w:sz w:val="24"/>
          <w:szCs w:val="24"/>
        </w:rPr>
        <w:t>,</w:t>
      </w:r>
      <w:r w:rsidR="00555C0F" w:rsidRPr="001B7A7D">
        <w:rPr>
          <w:rFonts w:ascii="Arial" w:hAnsi="Arial" w:cs="Arial"/>
          <w:sz w:val="24"/>
          <w:szCs w:val="24"/>
        </w:rPr>
        <w:t xml:space="preserve"> indumentaria </w:t>
      </w:r>
      <w:r w:rsidRPr="001B7A7D">
        <w:rPr>
          <w:rFonts w:ascii="Arial" w:hAnsi="Arial" w:cs="Arial"/>
          <w:sz w:val="24"/>
          <w:szCs w:val="24"/>
        </w:rPr>
        <w:t xml:space="preserve">e </w:t>
      </w:r>
      <w:r w:rsidR="00555C0F" w:rsidRPr="001B7A7D">
        <w:rPr>
          <w:rFonts w:ascii="Arial" w:hAnsi="Arial" w:cs="Arial"/>
          <w:sz w:val="24"/>
          <w:szCs w:val="24"/>
        </w:rPr>
        <w:t>imágenes de personas condenadas por la comisión de delitos y se dictan otras disposiciones</w:t>
      </w:r>
      <w:r w:rsidRPr="001B7A7D">
        <w:rPr>
          <w:rFonts w:ascii="Arial" w:hAnsi="Arial" w:cs="Arial"/>
          <w:sz w:val="24"/>
          <w:szCs w:val="24"/>
        </w:rPr>
        <w:t>”.</w:t>
      </w:r>
    </w:p>
    <w:p w14:paraId="2CD01FDC" w14:textId="77777777" w:rsidR="00F27CF5" w:rsidRPr="001B7A7D" w:rsidRDefault="00F27CF5" w:rsidP="001B7A7D">
      <w:pPr>
        <w:spacing w:after="0" w:line="240" w:lineRule="auto"/>
        <w:jc w:val="both"/>
        <w:rPr>
          <w:rFonts w:ascii="Arial" w:hAnsi="Arial" w:cs="Arial"/>
          <w:sz w:val="24"/>
          <w:szCs w:val="24"/>
        </w:rPr>
      </w:pPr>
    </w:p>
    <w:p w14:paraId="498190FC" w14:textId="57DD4D67" w:rsidR="00F27CF5" w:rsidRPr="001B7A7D" w:rsidRDefault="00F27CF5" w:rsidP="001B7A7D">
      <w:pPr>
        <w:spacing w:after="0" w:line="240" w:lineRule="auto"/>
        <w:jc w:val="both"/>
        <w:rPr>
          <w:rFonts w:ascii="Arial" w:hAnsi="Arial" w:cs="Arial"/>
          <w:sz w:val="24"/>
          <w:szCs w:val="24"/>
        </w:rPr>
      </w:pPr>
      <w:r w:rsidRPr="001B7A7D">
        <w:rPr>
          <w:rFonts w:ascii="Arial" w:hAnsi="Arial" w:cs="Arial"/>
          <w:sz w:val="24"/>
          <w:szCs w:val="24"/>
        </w:rPr>
        <w:t>S</w:t>
      </w:r>
      <w:r w:rsidR="00555C0F" w:rsidRPr="001B7A7D">
        <w:rPr>
          <w:rFonts w:ascii="Arial" w:hAnsi="Arial" w:cs="Arial"/>
          <w:sz w:val="24"/>
          <w:szCs w:val="24"/>
        </w:rPr>
        <w:t xml:space="preserve">ea lo primero manifestar que el </w:t>
      </w:r>
      <w:r w:rsidR="00FC0EDA" w:rsidRPr="001B7A7D">
        <w:rPr>
          <w:rFonts w:ascii="Arial" w:hAnsi="Arial" w:cs="Arial"/>
          <w:sz w:val="24"/>
          <w:szCs w:val="24"/>
        </w:rPr>
        <w:t>Proyecto</w:t>
      </w:r>
      <w:r w:rsidR="00555C0F" w:rsidRPr="001B7A7D">
        <w:rPr>
          <w:rFonts w:ascii="Arial" w:hAnsi="Arial" w:cs="Arial"/>
          <w:sz w:val="24"/>
          <w:szCs w:val="24"/>
        </w:rPr>
        <w:t xml:space="preserve"> está bien inspirado</w:t>
      </w:r>
      <w:r w:rsidRPr="001B7A7D">
        <w:rPr>
          <w:rFonts w:ascii="Arial" w:hAnsi="Arial" w:cs="Arial"/>
          <w:sz w:val="24"/>
          <w:szCs w:val="24"/>
        </w:rPr>
        <w:t>,</w:t>
      </w:r>
      <w:r w:rsidR="00555C0F" w:rsidRPr="001B7A7D">
        <w:rPr>
          <w:rFonts w:ascii="Arial" w:hAnsi="Arial" w:cs="Arial"/>
          <w:sz w:val="24"/>
          <w:szCs w:val="24"/>
        </w:rPr>
        <w:t xml:space="preserve"> ya que su teleología busca contribuir al fortalecimiento de una cultura de </w:t>
      </w:r>
      <w:r w:rsidRPr="001B7A7D">
        <w:rPr>
          <w:rFonts w:ascii="Arial" w:hAnsi="Arial" w:cs="Arial"/>
          <w:sz w:val="24"/>
          <w:szCs w:val="24"/>
        </w:rPr>
        <w:t>P</w:t>
      </w:r>
      <w:r w:rsidR="00555C0F" w:rsidRPr="001B7A7D">
        <w:rPr>
          <w:rFonts w:ascii="Arial" w:hAnsi="Arial" w:cs="Arial"/>
          <w:sz w:val="24"/>
          <w:szCs w:val="24"/>
        </w:rPr>
        <w:t>az</w:t>
      </w:r>
      <w:r w:rsidRPr="001B7A7D">
        <w:rPr>
          <w:rFonts w:ascii="Arial" w:hAnsi="Arial" w:cs="Arial"/>
          <w:sz w:val="24"/>
          <w:szCs w:val="24"/>
        </w:rPr>
        <w:t>,</w:t>
      </w:r>
      <w:r w:rsidR="00555C0F" w:rsidRPr="001B7A7D">
        <w:rPr>
          <w:rFonts w:ascii="Arial" w:hAnsi="Arial" w:cs="Arial"/>
          <w:sz w:val="24"/>
          <w:szCs w:val="24"/>
        </w:rPr>
        <w:t xml:space="preserve"> convivencia pacífica</w:t>
      </w:r>
      <w:r w:rsidRPr="001B7A7D">
        <w:rPr>
          <w:rFonts w:ascii="Arial" w:hAnsi="Arial" w:cs="Arial"/>
          <w:sz w:val="24"/>
          <w:szCs w:val="24"/>
        </w:rPr>
        <w:t>,</w:t>
      </w:r>
      <w:r w:rsidR="00555C0F" w:rsidRPr="001B7A7D">
        <w:rPr>
          <w:rFonts w:ascii="Arial" w:hAnsi="Arial" w:cs="Arial"/>
          <w:sz w:val="24"/>
          <w:szCs w:val="24"/>
        </w:rPr>
        <w:t xml:space="preserve"> reconciliación</w:t>
      </w:r>
      <w:r w:rsidRPr="001B7A7D">
        <w:rPr>
          <w:rFonts w:ascii="Arial" w:hAnsi="Arial" w:cs="Arial"/>
          <w:sz w:val="24"/>
          <w:szCs w:val="24"/>
        </w:rPr>
        <w:t>,</w:t>
      </w:r>
      <w:r w:rsidR="00555C0F" w:rsidRPr="001B7A7D">
        <w:rPr>
          <w:rFonts w:ascii="Arial" w:hAnsi="Arial" w:cs="Arial"/>
          <w:sz w:val="24"/>
          <w:szCs w:val="24"/>
        </w:rPr>
        <w:t xml:space="preserve"> respeto por los </w:t>
      </w:r>
      <w:r w:rsidRPr="001B7A7D">
        <w:rPr>
          <w:rFonts w:ascii="Arial" w:hAnsi="Arial" w:cs="Arial"/>
          <w:sz w:val="24"/>
          <w:szCs w:val="24"/>
        </w:rPr>
        <w:t xml:space="preserve">Derechos Humanos </w:t>
      </w:r>
      <w:r w:rsidR="00555C0F" w:rsidRPr="001B7A7D">
        <w:rPr>
          <w:rFonts w:ascii="Arial" w:hAnsi="Arial" w:cs="Arial"/>
          <w:sz w:val="24"/>
          <w:szCs w:val="24"/>
        </w:rPr>
        <w:t>y garantizar el derecho o los derechos de las víctimas</w:t>
      </w:r>
      <w:r w:rsidRPr="001B7A7D">
        <w:rPr>
          <w:rFonts w:ascii="Arial" w:hAnsi="Arial" w:cs="Arial"/>
          <w:sz w:val="24"/>
          <w:szCs w:val="24"/>
        </w:rPr>
        <w:t>.</w:t>
      </w:r>
      <w:r w:rsidR="00555C0F" w:rsidRPr="001B7A7D">
        <w:rPr>
          <w:rFonts w:ascii="Arial" w:hAnsi="Arial" w:cs="Arial"/>
          <w:sz w:val="24"/>
          <w:szCs w:val="24"/>
        </w:rPr>
        <w:t xml:space="preserve"> </w:t>
      </w:r>
      <w:r w:rsidRPr="001B7A7D">
        <w:rPr>
          <w:rFonts w:ascii="Arial" w:hAnsi="Arial" w:cs="Arial"/>
          <w:sz w:val="24"/>
          <w:szCs w:val="24"/>
        </w:rPr>
        <w:t>E</w:t>
      </w:r>
      <w:r w:rsidR="00555C0F" w:rsidRPr="001B7A7D">
        <w:rPr>
          <w:rFonts w:ascii="Arial" w:hAnsi="Arial" w:cs="Arial"/>
          <w:sz w:val="24"/>
          <w:szCs w:val="24"/>
        </w:rPr>
        <w:t>n una sociedad donde se haga apología del delito</w:t>
      </w:r>
      <w:r w:rsidRPr="001B7A7D">
        <w:rPr>
          <w:rFonts w:ascii="Arial" w:hAnsi="Arial" w:cs="Arial"/>
          <w:sz w:val="24"/>
          <w:szCs w:val="24"/>
        </w:rPr>
        <w:t>,</w:t>
      </w:r>
      <w:r w:rsidR="00555C0F" w:rsidRPr="001B7A7D">
        <w:rPr>
          <w:rFonts w:ascii="Arial" w:hAnsi="Arial" w:cs="Arial"/>
          <w:sz w:val="24"/>
          <w:szCs w:val="24"/>
        </w:rPr>
        <w:t xml:space="preserve"> o se exalte a quienes cometen crímenes</w:t>
      </w:r>
      <w:r w:rsidRPr="001B7A7D">
        <w:rPr>
          <w:rFonts w:ascii="Arial" w:hAnsi="Arial" w:cs="Arial"/>
          <w:sz w:val="24"/>
          <w:szCs w:val="24"/>
        </w:rPr>
        <w:t>,</w:t>
      </w:r>
      <w:r w:rsidR="00555C0F" w:rsidRPr="001B7A7D">
        <w:rPr>
          <w:rFonts w:ascii="Arial" w:hAnsi="Arial" w:cs="Arial"/>
          <w:sz w:val="24"/>
          <w:szCs w:val="24"/>
        </w:rPr>
        <w:t xml:space="preserve"> contraviene principios del </w:t>
      </w:r>
      <w:r w:rsidRPr="001B7A7D">
        <w:rPr>
          <w:rFonts w:ascii="Arial" w:hAnsi="Arial" w:cs="Arial"/>
          <w:sz w:val="24"/>
          <w:szCs w:val="24"/>
        </w:rPr>
        <w:t>Estado</w:t>
      </w:r>
      <w:r w:rsidR="00555C0F" w:rsidRPr="001B7A7D">
        <w:rPr>
          <w:rFonts w:ascii="Arial" w:hAnsi="Arial" w:cs="Arial"/>
          <w:sz w:val="24"/>
          <w:szCs w:val="24"/>
        </w:rPr>
        <w:t xml:space="preserve"> de </w:t>
      </w:r>
      <w:r w:rsidRPr="001B7A7D">
        <w:rPr>
          <w:rFonts w:ascii="Arial" w:hAnsi="Arial" w:cs="Arial"/>
          <w:sz w:val="24"/>
          <w:szCs w:val="24"/>
        </w:rPr>
        <w:t>Derecho</w:t>
      </w:r>
      <w:r w:rsidR="00555C0F" w:rsidRPr="001B7A7D">
        <w:rPr>
          <w:rFonts w:ascii="Arial" w:hAnsi="Arial" w:cs="Arial"/>
          <w:sz w:val="24"/>
          <w:szCs w:val="24"/>
        </w:rPr>
        <w:t xml:space="preserve"> como el imperio de la </w:t>
      </w:r>
      <w:r w:rsidR="00FC0EDA" w:rsidRPr="001B7A7D">
        <w:rPr>
          <w:rFonts w:ascii="Arial" w:hAnsi="Arial" w:cs="Arial"/>
          <w:sz w:val="24"/>
          <w:szCs w:val="24"/>
        </w:rPr>
        <w:t>Ley</w:t>
      </w:r>
      <w:r w:rsidR="00555C0F" w:rsidRPr="001B7A7D">
        <w:rPr>
          <w:rFonts w:ascii="Arial" w:hAnsi="Arial" w:cs="Arial"/>
          <w:sz w:val="24"/>
          <w:szCs w:val="24"/>
        </w:rPr>
        <w:t xml:space="preserve"> y la </w:t>
      </w:r>
      <w:r w:rsidRPr="001B7A7D">
        <w:rPr>
          <w:rFonts w:ascii="Arial" w:hAnsi="Arial" w:cs="Arial"/>
          <w:sz w:val="24"/>
          <w:szCs w:val="24"/>
        </w:rPr>
        <w:t>J</w:t>
      </w:r>
      <w:r w:rsidR="00555C0F" w:rsidRPr="001B7A7D">
        <w:rPr>
          <w:rFonts w:ascii="Arial" w:hAnsi="Arial" w:cs="Arial"/>
          <w:sz w:val="24"/>
          <w:szCs w:val="24"/>
        </w:rPr>
        <w:t>usticia</w:t>
      </w:r>
      <w:r w:rsidRPr="001B7A7D">
        <w:rPr>
          <w:rFonts w:ascii="Arial" w:hAnsi="Arial" w:cs="Arial"/>
          <w:sz w:val="24"/>
          <w:szCs w:val="24"/>
        </w:rPr>
        <w:t>,</w:t>
      </w:r>
      <w:r w:rsidR="00555C0F" w:rsidRPr="001B7A7D">
        <w:rPr>
          <w:rFonts w:ascii="Arial" w:hAnsi="Arial" w:cs="Arial"/>
          <w:sz w:val="24"/>
          <w:szCs w:val="24"/>
        </w:rPr>
        <w:t xml:space="preserve"> e igualmente el respeto y garantía de los </w:t>
      </w:r>
      <w:r w:rsidRPr="001B7A7D">
        <w:rPr>
          <w:rFonts w:ascii="Arial" w:hAnsi="Arial" w:cs="Arial"/>
          <w:sz w:val="24"/>
          <w:szCs w:val="24"/>
        </w:rPr>
        <w:t xml:space="preserve">Derechos Humanos </w:t>
      </w:r>
      <w:r w:rsidR="00555C0F" w:rsidRPr="001B7A7D">
        <w:rPr>
          <w:rFonts w:ascii="Arial" w:hAnsi="Arial" w:cs="Arial"/>
          <w:sz w:val="24"/>
          <w:szCs w:val="24"/>
        </w:rPr>
        <w:t>y la dignidad humana</w:t>
      </w:r>
      <w:r w:rsidRPr="001B7A7D">
        <w:rPr>
          <w:rFonts w:ascii="Arial" w:hAnsi="Arial" w:cs="Arial"/>
          <w:sz w:val="24"/>
          <w:szCs w:val="24"/>
        </w:rPr>
        <w:t>.</w:t>
      </w:r>
      <w:r w:rsidR="00555C0F" w:rsidRPr="001B7A7D">
        <w:rPr>
          <w:rFonts w:ascii="Arial" w:hAnsi="Arial" w:cs="Arial"/>
          <w:sz w:val="24"/>
          <w:szCs w:val="24"/>
        </w:rPr>
        <w:t xml:space="preserve"> </w:t>
      </w:r>
      <w:r w:rsidRPr="001B7A7D">
        <w:rPr>
          <w:rFonts w:ascii="Arial" w:hAnsi="Arial" w:cs="Arial"/>
          <w:sz w:val="24"/>
          <w:szCs w:val="24"/>
        </w:rPr>
        <w:t>E</w:t>
      </w:r>
      <w:r w:rsidR="00555C0F" w:rsidRPr="001B7A7D">
        <w:rPr>
          <w:rFonts w:ascii="Arial" w:hAnsi="Arial" w:cs="Arial"/>
          <w:sz w:val="24"/>
          <w:szCs w:val="24"/>
        </w:rPr>
        <w:t>s necesario encaminar esfuerzos</w:t>
      </w:r>
      <w:r w:rsidRPr="001B7A7D">
        <w:rPr>
          <w:rFonts w:ascii="Arial" w:hAnsi="Arial" w:cs="Arial"/>
          <w:sz w:val="24"/>
          <w:szCs w:val="24"/>
        </w:rPr>
        <w:t>,</w:t>
      </w:r>
      <w:r w:rsidR="00555C0F" w:rsidRPr="001B7A7D">
        <w:rPr>
          <w:rFonts w:ascii="Arial" w:hAnsi="Arial" w:cs="Arial"/>
          <w:sz w:val="24"/>
          <w:szCs w:val="24"/>
        </w:rPr>
        <w:t xml:space="preserve"> para superar la convivencia en ocasiones forzada y la tolerancia con los violentos</w:t>
      </w:r>
      <w:r w:rsidRPr="001B7A7D">
        <w:rPr>
          <w:rFonts w:ascii="Arial" w:hAnsi="Arial" w:cs="Arial"/>
          <w:sz w:val="24"/>
          <w:szCs w:val="24"/>
        </w:rPr>
        <w:t>,</w:t>
      </w:r>
      <w:r w:rsidR="00555C0F" w:rsidRPr="001B7A7D">
        <w:rPr>
          <w:rFonts w:ascii="Arial" w:hAnsi="Arial" w:cs="Arial"/>
          <w:sz w:val="24"/>
          <w:szCs w:val="24"/>
        </w:rPr>
        <w:t xml:space="preserve"> en Colombia muchas personas admiran a los narcotraficantes</w:t>
      </w:r>
      <w:r w:rsidRPr="001B7A7D">
        <w:rPr>
          <w:rFonts w:ascii="Arial" w:hAnsi="Arial" w:cs="Arial"/>
          <w:sz w:val="24"/>
          <w:szCs w:val="24"/>
        </w:rPr>
        <w:t>,</w:t>
      </w:r>
      <w:r w:rsidR="00555C0F" w:rsidRPr="001B7A7D">
        <w:rPr>
          <w:rFonts w:ascii="Arial" w:hAnsi="Arial" w:cs="Arial"/>
          <w:sz w:val="24"/>
          <w:szCs w:val="24"/>
        </w:rPr>
        <w:t xml:space="preserve"> se hacen alianzas políticas con delincuentes</w:t>
      </w:r>
      <w:r w:rsidRPr="001B7A7D">
        <w:rPr>
          <w:rFonts w:ascii="Arial" w:hAnsi="Arial" w:cs="Arial"/>
          <w:sz w:val="24"/>
          <w:szCs w:val="24"/>
        </w:rPr>
        <w:t>,</w:t>
      </w:r>
      <w:r w:rsidR="00555C0F" w:rsidRPr="001B7A7D">
        <w:rPr>
          <w:rFonts w:ascii="Arial" w:hAnsi="Arial" w:cs="Arial"/>
          <w:sz w:val="24"/>
          <w:szCs w:val="24"/>
        </w:rPr>
        <w:t xml:space="preserve"> se normaliza el dinero fácil y parece que en la guerra y en la política todo vale</w:t>
      </w:r>
      <w:r w:rsidRPr="001B7A7D">
        <w:rPr>
          <w:rFonts w:ascii="Arial" w:hAnsi="Arial" w:cs="Arial"/>
          <w:sz w:val="24"/>
          <w:szCs w:val="24"/>
        </w:rPr>
        <w:t>.</w:t>
      </w:r>
    </w:p>
    <w:p w14:paraId="50776260" w14:textId="77777777" w:rsidR="00F27CF5" w:rsidRPr="001B7A7D" w:rsidRDefault="00F27CF5" w:rsidP="001B7A7D">
      <w:pPr>
        <w:spacing w:after="0" w:line="240" w:lineRule="auto"/>
        <w:jc w:val="both"/>
        <w:rPr>
          <w:rFonts w:ascii="Arial" w:hAnsi="Arial" w:cs="Arial"/>
          <w:sz w:val="24"/>
          <w:szCs w:val="24"/>
        </w:rPr>
      </w:pPr>
    </w:p>
    <w:p w14:paraId="06530962" w14:textId="7ED74936" w:rsidR="00F27CF5" w:rsidRPr="001B7A7D" w:rsidRDefault="00F27CF5" w:rsidP="001B7A7D">
      <w:pPr>
        <w:spacing w:after="0" w:line="240" w:lineRule="auto"/>
        <w:jc w:val="both"/>
        <w:rPr>
          <w:rFonts w:ascii="Arial" w:hAnsi="Arial" w:cs="Arial"/>
          <w:sz w:val="24"/>
          <w:szCs w:val="24"/>
        </w:rPr>
      </w:pPr>
      <w:r w:rsidRPr="001B7A7D">
        <w:rPr>
          <w:rFonts w:ascii="Arial" w:hAnsi="Arial" w:cs="Arial"/>
          <w:sz w:val="24"/>
          <w:szCs w:val="24"/>
        </w:rPr>
        <w:t>P</w:t>
      </w:r>
      <w:r w:rsidR="00555C0F" w:rsidRPr="001B7A7D">
        <w:rPr>
          <w:rFonts w:ascii="Arial" w:hAnsi="Arial" w:cs="Arial"/>
          <w:sz w:val="24"/>
          <w:szCs w:val="24"/>
        </w:rPr>
        <w:t>or tanto</w:t>
      </w:r>
      <w:r w:rsidRPr="001B7A7D">
        <w:rPr>
          <w:rFonts w:ascii="Arial" w:hAnsi="Arial" w:cs="Arial"/>
          <w:sz w:val="24"/>
          <w:szCs w:val="24"/>
        </w:rPr>
        <w:t>,</w:t>
      </w:r>
      <w:r w:rsidR="00555C0F" w:rsidRPr="001B7A7D">
        <w:rPr>
          <w:rFonts w:ascii="Arial" w:hAnsi="Arial" w:cs="Arial"/>
          <w:sz w:val="24"/>
          <w:szCs w:val="24"/>
        </w:rPr>
        <w:t xml:space="preserve"> las prohibiciones para la comercialización distribución</w:t>
      </w:r>
      <w:r w:rsidRPr="001B7A7D">
        <w:rPr>
          <w:rFonts w:ascii="Arial" w:hAnsi="Arial" w:cs="Arial"/>
          <w:sz w:val="24"/>
          <w:szCs w:val="24"/>
        </w:rPr>
        <w:t>,</w:t>
      </w:r>
      <w:r w:rsidR="00555C0F" w:rsidRPr="001B7A7D">
        <w:rPr>
          <w:rFonts w:ascii="Arial" w:hAnsi="Arial" w:cs="Arial"/>
          <w:sz w:val="24"/>
          <w:szCs w:val="24"/>
        </w:rPr>
        <w:t xml:space="preserve"> uso y porte de símbolos</w:t>
      </w:r>
      <w:r w:rsidRPr="001B7A7D">
        <w:rPr>
          <w:rFonts w:ascii="Arial" w:hAnsi="Arial" w:cs="Arial"/>
          <w:sz w:val="24"/>
          <w:szCs w:val="24"/>
        </w:rPr>
        <w:t>,</w:t>
      </w:r>
      <w:r w:rsidR="00555C0F" w:rsidRPr="001B7A7D">
        <w:rPr>
          <w:rFonts w:ascii="Arial" w:hAnsi="Arial" w:cs="Arial"/>
          <w:sz w:val="24"/>
          <w:szCs w:val="24"/>
        </w:rPr>
        <w:t xml:space="preserve"> indumentaria e imágenes de personas condenadas por la Comisión de delitos</w:t>
      </w:r>
      <w:r w:rsidRPr="001B7A7D">
        <w:rPr>
          <w:rFonts w:ascii="Arial" w:hAnsi="Arial" w:cs="Arial"/>
          <w:sz w:val="24"/>
          <w:szCs w:val="24"/>
        </w:rPr>
        <w:t>,</w:t>
      </w:r>
      <w:r w:rsidR="00555C0F" w:rsidRPr="001B7A7D">
        <w:rPr>
          <w:rFonts w:ascii="Arial" w:hAnsi="Arial" w:cs="Arial"/>
          <w:sz w:val="24"/>
          <w:szCs w:val="24"/>
        </w:rPr>
        <w:t xml:space="preserve"> son una contribución para contrarrestar los flagelos mencionados</w:t>
      </w:r>
      <w:r w:rsidRPr="001B7A7D">
        <w:rPr>
          <w:rFonts w:ascii="Arial" w:hAnsi="Arial" w:cs="Arial"/>
          <w:sz w:val="24"/>
          <w:szCs w:val="24"/>
        </w:rPr>
        <w:t>.</w:t>
      </w:r>
      <w:r w:rsidR="00555C0F" w:rsidRPr="001B7A7D">
        <w:rPr>
          <w:rFonts w:ascii="Arial" w:hAnsi="Arial" w:cs="Arial"/>
          <w:sz w:val="24"/>
          <w:szCs w:val="24"/>
        </w:rPr>
        <w:t xml:space="preserve"> </w:t>
      </w:r>
      <w:r w:rsidRPr="001B7A7D">
        <w:rPr>
          <w:rFonts w:ascii="Arial" w:hAnsi="Arial" w:cs="Arial"/>
          <w:sz w:val="24"/>
          <w:szCs w:val="24"/>
        </w:rPr>
        <w:t xml:space="preserve">El </w:t>
      </w:r>
      <w:r w:rsidR="00FC0EDA" w:rsidRPr="001B7A7D">
        <w:rPr>
          <w:rFonts w:ascii="Arial" w:hAnsi="Arial" w:cs="Arial"/>
          <w:sz w:val="24"/>
          <w:szCs w:val="24"/>
        </w:rPr>
        <w:t>Proyecto</w:t>
      </w:r>
      <w:r w:rsidRPr="001B7A7D">
        <w:rPr>
          <w:rFonts w:ascii="Arial" w:hAnsi="Arial" w:cs="Arial"/>
          <w:sz w:val="24"/>
          <w:szCs w:val="24"/>
        </w:rPr>
        <w:t xml:space="preserve"> </w:t>
      </w:r>
      <w:r w:rsidR="00555C0F" w:rsidRPr="001B7A7D">
        <w:rPr>
          <w:rFonts w:ascii="Arial" w:hAnsi="Arial" w:cs="Arial"/>
          <w:sz w:val="24"/>
          <w:szCs w:val="24"/>
        </w:rPr>
        <w:t>supera la frecuente y populista criminalización de las conductas de las personas</w:t>
      </w:r>
      <w:r w:rsidRPr="001B7A7D">
        <w:rPr>
          <w:rFonts w:ascii="Arial" w:hAnsi="Arial" w:cs="Arial"/>
          <w:sz w:val="24"/>
          <w:szCs w:val="24"/>
        </w:rPr>
        <w:t>,</w:t>
      </w:r>
      <w:r w:rsidR="00555C0F" w:rsidRPr="001B7A7D">
        <w:rPr>
          <w:rFonts w:ascii="Arial" w:hAnsi="Arial" w:cs="Arial"/>
          <w:sz w:val="24"/>
          <w:szCs w:val="24"/>
        </w:rPr>
        <w:t xml:space="preserve"> bajo la creencia que los problemas sociales se solucionan con el </w:t>
      </w:r>
      <w:r w:rsidRPr="001B7A7D">
        <w:rPr>
          <w:rFonts w:ascii="Arial" w:hAnsi="Arial" w:cs="Arial"/>
          <w:sz w:val="24"/>
          <w:szCs w:val="24"/>
        </w:rPr>
        <w:t>Código Penal</w:t>
      </w:r>
      <w:r w:rsidR="00555C0F" w:rsidRPr="001B7A7D">
        <w:rPr>
          <w:rFonts w:ascii="Arial" w:hAnsi="Arial" w:cs="Arial"/>
          <w:sz w:val="24"/>
          <w:szCs w:val="24"/>
        </w:rPr>
        <w:t xml:space="preserve"> y se avanza en este </w:t>
      </w:r>
      <w:r w:rsidR="00FC0EDA" w:rsidRPr="001B7A7D">
        <w:rPr>
          <w:rFonts w:ascii="Arial" w:hAnsi="Arial" w:cs="Arial"/>
          <w:sz w:val="24"/>
          <w:szCs w:val="24"/>
        </w:rPr>
        <w:t>Proyecto</w:t>
      </w:r>
      <w:r w:rsidRPr="001B7A7D">
        <w:rPr>
          <w:rFonts w:ascii="Arial" w:hAnsi="Arial" w:cs="Arial"/>
          <w:sz w:val="24"/>
          <w:szCs w:val="24"/>
        </w:rPr>
        <w:t xml:space="preserve"> </w:t>
      </w:r>
      <w:r w:rsidR="00555C0F" w:rsidRPr="001B7A7D">
        <w:rPr>
          <w:rFonts w:ascii="Arial" w:hAnsi="Arial" w:cs="Arial"/>
          <w:sz w:val="24"/>
          <w:szCs w:val="24"/>
        </w:rPr>
        <w:t xml:space="preserve">de </w:t>
      </w:r>
      <w:r w:rsidR="00FC0EDA" w:rsidRPr="001B7A7D">
        <w:rPr>
          <w:rFonts w:ascii="Arial" w:hAnsi="Arial" w:cs="Arial"/>
          <w:sz w:val="24"/>
          <w:szCs w:val="24"/>
        </w:rPr>
        <w:t>Ley</w:t>
      </w:r>
      <w:r w:rsidRPr="001B7A7D">
        <w:rPr>
          <w:rFonts w:ascii="Arial" w:hAnsi="Arial" w:cs="Arial"/>
          <w:sz w:val="24"/>
          <w:szCs w:val="24"/>
        </w:rPr>
        <w:t xml:space="preserve"> </w:t>
      </w:r>
      <w:r w:rsidR="00555C0F" w:rsidRPr="001B7A7D">
        <w:rPr>
          <w:rFonts w:ascii="Arial" w:hAnsi="Arial" w:cs="Arial"/>
          <w:sz w:val="24"/>
          <w:szCs w:val="24"/>
        </w:rPr>
        <w:t>con la imposición de medidas correctivas</w:t>
      </w:r>
      <w:r w:rsidRPr="001B7A7D">
        <w:rPr>
          <w:rFonts w:ascii="Arial" w:hAnsi="Arial" w:cs="Arial"/>
          <w:sz w:val="24"/>
          <w:szCs w:val="24"/>
        </w:rPr>
        <w:t>,</w:t>
      </w:r>
      <w:r w:rsidR="00555C0F" w:rsidRPr="001B7A7D">
        <w:rPr>
          <w:rFonts w:ascii="Arial" w:hAnsi="Arial" w:cs="Arial"/>
          <w:sz w:val="24"/>
          <w:szCs w:val="24"/>
        </w:rPr>
        <w:t xml:space="preserve"> porque lo que se propone es insertar en la </w:t>
      </w:r>
      <w:r w:rsidR="00FC0EDA" w:rsidRPr="001B7A7D">
        <w:rPr>
          <w:rFonts w:ascii="Arial" w:hAnsi="Arial" w:cs="Arial"/>
          <w:sz w:val="24"/>
          <w:szCs w:val="24"/>
        </w:rPr>
        <w:t>Ley</w:t>
      </w:r>
      <w:r w:rsidR="00555C0F" w:rsidRPr="001B7A7D">
        <w:rPr>
          <w:rFonts w:ascii="Arial" w:hAnsi="Arial" w:cs="Arial"/>
          <w:sz w:val="24"/>
          <w:szCs w:val="24"/>
        </w:rPr>
        <w:t xml:space="preserve"> 1801 de 2016</w:t>
      </w:r>
      <w:r w:rsidRPr="001B7A7D">
        <w:rPr>
          <w:rFonts w:ascii="Arial" w:hAnsi="Arial" w:cs="Arial"/>
          <w:sz w:val="24"/>
          <w:szCs w:val="24"/>
        </w:rPr>
        <w:t>,</w:t>
      </w:r>
      <w:r w:rsidR="00555C0F" w:rsidRPr="001B7A7D">
        <w:rPr>
          <w:rFonts w:ascii="Arial" w:hAnsi="Arial" w:cs="Arial"/>
          <w:sz w:val="24"/>
          <w:szCs w:val="24"/>
        </w:rPr>
        <w:t xml:space="preserve"> que es el Código Nacional de Seguridad y </w:t>
      </w:r>
      <w:r w:rsidRPr="001B7A7D">
        <w:rPr>
          <w:rFonts w:ascii="Arial" w:hAnsi="Arial" w:cs="Arial"/>
          <w:sz w:val="24"/>
          <w:szCs w:val="24"/>
        </w:rPr>
        <w:t xml:space="preserve">Convivencia Ciudadana, </w:t>
      </w:r>
      <w:r w:rsidR="00555C0F" w:rsidRPr="001B7A7D">
        <w:rPr>
          <w:rFonts w:ascii="Arial" w:hAnsi="Arial" w:cs="Arial"/>
          <w:sz w:val="24"/>
          <w:szCs w:val="24"/>
        </w:rPr>
        <w:t xml:space="preserve">comúnmente conocido como el </w:t>
      </w:r>
      <w:r w:rsidRPr="001B7A7D">
        <w:rPr>
          <w:rFonts w:ascii="Arial" w:hAnsi="Arial" w:cs="Arial"/>
          <w:sz w:val="24"/>
          <w:szCs w:val="24"/>
        </w:rPr>
        <w:t>Código</w:t>
      </w:r>
      <w:r w:rsidR="00555C0F" w:rsidRPr="001B7A7D">
        <w:rPr>
          <w:rFonts w:ascii="Arial" w:hAnsi="Arial" w:cs="Arial"/>
          <w:sz w:val="24"/>
          <w:szCs w:val="24"/>
        </w:rPr>
        <w:t xml:space="preserve"> de </w:t>
      </w:r>
      <w:r w:rsidRPr="001B7A7D">
        <w:rPr>
          <w:rFonts w:ascii="Arial" w:hAnsi="Arial" w:cs="Arial"/>
          <w:sz w:val="24"/>
          <w:szCs w:val="24"/>
        </w:rPr>
        <w:t>Policía.</w:t>
      </w:r>
    </w:p>
    <w:p w14:paraId="7E587248" w14:textId="77777777" w:rsidR="00F27CF5" w:rsidRPr="001B7A7D" w:rsidRDefault="00F27CF5" w:rsidP="001B7A7D">
      <w:pPr>
        <w:spacing w:after="0" w:line="240" w:lineRule="auto"/>
        <w:jc w:val="both"/>
        <w:rPr>
          <w:rFonts w:ascii="Arial" w:hAnsi="Arial" w:cs="Arial"/>
          <w:sz w:val="24"/>
          <w:szCs w:val="24"/>
        </w:rPr>
      </w:pPr>
    </w:p>
    <w:p w14:paraId="74A1AB47" w14:textId="300D2BC5" w:rsidR="00F27CF5" w:rsidRPr="001B7A7D" w:rsidRDefault="00F27CF5" w:rsidP="001B7A7D">
      <w:pPr>
        <w:spacing w:after="0" w:line="240" w:lineRule="auto"/>
        <w:jc w:val="both"/>
        <w:rPr>
          <w:rFonts w:ascii="Arial" w:hAnsi="Arial" w:cs="Arial"/>
          <w:sz w:val="24"/>
          <w:szCs w:val="24"/>
        </w:rPr>
      </w:pPr>
      <w:r w:rsidRPr="001B7A7D">
        <w:rPr>
          <w:rFonts w:ascii="Arial" w:hAnsi="Arial" w:cs="Arial"/>
          <w:sz w:val="24"/>
          <w:szCs w:val="24"/>
        </w:rPr>
        <w:t>N</w:t>
      </w:r>
      <w:r w:rsidR="00555C0F" w:rsidRPr="001B7A7D">
        <w:rPr>
          <w:rFonts w:ascii="Arial" w:hAnsi="Arial" w:cs="Arial"/>
          <w:sz w:val="24"/>
          <w:szCs w:val="24"/>
        </w:rPr>
        <w:t>o obstante</w:t>
      </w:r>
      <w:r w:rsidRPr="001B7A7D">
        <w:rPr>
          <w:rFonts w:ascii="Arial" w:hAnsi="Arial" w:cs="Arial"/>
          <w:sz w:val="24"/>
          <w:szCs w:val="24"/>
        </w:rPr>
        <w:t>,</w:t>
      </w:r>
      <w:r w:rsidR="00555C0F" w:rsidRPr="001B7A7D">
        <w:rPr>
          <w:rFonts w:ascii="Arial" w:hAnsi="Arial" w:cs="Arial"/>
          <w:sz w:val="24"/>
          <w:szCs w:val="24"/>
        </w:rPr>
        <w:t xml:space="preserve"> desde el </w:t>
      </w:r>
      <w:r w:rsidRPr="001B7A7D">
        <w:rPr>
          <w:rFonts w:ascii="Arial" w:hAnsi="Arial" w:cs="Arial"/>
          <w:sz w:val="24"/>
          <w:szCs w:val="24"/>
        </w:rPr>
        <w:t>Observatorio</w:t>
      </w:r>
      <w:r w:rsidR="00555C0F" w:rsidRPr="001B7A7D">
        <w:rPr>
          <w:rFonts w:ascii="Arial" w:hAnsi="Arial" w:cs="Arial"/>
          <w:sz w:val="24"/>
          <w:szCs w:val="24"/>
        </w:rPr>
        <w:t xml:space="preserve"> de </w:t>
      </w:r>
      <w:r w:rsidRPr="001B7A7D">
        <w:rPr>
          <w:rFonts w:ascii="Arial" w:hAnsi="Arial" w:cs="Arial"/>
          <w:sz w:val="24"/>
          <w:szCs w:val="24"/>
        </w:rPr>
        <w:t xml:space="preserve">Intervención Ciudadana Constitucional </w:t>
      </w:r>
      <w:r w:rsidR="00555C0F" w:rsidRPr="001B7A7D">
        <w:rPr>
          <w:rFonts w:ascii="Arial" w:hAnsi="Arial" w:cs="Arial"/>
          <w:sz w:val="24"/>
          <w:szCs w:val="24"/>
        </w:rPr>
        <w:t xml:space="preserve">de la </w:t>
      </w:r>
      <w:r w:rsidRPr="001B7A7D">
        <w:rPr>
          <w:rFonts w:ascii="Arial" w:hAnsi="Arial" w:cs="Arial"/>
          <w:sz w:val="24"/>
          <w:szCs w:val="24"/>
        </w:rPr>
        <w:t xml:space="preserve">Universidad Libre, </w:t>
      </w:r>
      <w:r w:rsidR="00555C0F" w:rsidRPr="001B7A7D">
        <w:rPr>
          <w:rFonts w:ascii="Arial" w:hAnsi="Arial" w:cs="Arial"/>
          <w:sz w:val="24"/>
          <w:szCs w:val="24"/>
        </w:rPr>
        <w:t xml:space="preserve">consideramos que el objeto y la finalidad de esta </w:t>
      </w:r>
      <w:r w:rsidR="00FC0EDA" w:rsidRPr="001B7A7D">
        <w:rPr>
          <w:rFonts w:ascii="Arial" w:hAnsi="Arial" w:cs="Arial"/>
          <w:sz w:val="24"/>
          <w:szCs w:val="24"/>
        </w:rPr>
        <w:t>Ley</w:t>
      </w:r>
      <w:r w:rsidRPr="001B7A7D">
        <w:rPr>
          <w:rFonts w:ascii="Arial" w:hAnsi="Arial" w:cs="Arial"/>
          <w:sz w:val="24"/>
          <w:szCs w:val="24"/>
        </w:rPr>
        <w:t xml:space="preserve">, </w:t>
      </w:r>
      <w:r w:rsidR="00555C0F" w:rsidRPr="001B7A7D">
        <w:rPr>
          <w:rFonts w:ascii="Arial" w:hAnsi="Arial" w:cs="Arial"/>
          <w:sz w:val="24"/>
          <w:szCs w:val="24"/>
        </w:rPr>
        <w:t>se puede lograr con procesos de educación en las instituciones de educación superior</w:t>
      </w:r>
      <w:r w:rsidRPr="001B7A7D">
        <w:rPr>
          <w:rFonts w:ascii="Arial" w:hAnsi="Arial" w:cs="Arial"/>
          <w:sz w:val="24"/>
          <w:szCs w:val="24"/>
        </w:rPr>
        <w:t>,</w:t>
      </w:r>
      <w:r w:rsidR="00555C0F" w:rsidRPr="001B7A7D">
        <w:rPr>
          <w:rFonts w:ascii="Arial" w:hAnsi="Arial" w:cs="Arial"/>
          <w:sz w:val="24"/>
          <w:szCs w:val="24"/>
        </w:rPr>
        <w:t xml:space="preserve"> públicas y privadas</w:t>
      </w:r>
      <w:r w:rsidRPr="001B7A7D">
        <w:rPr>
          <w:rFonts w:ascii="Arial" w:hAnsi="Arial" w:cs="Arial"/>
          <w:sz w:val="24"/>
          <w:szCs w:val="24"/>
        </w:rPr>
        <w:t>,</w:t>
      </w:r>
      <w:r w:rsidR="00555C0F" w:rsidRPr="001B7A7D">
        <w:rPr>
          <w:rFonts w:ascii="Arial" w:hAnsi="Arial" w:cs="Arial"/>
          <w:sz w:val="24"/>
          <w:szCs w:val="24"/>
        </w:rPr>
        <w:t xml:space="preserve"> al igual que en los colegios</w:t>
      </w:r>
      <w:r w:rsidRPr="001B7A7D">
        <w:rPr>
          <w:rFonts w:ascii="Arial" w:hAnsi="Arial" w:cs="Arial"/>
          <w:sz w:val="24"/>
          <w:szCs w:val="24"/>
        </w:rPr>
        <w:t>,</w:t>
      </w:r>
      <w:r w:rsidR="00555C0F" w:rsidRPr="001B7A7D">
        <w:rPr>
          <w:rFonts w:ascii="Arial" w:hAnsi="Arial" w:cs="Arial"/>
          <w:sz w:val="24"/>
          <w:szCs w:val="24"/>
        </w:rPr>
        <w:t xml:space="preserve"> también con campañas envolventes de promoción y divulgación por parte del </w:t>
      </w:r>
      <w:r w:rsidRPr="001B7A7D">
        <w:rPr>
          <w:rFonts w:ascii="Arial" w:hAnsi="Arial" w:cs="Arial"/>
          <w:sz w:val="24"/>
          <w:szCs w:val="24"/>
        </w:rPr>
        <w:t>Estado</w:t>
      </w:r>
      <w:r w:rsidR="00555C0F" w:rsidRPr="001B7A7D">
        <w:rPr>
          <w:rFonts w:ascii="Arial" w:hAnsi="Arial" w:cs="Arial"/>
          <w:sz w:val="24"/>
          <w:szCs w:val="24"/>
        </w:rPr>
        <w:t xml:space="preserve"> y los medios de comunicación</w:t>
      </w:r>
      <w:r w:rsidRPr="001B7A7D">
        <w:rPr>
          <w:rFonts w:ascii="Arial" w:hAnsi="Arial" w:cs="Arial"/>
          <w:sz w:val="24"/>
          <w:szCs w:val="24"/>
        </w:rPr>
        <w:t>,</w:t>
      </w:r>
      <w:r w:rsidR="00555C0F" w:rsidRPr="001B7A7D">
        <w:rPr>
          <w:rFonts w:ascii="Arial" w:hAnsi="Arial" w:cs="Arial"/>
          <w:sz w:val="24"/>
          <w:szCs w:val="24"/>
        </w:rPr>
        <w:t xml:space="preserve"> así como a través de redes sociales y plataformas</w:t>
      </w:r>
      <w:r w:rsidRPr="001B7A7D">
        <w:rPr>
          <w:rFonts w:ascii="Arial" w:hAnsi="Arial" w:cs="Arial"/>
          <w:sz w:val="24"/>
          <w:szCs w:val="24"/>
        </w:rPr>
        <w:t>,</w:t>
      </w:r>
      <w:r w:rsidR="00555C0F" w:rsidRPr="001B7A7D">
        <w:rPr>
          <w:rFonts w:ascii="Arial" w:hAnsi="Arial" w:cs="Arial"/>
          <w:sz w:val="24"/>
          <w:szCs w:val="24"/>
        </w:rPr>
        <w:t xml:space="preserve"> sin la necesidad de imposición de medidas correctivas</w:t>
      </w:r>
      <w:r w:rsidRPr="001B7A7D">
        <w:rPr>
          <w:rFonts w:ascii="Arial" w:hAnsi="Arial" w:cs="Arial"/>
          <w:sz w:val="24"/>
          <w:szCs w:val="24"/>
        </w:rPr>
        <w:t>.</w:t>
      </w:r>
      <w:r w:rsidR="00555C0F" w:rsidRPr="001B7A7D">
        <w:rPr>
          <w:rFonts w:ascii="Arial" w:hAnsi="Arial" w:cs="Arial"/>
          <w:sz w:val="24"/>
          <w:szCs w:val="24"/>
        </w:rPr>
        <w:t xml:space="preserve"> </w:t>
      </w:r>
      <w:r w:rsidRPr="001B7A7D">
        <w:rPr>
          <w:rFonts w:ascii="Arial" w:hAnsi="Arial" w:cs="Arial"/>
          <w:sz w:val="24"/>
          <w:szCs w:val="24"/>
        </w:rPr>
        <w:t>D</w:t>
      </w:r>
      <w:r w:rsidR="00555C0F" w:rsidRPr="001B7A7D">
        <w:rPr>
          <w:rFonts w:ascii="Arial" w:hAnsi="Arial" w:cs="Arial"/>
          <w:sz w:val="24"/>
          <w:szCs w:val="24"/>
        </w:rPr>
        <w:t>icho de otra manera</w:t>
      </w:r>
      <w:r w:rsidRPr="001B7A7D">
        <w:rPr>
          <w:rFonts w:ascii="Arial" w:hAnsi="Arial" w:cs="Arial"/>
          <w:sz w:val="24"/>
          <w:szCs w:val="24"/>
        </w:rPr>
        <w:t>,</w:t>
      </w:r>
      <w:r w:rsidR="00555C0F" w:rsidRPr="001B7A7D">
        <w:rPr>
          <w:rFonts w:ascii="Arial" w:hAnsi="Arial" w:cs="Arial"/>
          <w:sz w:val="24"/>
          <w:szCs w:val="24"/>
        </w:rPr>
        <w:t xml:space="preserve"> el problema es mucho más amplio y </w:t>
      </w:r>
      <w:r w:rsidR="00555C0F" w:rsidRPr="001B7A7D">
        <w:rPr>
          <w:rFonts w:ascii="Arial" w:hAnsi="Arial" w:cs="Arial"/>
          <w:sz w:val="24"/>
          <w:szCs w:val="24"/>
        </w:rPr>
        <w:lastRenderedPageBreak/>
        <w:t>profundo</w:t>
      </w:r>
      <w:r w:rsidRPr="001B7A7D">
        <w:rPr>
          <w:rFonts w:ascii="Arial" w:hAnsi="Arial" w:cs="Arial"/>
          <w:sz w:val="24"/>
          <w:szCs w:val="24"/>
        </w:rPr>
        <w:t>,</w:t>
      </w:r>
      <w:r w:rsidR="00555C0F" w:rsidRPr="001B7A7D">
        <w:rPr>
          <w:rFonts w:ascii="Arial" w:hAnsi="Arial" w:cs="Arial"/>
          <w:sz w:val="24"/>
          <w:szCs w:val="24"/>
        </w:rPr>
        <w:t xml:space="preserve"> no s</w:t>
      </w:r>
      <w:r w:rsidRPr="001B7A7D">
        <w:rPr>
          <w:rFonts w:ascii="Arial" w:hAnsi="Arial" w:cs="Arial"/>
          <w:sz w:val="24"/>
          <w:szCs w:val="24"/>
        </w:rPr>
        <w:t>o</w:t>
      </w:r>
      <w:r w:rsidR="00555C0F" w:rsidRPr="001B7A7D">
        <w:rPr>
          <w:rFonts w:ascii="Arial" w:hAnsi="Arial" w:cs="Arial"/>
          <w:sz w:val="24"/>
          <w:szCs w:val="24"/>
        </w:rPr>
        <w:t>lo son los comportamientos que promueven imágenes de personas condenadas que afectan la actividad económica</w:t>
      </w:r>
      <w:r w:rsidRPr="001B7A7D">
        <w:rPr>
          <w:rFonts w:ascii="Arial" w:hAnsi="Arial" w:cs="Arial"/>
          <w:sz w:val="24"/>
          <w:szCs w:val="24"/>
        </w:rPr>
        <w:t>,</w:t>
      </w:r>
      <w:r w:rsidR="00555C0F" w:rsidRPr="001B7A7D">
        <w:rPr>
          <w:rFonts w:ascii="Arial" w:hAnsi="Arial" w:cs="Arial"/>
          <w:sz w:val="24"/>
          <w:szCs w:val="24"/>
        </w:rPr>
        <w:t xml:space="preserve"> sino que afectan a la sociedad en su conjunto</w:t>
      </w:r>
      <w:r w:rsidRPr="001B7A7D">
        <w:rPr>
          <w:rFonts w:ascii="Arial" w:hAnsi="Arial" w:cs="Arial"/>
          <w:sz w:val="24"/>
          <w:szCs w:val="24"/>
        </w:rPr>
        <w:t>.</w:t>
      </w:r>
    </w:p>
    <w:p w14:paraId="7791294F" w14:textId="77777777" w:rsidR="00F27CF5" w:rsidRPr="001B7A7D" w:rsidRDefault="00F27CF5" w:rsidP="001B7A7D">
      <w:pPr>
        <w:spacing w:after="0" w:line="240" w:lineRule="auto"/>
        <w:jc w:val="both"/>
        <w:rPr>
          <w:rFonts w:ascii="Arial" w:hAnsi="Arial" w:cs="Arial"/>
          <w:sz w:val="24"/>
          <w:szCs w:val="24"/>
        </w:rPr>
      </w:pPr>
    </w:p>
    <w:p w14:paraId="7AC39B31" w14:textId="18FED7FD" w:rsidR="00FC0EDA" w:rsidRPr="001B7A7D" w:rsidRDefault="00F27CF5" w:rsidP="001B7A7D">
      <w:pPr>
        <w:spacing w:after="0" w:line="240" w:lineRule="auto"/>
        <w:jc w:val="both"/>
        <w:rPr>
          <w:rFonts w:ascii="Arial" w:hAnsi="Arial" w:cs="Arial"/>
          <w:sz w:val="24"/>
          <w:szCs w:val="24"/>
        </w:rPr>
      </w:pPr>
      <w:r w:rsidRPr="001B7A7D">
        <w:rPr>
          <w:rFonts w:ascii="Arial" w:hAnsi="Arial" w:cs="Arial"/>
          <w:sz w:val="24"/>
          <w:szCs w:val="24"/>
        </w:rPr>
        <w:t>C</w:t>
      </w:r>
      <w:r w:rsidR="00555C0F" w:rsidRPr="001B7A7D">
        <w:rPr>
          <w:rFonts w:ascii="Arial" w:hAnsi="Arial" w:cs="Arial"/>
          <w:sz w:val="24"/>
          <w:szCs w:val="24"/>
        </w:rPr>
        <w:t xml:space="preserve">onsideramos que el </w:t>
      </w:r>
      <w:r w:rsidR="00FC0EDA" w:rsidRPr="001B7A7D">
        <w:rPr>
          <w:rFonts w:ascii="Arial" w:hAnsi="Arial" w:cs="Arial"/>
          <w:sz w:val="24"/>
          <w:szCs w:val="24"/>
        </w:rPr>
        <w:t>Proyecto</w:t>
      </w:r>
      <w:r w:rsidRPr="001B7A7D">
        <w:rPr>
          <w:rFonts w:ascii="Arial" w:hAnsi="Arial" w:cs="Arial"/>
          <w:sz w:val="24"/>
          <w:szCs w:val="24"/>
        </w:rPr>
        <w:t xml:space="preserve"> </w:t>
      </w:r>
      <w:r w:rsidR="00555C0F" w:rsidRPr="001B7A7D">
        <w:rPr>
          <w:rFonts w:ascii="Arial" w:hAnsi="Arial" w:cs="Arial"/>
          <w:sz w:val="24"/>
          <w:szCs w:val="24"/>
        </w:rPr>
        <w:t xml:space="preserve">de </w:t>
      </w:r>
      <w:r w:rsidR="00FC0EDA" w:rsidRPr="001B7A7D">
        <w:rPr>
          <w:rFonts w:ascii="Arial" w:hAnsi="Arial" w:cs="Arial"/>
          <w:sz w:val="24"/>
          <w:szCs w:val="24"/>
        </w:rPr>
        <w:t>Ley</w:t>
      </w:r>
      <w:r w:rsidR="00555C0F" w:rsidRPr="001B7A7D">
        <w:rPr>
          <w:rFonts w:ascii="Arial" w:hAnsi="Arial" w:cs="Arial"/>
          <w:sz w:val="24"/>
          <w:szCs w:val="24"/>
        </w:rPr>
        <w:t xml:space="preserve"> tiene algunas inconsistencias</w:t>
      </w:r>
      <w:r w:rsidRPr="001B7A7D">
        <w:rPr>
          <w:rFonts w:ascii="Arial" w:hAnsi="Arial" w:cs="Arial"/>
          <w:sz w:val="24"/>
          <w:szCs w:val="24"/>
        </w:rPr>
        <w:t>,</w:t>
      </w:r>
      <w:r w:rsidR="00555C0F" w:rsidRPr="001B7A7D">
        <w:rPr>
          <w:rFonts w:ascii="Arial" w:hAnsi="Arial" w:cs="Arial"/>
          <w:sz w:val="24"/>
          <w:szCs w:val="24"/>
        </w:rPr>
        <w:t xml:space="preserve"> que puede generar dificultades en la aplicación normativa</w:t>
      </w:r>
      <w:r w:rsidRPr="001B7A7D">
        <w:rPr>
          <w:rFonts w:ascii="Arial" w:hAnsi="Arial" w:cs="Arial"/>
          <w:sz w:val="24"/>
          <w:szCs w:val="24"/>
        </w:rPr>
        <w:t>:</w:t>
      </w:r>
      <w:r w:rsidR="00555C0F" w:rsidRPr="001B7A7D">
        <w:rPr>
          <w:rFonts w:ascii="Arial" w:hAnsi="Arial" w:cs="Arial"/>
          <w:sz w:val="24"/>
          <w:szCs w:val="24"/>
        </w:rPr>
        <w:t xml:space="preserve"> </w:t>
      </w:r>
      <w:r w:rsidRPr="001B7A7D">
        <w:rPr>
          <w:rFonts w:ascii="Arial" w:hAnsi="Arial" w:cs="Arial"/>
          <w:sz w:val="24"/>
          <w:szCs w:val="24"/>
        </w:rPr>
        <w:t>L</w:t>
      </w:r>
      <w:r w:rsidR="00555C0F" w:rsidRPr="001B7A7D">
        <w:rPr>
          <w:rFonts w:ascii="Arial" w:hAnsi="Arial" w:cs="Arial"/>
          <w:sz w:val="24"/>
          <w:szCs w:val="24"/>
        </w:rPr>
        <w:t>a primera es</w:t>
      </w:r>
      <w:r w:rsidRPr="001B7A7D">
        <w:rPr>
          <w:rFonts w:ascii="Arial" w:hAnsi="Arial" w:cs="Arial"/>
          <w:sz w:val="24"/>
          <w:szCs w:val="24"/>
        </w:rPr>
        <w:t>,</w:t>
      </w:r>
      <w:r w:rsidR="00555C0F" w:rsidRPr="001B7A7D">
        <w:rPr>
          <w:rFonts w:ascii="Arial" w:hAnsi="Arial" w:cs="Arial"/>
          <w:sz w:val="24"/>
          <w:szCs w:val="24"/>
        </w:rPr>
        <w:t xml:space="preserve"> la imprecisión de las expresiones que utiliza</w:t>
      </w:r>
      <w:r w:rsidRPr="001B7A7D">
        <w:rPr>
          <w:rFonts w:ascii="Arial" w:hAnsi="Arial" w:cs="Arial"/>
          <w:sz w:val="24"/>
          <w:szCs w:val="24"/>
        </w:rPr>
        <w:t>,</w:t>
      </w:r>
      <w:r w:rsidR="00555C0F" w:rsidRPr="001B7A7D">
        <w:rPr>
          <w:rFonts w:ascii="Arial" w:hAnsi="Arial" w:cs="Arial"/>
          <w:sz w:val="24"/>
          <w:szCs w:val="24"/>
        </w:rPr>
        <w:t xml:space="preserve"> por ejemplo símbolos</w:t>
      </w:r>
      <w:r w:rsidRPr="001B7A7D">
        <w:rPr>
          <w:rFonts w:ascii="Arial" w:hAnsi="Arial" w:cs="Arial"/>
          <w:sz w:val="24"/>
          <w:szCs w:val="24"/>
        </w:rPr>
        <w:t>,</w:t>
      </w:r>
      <w:r w:rsidR="00555C0F" w:rsidRPr="001B7A7D">
        <w:rPr>
          <w:rFonts w:ascii="Arial" w:hAnsi="Arial" w:cs="Arial"/>
          <w:sz w:val="24"/>
          <w:szCs w:val="24"/>
        </w:rPr>
        <w:t xml:space="preserve"> propaganda</w:t>
      </w:r>
      <w:r w:rsidRPr="001B7A7D">
        <w:rPr>
          <w:rFonts w:ascii="Arial" w:hAnsi="Arial" w:cs="Arial"/>
          <w:sz w:val="24"/>
          <w:szCs w:val="24"/>
        </w:rPr>
        <w:t>,</w:t>
      </w:r>
      <w:r w:rsidR="00555C0F" w:rsidRPr="001B7A7D">
        <w:rPr>
          <w:rFonts w:ascii="Arial" w:hAnsi="Arial" w:cs="Arial"/>
          <w:sz w:val="24"/>
          <w:szCs w:val="24"/>
        </w:rPr>
        <w:t xml:space="preserve"> indumentaria</w:t>
      </w:r>
      <w:r w:rsidRPr="001B7A7D">
        <w:rPr>
          <w:rFonts w:ascii="Arial" w:hAnsi="Arial" w:cs="Arial"/>
          <w:sz w:val="24"/>
          <w:szCs w:val="24"/>
        </w:rPr>
        <w:t>,</w:t>
      </w:r>
      <w:r w:rsidR="00555C0F" w:rsidRPr="001B7A7D">
        <w:rPr>
          <w:rFonts w:ascii="Arial" w:hAnsi="Arial" w:cs="Arial"/>
          <w:sz w:val="24"/>
          <w:szCs w:val="24"/>
        </w:rPr>
        <w:t xml:space="preserve"> material audiovisual</w:t>
      </w:r>
      <w:r w:rsidRPr="001B7A7D">
        <w:rPr>
          <w:rFonts w:ascii="Arial" w:hAnsi="Arial" w:cs="Arial"/>
          <w:sz w:val="24"/>
          <w:szCs w:val="24"/>
        </w:rPr>
        <w:t>,</w:t>
      </w:r>
      <w:r w:rsidR="00555C0F" w:rsidRPr="001B7A7D">
        <w:rPr>
          <w:rFonts w:ascii="Arial" w:hAnsi="Arial" w:cs="Arial"/>
          <w:sz w:val="24"/>
          <w:szCs w:val="24"/>
        </w:rPr>
        <w:t xml:space="preserve"> glorificar</w:t>
      </w:r>
      <w:r w:rsidRPr="001B7A7D">
        <w:rPr>
          <w:rFonts w:ascii="Arial" w:hAnsi="Arial" w:cs="Arial"/>
          <w:sz w:val="24"/>
          <w:szCs w:val="24"/>
        </w:rPr>
        <w:t>,</w:t>
      </w:r>
      <w:r w:rsidR="00555C0F" w:rsidRPr="001B7A7D">
        <w:rPr>
          <w:rFonts w:ascii="Arial" w:hAnsi="Arial" w:cs="Arial"/>
          <w:sz w:val="24"/>
          <w:szCs w:val="24"/>
        </w:rPr>
        <w:t xml:space="preserve"> exaltar la imagen</w:t>
      </w:r>
      <w:r w:rsidRPr="001B7A7D">
        <w:rPr>
          <w:rFonts w:ascii="Arial" w:hAnsi="Arial" w:cs="Arial"/>
          <w:sz w:val="24"/>
          <w:szCs w:val="24"/>
        </w:rPr>
        <w:t>,</w:t>
      </w:r>
      <w:r w:rsidR="00555C0F" w:rsidRPr="001B7A7D">
        <w:rPr>
          <w:rFonts w:ascii="Arial" w:hAnsi="Arial" w:cs="Arial"/>
          <w:sz w:val="24"/>
          <w:szCs w:val="24"/>
        </w:rPr>
        <w:t xml:space="preserve"> pensemos por ejemplo</w:t>
      </w:r>
      <w:r w:rsidR="00455980" w:rsidRPr="001B7A7D">
        <w:rPr>
          <w:rFonts w:ascii="Arial" w:hAnsi="Arial" w:cs="Arial"/>
          <w:sz w:val="24"/>
          <w:szCs w:val="24"/>
        </w:rPr>
        <w:t>,</w:t>
      </w:r>
      <w:r w:rsidR="00555C0F" w:rsidRPr="001B7A7D">
        <w:rPr>
          <w:rFonts w:ascii="Arial" w:hAnsi="Arial" w:cs="Arial"/>
          <w:sz w:val="24"/>
          <w:szCs w:val="24"/>
        </w:rPr>
        <w:t xml:space="preserve"> el impacto que genera los programas o series de narcos en la televisión colombiana</w:t>
      </w:r>
      <w:r w:rsidRPr="001B7A7D">
        <w:rPr>
          <w:rFonts w:ascii="Arial" w:hAnsi="Arial" w:cs="Arial"/>
          <w:sz w:val="24"/>
          <w:szCs w:val="24"/>
        </w:rPr>
        <w:t>,</w:t>
      </w:r>
      <w:r w:rsidR="00555C0F" w:rsidRPr="001B7A7D">
        <w:rPr>
          <w:rFonts w:ascii="Arial" w:hAnsi="Arial" w:cs="Arial"/>
          <w:sz w:val="24"/>
          <w:szCs w:val="24"/>
        </w:rPr>
        <w:t xml:space="preserve"> con especificidad a personas condenadas que llegan a millones de personas y que se repiten y se reciclan</w:t>
      </w:r>
      <w:r w:rsidRPr="001B7A7D">
        <w:rPr>
          <w:rFonts w:ascii="Arial" w:hAnsi="Arial" w:cs="Arial"/>
          <w:sz w:val="24"/>
          <w:szCs w:val="24"/>
        </w:rPr>
        <w:t>,</w:t>
      </w:r>
      <w:r w:rsidR="00555C0F" w:rsidRPr="001B7A7D">
        <w:rPr>
          <w:rFonts w:ascii="Arial" w:hAnsi="Arial" w:cs="Arial"/>
          <w:sz w:val="24"/>
          <w:szCs w:val="24"/>
        </w:rPr>
        <w:t xml:space="preserve"> la pregunta</w:t>
      </w:r>
      <w:r w:rsidR="00FC0EDA" w:rsidRPr="001B7A7D">
        <w:rPr>
          <w:rFonts w:ascii="Arial" w:hAnsi="Arial" w:cs="Arial"/>
          <w:sz w:val="24"/>
          <w:szCs w:val="24"/>
        </w:rPr>
        <w:t xml:space="preserve"> es</w:t>
      </w:r>
      <w:r w:rsidR="00555C0F" w:rsidRPr="001B7A7D">
        <w:rPr>
          <w:rFonts w:ascii="Arial" w:hAnsi="Arial" w:cs="Arial"/>
          <w:sz w:val="24"/>
          <w:szCs w:val="24"/>
        </w:rPr>
        <w:t xml:space="preserve"> </w:t>
      </w:r>
      <w:r w:rsidRPr="001B7A7D">
        <w:rPr>
          <w:rFonts w:ascii="Arial" w:hAnsi="Arial" w:cs="Arial"/>
          <w:sz w:val="24"/>
          <w:szCs w:val="24"/>
        </w:rPr>
        <w:t>¿P</w:t>
      </w:r>
      <w:r w:rsidR="00555C0F" w:rsidRPr="001B7A7D">
        <w:rPr>
          <w:rFonts w:ascii="Arial" w:hAnsi="Arial" w:cs="Arial"/>
          <w:sz w:val="24"/>
          <w:szCs w:val="24"/>
        </w:rPr>
        <w:t>or qué pasa esto</w:t>
      </w:r>
      <w:r w:rsidRPr="001B7A7D">
        <w:rPr>
          <w:rFonts w:ascii="Arial" w:hAnsi="Arial" w:cs="Arial"/>
          <w:sz w:val="24"/>
          <w:szCs w:val="24"/>
        </w:rPr>
        <w:t>?</w:t>
      </w:r>
      <w:r w:rsidR="00555C0F" w:rsidRPr="001B7A7D">
        <w:rPr>
          <w:rFonts w:ascii="Arial" w:hAnsi="Arial" w:cs="Arial"/>
          <w:sz w:val="24"/>
          <w:szCs w:val="24"/>
        </w:rPr>
        <w:t xml:space="preserve"> </w:t>
      </w:r>
      <w:r w:rsidR="00E04295" w:rsidRPr="001B7A7D">
        <w:rPr>
          <w:rFonts w:ascii="Arial" w:hAnsi="Arial" w:cs="Arial"/>
          <w:sz w:val="24"/>
          <w:szCs w:val="24"/>
        </w:rPr>
        <w:t>¿</w:t>
      </w:r>
      <w:r w:rsidRPr="001B7A7D">
        <w:rPr>
          <w:rFonts w:ascii="Arial" w:hAnsi="Arial" w:cs="Arial"/>
          <w:sz w:val="24"/>
          <w:szCs w:val="24"/>
        </w:rPr>
        <w:t>N</w:t>
      </w:r>
      <w:r w:rsidR="00555C0F" w:rsidRPr="001B7A7D">
        <w:rPr>
          <w:rFonts w:ascii="Arial" w:hAnsi="Arial" w:cs="Arial"/>
          <w:sz w:val="24"/>
          <w:szCs w:val="24"/>
        </w:rPr>
        <w:t>o hay otros temas</w:t>
      </w:r>
      <w:r w:rsidR="00E04295" w:rsidRPr="001B7A7D">
        <w:rPr>
          <w:rFonts w:ascii="Arial" w:hAnsi="Arial" w:cs="Arial"/>
          <w:sz w:val="24"/>
          <w:szCs w:val="24"/>
        </w:rPr>
        <w:t>?</w:t>
      </w:r>
      <w:r w:rsidR="00555C0F" w:rsidRPr="001B7A7D">
        <w:rPr>
          <w:rFonts w:ascii="Arial" w:hAnsi="Arial" w:cs="Arial"/>
          <w:sz w:val="24"/>
          <w:szCs w:val="24"/>
        </w:rPr>
        <w:t xml:space="preserve"> </w:t>
      </w:r>
      <w:r w:rsidR="00E04295" w:rsidRPr="001B7A7D">
        <w:rPr>
          <w:rFonts w:ascii="Arial" w:hAnsi="Arial" w:cs="Arial"/>
          <w:sz w:val="24"/>
          <w:szCs w:val="24"/>
        </w:rPr>
        <w:t>Y</w:t>
      </w:r>
      <w:r w:rsidR="00555C0F" w:rsidRPr="001B7A7D">
        <w:rPr>
          <w:rFonts w:ascii="Arial" w:hAnsi="Arial" w:cs="Arial"/>
          <w:sz w:val="24"/>
          <w:szCs w:val="24"/>
        </w:rPr>
        <w:t xml:space="preserve"> la respuesta es</w:t>
      </w:r>
      <w:r w:rsidR="00FC0EDA" w:rsidRPr="001B7A7D">
        <w:rPr>
          <w:rFonts w:ascii="Arial" w:hAnsi="Arial" w:cs="Arial"/>
          <w:sz w:val="24"/>
          <w:szCs w:val="24"/>
        </w:rPr>
        <w:t xml:space="preserve"> clara,</w:t>
      </w:r>
      <w:r w:rsidR="00555C0F" w:rsidRPr="001B7A7D">
        <w:rPr>
          <w:rFonts w:ascii="Arial" w:hAnsi="Arial" w:cs="Arial"/>
          <w:sz w:val="24"/>
          <w:szCs w:val="24"/>
        </w:rPr>
        <w:t xml:space="preserve"> eso es lo que le gusta a la gente y lo que da rating</w:t>
      </w:r>
      <w:r w:rsidR="00FC0EDA" w:rsidRPr="001B7A7D">
        <w:rPr>
          <w:rFonts w:ascii="Arial" w:hAnsi="Arial" w:cs="Arial"/>
          <w:sz w:val="24"/>
          <w:szCs w:val="24"/>
        </w:rPr>
        <w:t>.</w:t>
      </w:r>
      <w:r w:rsidR="00555C0F" w:rsidRPr="001B7A7D">
        <w:rPr>
          <w:rFonts w:ascii="Arial" w:hAnsi="Arial" w:cs="Arial"/>
          <w:sz w:val="24"/>
          <w:szCs w:val="24"/>
        </w:rPr>
        <w:t xml:space="preserve"> </w:t>
      </w:r>
      <w:r w:rsidR="00FC0EDA" w:rsidRPr="001B7A7D">
        <w:rPr>
          <w:rFonts w:ascii="Arial" w:hAnsi="Arial" w:cs="Arial"/>
          <w:sz w:val="24"/>
          <w:szCs w:val="24"/>
        </w:rPr>
        <w:t>Y</w:t>
      </w:r>
      <w:r w:rsidR="00555C0F" w:rsidRPr="001B7A7D">
        <w:rPr>
          <w:rFonts w:ascii="Arial" w:hAnsi="Arial" w:cs="Arial"/>
          <w:sz w:val="24"/>
          <w:szCs w:val="24"/>
        </w:rPr>
        <w:t xml:space="preserve"> estas producciones son material</w:t>
      </w:r>
      <w:r w:rsidR="00FC0EDA" w:rsidRPr="001B7A7D">
        <w:rPr>
          <w:rFonts w:ascii="Arial" w:hAnsi="Arial" w:cs="Arial"/>
          <w:sz w:val="24"/>
          <w:szCs w:val="24"/>
        </w:rPr>
        <w:t>,</w:t>
      </w:r>
      <w:r w:rsidR="00555C0F" w:rsidRPr="001B7A7D">
        <w:rPr>
          <w:rFonts w:ascii="Arial" w:hAnsi="Arial" w:cs="Arial"/>
          <w:sz w:val="24"/>
          <w:szCs w:val="24"/>
        </w:rPr>
        <w:t xml:space="preserve"> oído con el texto del </w:t>
      </w:r>
      <w:r w:rsidR="00FC0EDA" w:rsidRPr="001B7A7D">
        <w:rPr>
          <w:rFonts w:ascii="Arial" w:hAnsi="Arial" w:cs="Arial"/>
          <w:sz w:val="24"/>
          <w:szCs w:val="24"/>
        </w:rPr>
        <w:t>Proyecto</w:t>
      </w:r>
      <w:r w:rsidR="00555C0F" w:rsidRPr="001B7A7D">
        <w:rPr>
          <w:rFonts w:ascii="Arial" w:hAnsi="Arial" w:cs="Arial"/>
          <w:sz w:val="24"/>
          <w:szCs w:val="24"/>
        </w:rPr>
        <w:t xml:space="preserve"> de </w:t>
      </w:r>
      <w:r w:rsidR="00FC0EDA" w:rsidRPr="001B7A7D">
        <w:rPr>
          <w:rFonts w:ascii="Arial" w:hAnsi="Arial" w:cs="Arial"/>
          <w:sz w:val="24"/>
          <w:szCs w:val="24"/>
        </w:rPr>
        <w:t>Ley</w:t>
      </w:r>
      <w:r w:rsidR="00555C0F" w:rsidRPr="001B7A7D">
        <w:rPr>
          <w:rFonts w:ascii="Arial" w:hAnsi="Arial" w:cs="Arial"/>
          <w:sz w:val="24"/>
          <w:szCs w:val="24"/>
        </w:rPr>
        <w:t xml:space="preserve"> y estas producciones </w:t>
      </w:r>
      <w:r w:rsidR="00FC0EDA" w:rsidRPr="001B7A7D">
        <w:rPr>
          <w:rFonts w:ascii="Arial" w:hAnsi="Arial" w:cs="Arial"/>
          <w:sz w:val="24"/>
          <w:szCs w:val="24"/>
        </w:rPr>
        <w:t>¿S</w:t>
      </w:r>
      <w:r w:rsidR="00555C0F" w:rsidRPr="001B7A7D">
        <w:rPr>
          <w:rFonts w:ascii="Arial" w:hAnsi="Arial" w:cs="Arial"/>
          <w:sz w:val="24"/>
          <w:szCs w:val="24"/>
        </w:rPr>
        <w:t xml:space="preserve">on material audiovisual prohibido </w:t>
      </w:r>
      <w:r w:rsidR="00FC0EDA" w:rsidRPr="001B7A7D">
        <w:rPr>
          <w:rFonts w:ascii="Arial" w:hAnsi="Arial" w:cs="Arial"/>
          <w:sz w:val="24"/>
          <w:szCs w:val="24"/>
        </w:rPr>
        <w:t>O</w:t>
      </w:r>
      <w:r w:rsidR="00555C0F" w:rsidRPr="001B7A7D">
        <w:rPr>
          <w:rFonts w:ascii="Arial" w:hAnsi="Arial" w:cs="Arial"/>
          <w:sz w:val="24"/>
          <w:szCs w:val="24"/>
        </w:rPr>
        <w:t xml:space="preserve"> que hacen parte de la pedagogía ciudadana</w:t>
      </w:r>
      <w:r w:rsidR="00FC0EDA" w:rsidRPr="001B7A7D">
        <w:rPr>
          <w:rFonts w:ascii="Arial" w:hAnsi="Arial" w:cs="Arial"/>
          <w:sz w:val="24"/>
          <w:szCs w:val="24"/>
        </w:rPr>
        <w:t>?</w:t>
      </w:r>
      <w:r w:rsidR="00555C0F" w:rsidRPr="001B7A7D">
        <w:rPr>
          <w:rFonts w:ascii="Arial" w:hAnsi="Arial" w:cs="Arial"/>
          <w:sz w:val="24"/>
          <w:szCs w:val="24"/>
        </w:rPr>
        <w:t xml:space="preserve"> </w:t>
      </w:r>
      <w:r w:rsidR="00FC0EDA" w:rsidRPr="001B7A7D">
        <w:rPr>
          <w:rFonts w:ascii="Arial" w:hAnsi="Arial" w:cs="Arial"/>
          <w:sz w:val="24"/>
          <w:szCs w:val="24"/>
        </w:rPr>
        <w:t>U</w:t>
      </w:r>
      <w:r w:rsidR="00555C0F" w:rsidRPr="001B7A7D">
        <w:rPr>
          <w:rFonts w:ascii="Arial" w:hAnsi="Arial" w:cs="Arial"/>
          <w:sz w:val="24"/>
          <w:szCs w:val="24"/>
        </w:rPr>
        <w:t xml:space="preserve"> </w:t>
      </w:r>
      <w:r w:rsidR="00FC0EDA" w:rsidRPr="001B7A7D">
        <w:rPr>
          <w:rFonts w:ascii="Arial" w:hAnsi="Arial" w:cs="Arial"/>
          <w:sz w:val="24"/>
          <w:szCs w:val="24"/>
        </w:rPr>
        <w:t>¿O</w:t>
      </w:r>
      <w:r w:rsidR="00555C0F" w:rsidRPr="001B7A7D">
        <w:rPr>
          <w:rFonts w:ascii="Arial" w:hAnsi="Arial" w:cs="Arial"/>
          <w:sz w:val="24"/>
          <w:szCs w:val="24"/>
        </w:rPr>
        <w:t>bras que contienen una intención crítica de los hechos</w:t>
      </w:r>
      <w:r w:rsidR="00FC0EDA" w:rsidRPr="001B7A7D">
        <w:rPr>
          <w:rFonts w:ascii="Arial" w:hAnsi="Arial" w:cs="Arial"/>
          <w:sz w:val="24"/>
          <w:szCs w:val="24"/>
        </w:rPr>
        <w:t>?</w:t>
      </w:r>
      <w:r w:rsidR="00555C0F" w:rsidRPr="001B7A7D">
        <w:rPr>
          <w:rFonts w:ascii="Arial" w:hAnsi="Arial" w:cs="Arial"/>
          <w:sz w:val="24"/>
          <w:szCs w:val="24"/>
        </w:rPr>
        <w:t xml:space="preserve"> </w:t>
      </w:r>
      <w:r w:rsidR="00FC0EDA" w:rsidRPr="001B7A7D">
        <w:rPr>
          <w:rFonts w:ascii="Arial" w:hAnsi="Arial" w:cs="Arial"/>
          <w:sz w:val="24"/>
          <w:szCs w:val="24"/>
        </w:rPr>
        <w:t>P</w:t>
      </w:r>
      <w:r w:rsidR="00555C0F" w:rsidRPr="001B7A7D">
        <w:rPr>
          <w:rFonts w:ascii="Arial" w:hAnsi="Arial" w:cs="Arial"/>
          <w:sz w:val="24"/>
          <w:szCs w:val="24"/>
        </w:rPr>
        <w:t xml:space="preserve">ues el </w:t>
      </w:r>
      <w:r w:rsidR="00FC0EDA" w:rsidRPr="001B7A7D">
        <w:rPr>
          <w:rFonts w:ascii="Arial" w:hAnsi="Arial" w:cs="Arial"/>
          <w:sz w:val="24"/>
          <w:szCs w:val="24"/>
        </w:rPr>
        <w:t>Proyecto</w:t>
      </w:r>
      <w:r w:rsidR="00555C0F" w:rsidRPr="001B7A7D">
        <w:rPr>
          <w:rFonts w:ascii="Arial" w:hAnsi="Arial" w:cs="Arial"/>
          <w:sz w:val="24"/>
          <w:szCs w:val="24"/>
        </w:rPr>
        <w:t xml:space="preserve"> no dice nada en forma clara respecto a esto que acabo de señalar</w:t>
      </w:r>
      <w:r w:rsidR="00FC0EDA" w:rsidRPr="001B7A7D">
        <w:rPr>
          <w:rFonts w:ascii="Arial" w:hAnsi="Arial" w:cs="Arial"/>
          <w:sz w:val="24"/>
          <w:szCs w:val="24"/>
        </w:rPr>
        <w:t>.</w:t>
      </w:r>
    </w:p>
    <w:p w14:paraId="68EC1E74" w14:textId="77777777" w:rsidR="00FC0EDA" w:rsidRPr="001B7A7D" w:rsidRDefault="00FC0EDA" w:rsidP="001B7A7D">
      <w:pPr>
        <w:spacing w:after="0" w:line="240" w:lineRule="auto"/>
        <w:jc w:val="both"/>
        <w:rPr>
          <w:rFonts w:ascii="Arial" w:hAnsi="Arial" w:cs="Arial"/>
          <w:sz w:val="24"/>
          <w:szCs w:val="24"/>
        </w:rPr>
      </w:pPr>
    </w:p>
    <w:p w14:paraId="53C1C1FA" w14:textId="3A8F840E" w:rsidR="00DA54A7" w:rsidRPr="001B7A7D" w:rsidRDefault="00FC0EDA" w:rsidP="001B7A7D">
      <w:pPr>
        <w:spacing w:after="0" w:line="240" w:lineRule="auto"/>
        <w:jc w:val="both"/>
        <w:rPr>
          <w:rFonts w:ascii="Arial" w:hAnsi="Arial" w:cs="Arial"/>
          <w:sz w:val="24"/>
          <w:szCs w:val="24"/>
        </w:rPr>
      </w:pPr>
      <w:r w:rsidRPr="001B7A7D">
        <w:rPr>
          <w:rFonts w:ascii="Arial" w:hAnsi="Arial" w:cs="Arial"/>
          <w:sz w:val="24"/>
          <w:szCs w:val="24"/>
        </w:rPr>
        <w:t>Vo</w:t>
      </w:r>
      <w:r w:rsidR="00555C0F" w:rsidRPr="001B7A7D">
        <w:rPr>
          <w:rFonts w:ascii="Arial" w:hAnsi="Arial" w:cs="Arial"/>
          <w:sz w:val="24"/>
          <w:szCs w:val="24"/>
        </w:rPr>
        <w:t>y a referirme a lo problemático que resulta la falta de definición concreta</w:t>
      </w:r>
      <w:r w:rsidRPr="001B7A7D">
        <w:rPr>
          <w:rFonts w:ascii="Arial" w:hAnsi="Arial" w:cs="Arial"/>
          <w:sz w:val="24"/>
          <w:szCs w:val="24"/>
        </w:rPr>
        <w:t>,</w:t>
      </w:r>
      <w:r w:rsidR="00555C0F" w:rsidRPr="001B7A7D">
        <w:rPr>
          <w:rFonts w:ascii="Arial" w:hAnsi="Arial" w:cs="Arial"/>
          <w:sz w:val="24"/>
          <w:szCs w:val="24"/>
        </w:rPr>
        <w:t xml:space="preserve"> lo que no puede satisfacerse con definiciones usuales de la lengua española</w:t>
      </w:r>
      <w:r w:rsidRPr="001B7A7D">
        <w:rPr>
          <w:rFonts w:ascii="Arial" w:hAnsi="Arial" w:cs="Arial"/>
          <w:sz w:val="24"/>
          <w:szCs w:val="24"/>
        </w:rPr>
        <w:t>,</w:t>
      </w:r>
      <w:r w:rsidR="00555C0F" w:rsidRPr="001B7A7D">
        <w:rPr>
          <w:rFonts w:ascii="Arial" w:hAnsi="Arial" w:cs="Arial"/>
          <w:sz w:val="24"/>
          <w:szCs w:val="24"/>
        </w:rPr>
        <w:t xml:space="preserve"> ya que estamos frente a un texto legal y jurídico</w:t>
      </w:r>
      <w:r w:rsidRPr="001B7A7D">
        <w:rPr>
          <w:rFonts w:ascii="Arial" w:hAnsi="Arial" w:cs="Arial"/>
          <w:sz w:val="24"/>
          <w:szCs w:val="24"/>
        </w:rPr>
        <w:t>,</w:t>
      </w:r>
      <w:r w:rsidR="00555C0F" w:rsidRPr="001B7A7D">
        <w:rPr>
          <w:rFonts w:ascii="Arial" w:hAnsi="Arial" w:cs="Arial"/>
          <w:sz w:val="24"/>
          <w:szCs w:val="24"/>
        </w:rPr>
        <w:t xml:space="preserve"> veamos por ejemplo</w:t>
      </w:r>
      <w:r w:rsidRPr="001B7A7D">
        <w:rPr>
          <w:rFonts w:ascii="Arial" w:hAnsi="Arial" w:cs="Arial"/>
          <w:sz w:val="24"/>
          <w:szCs w:val="24"/>
        </w:rPr>
        <w:t>:</w:t>
      </w:r>
      <w:r w:rsidR="00555C0F" w:rsidRPr="001B7A7D">
        <w:rPr>
          <w:rFonts w:ascii="Arial" w:hAnsi="Arial" w:cs="Arial"/>
          <w:sz w:val="24"/>
          <w:szCs w:val="24"/>
        </w:rPr>
        <w:t xml:space="preserve"> el Artículo 140 del </w:t>
      </w:r>
      <w:r w:rsidRPr="001B7A7D">
        <w:rPr>
          <w:rFonts w:ascii="Arial" w:hAnsi="Arial" w:cs="Arial"/>
          <w:sz w:val="24"/>
          <w:szCs w:val="24"/>
        </w:rPr>
        <w:t xml:space="preserve">Código </w:t>
      </w:r>
      <w:r w:rsidR="00555C0F" w:rsidRPr="001B7A7D">
        <w:rPr>
          <w:rFonts w:ascii="Arial" w:hAnsi="Arial" w:cs="Arial"/>
          <w:sz w:val="24"/>
          <w:szCs w:val="24"/>
        </w:rPr>
        <w:t xml:space="preserve">de </w:t>
      </w:r>
      <w:r w:rsidRPr="001B7A7D">
        <w:rPr>
          <w:rFonts w:ascii="Arial" w:hAnsi="Arial" w:cs="Arial"/>
          <w:sz w:val="24"/>
          <w:szCs w:val="24"/>
        </w:rPr>
        <w:t>Policía</w:t>
      </w:r>
      <w:r w:rsidR="00555C0F" w:rsidRPr="001B7A7D">
        <w:rPr>
          <w:rFonts w:ascii="Arial" w:hAnsi="Arial" w:cs="Arial"/>
          <w:sz w:val="24"/>
          <w:szCs w:val="24"/>
        </w:rPr>
        <w:t xml:space="preserve"> se refiere a los comportamientos contrarios</w:t>
      </w:r>
      <w:r w:rsidRPr="001B7A7D">
        <w:rPr>
          <w:rFonts w:ascii="Arial" w:hAnsi="Arial" w:cs="Arial"/>
          <w:sz w:val="24"/>
          <w:szCs w:val="24"/>
        </w:rPr>
        <w:t>,</w:t>
      </w:r>
      <w:r w:rsidR="00555C0F" w:rsidRPr="001B7A7D">
        <w:rPr>
          <w:rFonts w:ascii="Arial" w:hAnsi="Arial" w:cs="Arial"/>
          <w:sz w:val="24"/>
          <w:szCs w:val="24"/>
        </w:rPr>
        <w:t xml:space="preserve"> al cuidado e integridad del espacio público y en el </w:t>
      </w:r>
      <w:r w:rsidRPr="001B7A7D">
        <w:rPr>
          <w:rFonts w:ascii="Arial" w:hAnsi="Arial" w:cs="Arial"/>
          <w:sz w:val="24"/>
          <w:szCs w:val="24"/>
        </w:rPr>
        <w:t>N</w:t>
      </w:r>
      <w:r w:rsidR="00555C0F" w:rsidRPr="001B7A7D">
        <w:rPr>
          <w:rFonts w:ascii="Arial" w:hAnsi="Arial" w:cs="Arial"/>
          <w:sz w:val="24"/>
          <w:szCs w:val="24"/>
        </w:rPr>
        <w:t xml:space="preserve">umeral </w:t>
      </w:r>
      <w:r w:rsidRPr="001B7A7D">
        <w:rPr>
          <w:rFonts w:ascii="Arial" w:hAnsi="Arial" w:cs="Arial"/>
          <w:sz w:val="24"/>
          <w:szCs w:val="24"/>
        </w:rPr>
        <w:t>6</w:t>
      </w:r>
      <w:r w:rsidR="00555C0F" w:rsidRPr="001B7A7D">
        <w:rPr>
          <w:rFonts w:ascii="Arial" w:hAnsi="Arial" w:cs="Arial"/>
          <w:sz w:val="24"/>
          <w:szCs w:val="24"/>
        </w:rPr>
        <w:t xml:space="preserve"> de esta </w:t>
      </w:r>
      <w:r w:rsidRPr="001B7A7D">
        <w:rPr>
          <w:rFonts w:ascii="Arial" w:hAnsi="Arial" w:cs="Arial"/>
          <w:sz w:val="24"/>
          <w:szCs w:val="24"/>
        </w:rPr>
        <w:t>N</w:t>
      </w:r>
      <w:r w:rsidR="00555C0F" w:rsidRPr="001B7A7D">
        <w:rPr>
          <w:rFonts w:ascii="Arial" w:hAnsi="Arial" w:cs="Arial"/>
          <w:sz w:val="24"/>
          <w:szCs w:val="24"/>
        </w:rPr>
        <w:t>orma dice</w:t>
      </w:r>
      <w:r w:rsidRPr="001B7A7D">
        <w:rPr>
          <w:rFonts w:ascii="Arial" w:hAnsi="Arial" w:cs="Arial"/>
          <w:sz w:val="24"/>
          <w:szCs w:val="24"/>
        </w:rPr>
        <w:t>:</w:t>
      </w:r>
      <w:r w:rsidR="00555C0F" w:rsidRPr="001B7A7D">
        <w:rPr>
          <w:rFonts w:ascii="Arial" w:hAnsi="Arial" w:cs="Arial"/>
          <w:sz w:val="24"/>
          <w:szCs w:val="24"/>
        </w:rPr>
        <w:t xml:space="preserve"> </w:t>
      </w:r>
      <w:r w:rsidR="00455980" w:rsidRPr="001B7A7D">
        <w:rPr>
          <w:rFonts w:ascii="Arial" w:hAnsi="Arial" w:cs="Arial"/>
          <w:sz w:val="24"/>
          <w:szCs w:val="24"/>
        </w:rPr>
        <w:t>P</w:t>
      </w:r>
      <w:r w:rsidR="00555C0F" w:rsidRPr="001B7A7D">
        <w:rPr>
          <w:rFonts w:ascii="Arial" w:hAnsi="Arial" w:cs="Arial"/>
          <w:sz w:val="24"/>
          <w:szCs w:val="24"/>
        </w:rPr>
        <w:t>romover o facilitar el uso u ocupación del espacio público en violación de las normas y jurisprudencia constitucional vigente</w:t>
      </w:r>
      <w:r w:rsidRPr="001B7A7D">
        <w:rPr>
          <w:rFonts w:ascii="Arial" w:hAnsi="Arial" w:cs="Arial"/>
          <w:sz w:val="24"/>
          <w:szCs w:val="24"/>
        </w:rPr>
        <w:t>.</w:t>
      </w:r>
      <w:r w:rsidR="00555C0F" w:rsidRPr="001B7A7D">
        <w:rPr>
          <w:rFonts w:ascii="Arial" w:hAnsi="Arial" w:cs="Arial"/>
          <w:sz w:val="24"/>
          <w:szCs w:val="24"/>
        </w:rPr>
        <w:t xml:space="preserve"> </w:t>
      </w:r>
      <w:r w:rsidRPr="001B7A7D">
        <w:rPr>
          <w:rFonts w:ascii="Arial" w:hAnsi="Arial" w:cs="Arial"/>
          <w:sz w:val="24"/>
          <w:szCs w:val="24"/>
        </w:rPr>
        <w:t>U</w:t>
      </w:r>
      <w:r w:rsidR="00555C0F" w:rsidRPr="001B7A7D">
        <w:rPr>
          <w:rFonts w:ascii="Arial" w:hAnsi="Arial" w:cs="Arial"/>
          <w:sz w:val="24"/>
          <w:szCs w:val="24"/>
        </w:rPr>
        <w:t>n día</w:t>
      </w:r>
      <w:r w:rsidRPr="001B7A7D">
        <w:rPr>
          <w:rFonts w:ascii="Arial" w:hAnsi="Arial" w:cs="Arial"/>
          <w:sz w:val="24"/>
          <w:szCs w:val="24"/>
        </w:rPr>
        <w:t>,</w:t>
      </w:r>
      <w:r w:rsidR="00555C0F" w:rsidRPr="001B7A7D">
        <w:rPr>
          <w:rFonts w:ascii="Arial" w:hAnsi="Arial" w:cs="Arial"/>
          <w:sz w:val="24"/>
          <w:szCs w:val="24"/>
        </w:rPr>
        <w:t xml:space="preserve"> esto es una situación de un hecho real</w:t>
      </w:r>
      <w:r w:rsidRPr="001B7A7D">
        <w:rPr>
          <w:rFonts w:ascii="Arial" w:hAnsi="Arial" w:cs="Arial"/>
          <w:sz w:val="24"/>
          <w:szCs w:val="24"/>
        </w:rPr>
        <w:t>,</w:t>
      </w:r>
      <w:r w:rsidR="00555C0F" w:rsidRPr="001B7A7D">
        <w:rPr>
          <w:rFonts w:ascii="Arial" w:hAnsi="Arial" w:cs="Arial"/>
          <w:sz w:val="24"/>
          <w:szCs w:val="24"/>
        </w:rPr>
        <w:t xml:space="preserve"> un día un miembro de la </w:t>
      </w:r>
      <w:r w:rsidRPr="001B7A7D">
        <w:rPr>
          <w:rFonts w:ascii="Arial" w:hAnsi="Arial" w:cs="Arial"/>
          <w:sz w:val="24"/>
          <w:szCs w:val="24"/>
        </w:rPr>
        <w:t>P</w:t>
      </w:r>
      <w:r w:rsidR="00555C0F" w:rsidRPr="001B7A7D">
        <w:rPr>
          <w:rFonts w:ascii="Arial" w:hAnsi="Arial" w:cs="Arial"/>
          <w:sz w:val="24"/>
          <w:szCs w:val="24"/>
        </w:rPr>
        <w:t>olicía le impuso un comparendo a un joven que estaba comprando una empanada a un vendedor informal</w:t>
      </w:r>
      <w:r w:rsidRPr="001B7A7D">
        <w:rPr>
          <w:rFonts w:ascii="Arial" w:hAnsi="Arial" w:cs="Arial"/>
          <w:sz w:val="24"/>
          <w:szCs w:val="24"/>
        </w:rPr>
        <w:t>,</w:t>
      </w:r>
      <w:r w:rsidR="00555C0F" w:rsidRPr="001B7A7D">
        <w:rPr>
          <w:rFonts w:ascii="Arial" w:hAnsi="Arial" w:cs="Arial"/>
          <w:sz w:val="24"/>
          <w:szCs w:val="24"/>
        </w:rPr>
        <w:t xml:space="preserve"> que realizaba su actividad en ese sitio hace tiempo</w:t>
      </w:r>
      <w:r w:rsidR="009E0B7B" w:rsidRPr="001B7A7D">
        <w:rPr>
          <w:rFonts w:ascii="Arial" w:hAnsi="Arial" w:cs="Arial"/>
          <w:sz w:val="24"/>
          <w:szCs w:val="24"/>
        </w:rPr>
        <w:t>.</w:t>
      </w:r>
      <w:r w:rsidR="00555C0F" w:rsidRPr="001B7A7D">
        <w:rPr>
          <w:rFonts w:ascii="Arial" w:hAnsi="Arial" w:cs="Arial"/>
          <w:sz w:val="24"/>
          <w:szCs w:val="24"/>
        </w:rPr>
        <w:t xml:space="preserve"> </w:t>
      </w:r>
      <w:r w:rsidR="009E0B7B" w:rsidRPr="001B7A7D">
        <w:rPr>
          <w:rFonts w:ascii="Arial" w:hAnsi="Arial" w:cs="Arial"/>
          <w:sz w:val="24"/>
          <w:szCs w:val="24"/>
        </w:rPr>
        <w:t>P</w:t>
      </w:r>
      <w:r w:rsidR="00555C0F" w:rsidRPr="001B7A7D">
        <w:rPr>
          <w:rFonts w:ascii="Arial" w:hAnsi="Arial" w:cs="Arial"/>
          <w:sz w:val="24"/>
          <w:szCs w:val="24"/>
        </w:rPr>
        <w:t>ero según la interpretación del uniformado</w:t>
      </w:r>
      <w:r w:rsidR="009E0B7B" w:rsidRPr="001B7A7D">
        <w:rPr>
          <w:rFonts w:ascii="Arial" w:hAnsi="Arial" w:cs="Arial"/>
          <w:sz w:val="24"/>
          <w:szCs w:val="24"/>
        </w:rPr>
        <w:t>,</w:t>
      </w:r>
      <w:r w:rsidR="00555C0F" w:rsidRPr="001B7A7D">
        <w:rPr>
          <w:rFonts w:ascii="Arial" w:hAnsi="Arial" w:cs="Arial"/>
          <w:sz w:val="24"/>
          <w:szCs w:val="24"/>
        </w:rPr>
        <w:t xml:space="preserve"> estaba promoviendo y facilitando la ocupación del espacio público</w:t>
      </w:r>
      <w:r w:rsidR="00DA54A7" w:rsidRPr="001B7A7D">
        <w:rPr>
          <w:rFonts w:ascii="Arial" w:hAnsi="Arial" w:cs="Arial"/>
          <w:sz w:val="24"/>
          <w:szCs w:val="24"/>
        </w:rPr>
        <w:t>,</w:t>
      </w:r>
      <w:r w:rsidR="00555C0F" w:rsidRPr="001B7A7D">
        <w:rPr>
          <w:rFonts w:ascii="Arial" w:hAnsi="Arial" w:cs="Arial"/>
          <w:sz w:val="24"/>
          <w:szCs w:val="24"/>
        </w:rPr>
        <w:t xml:space="preserve"> una ocupación que según el </w:t>
      </w:r>
      <w:r w:rsidR="00DA54A7" w:rsidRPr="001B7A7D">
        <w:rPr>
          <w:rFonts w:ascii="Arial" w:hAnsi="Arial" w:cs="Arial"/>
          <w:sz w:val="24"/>
          <w:szCs w:val="24"/>
        </w:rPr>
        <w:t>uni</w:t>
      </w:r>
      <w:r w:rsidR="00555C0F" w:rsidRPr="001B7A7D">
        <w:rPr>
          <w:rFonts w:ascii="Arial" w:hAnsi="Arial" w:cs="Arial"/>
          <w:sz w:val="24"/>
          <w:szCs w:val="24"/>
        </w:rPr>
        <w:t>formado era ilegal</w:t>
      </w:r>
      <w:r w:rsidR="00DA54A7" w:rsidRPr="001B7A7D">
        <w:rPr>
          <w:rFonts w:ascii="Arial" w:hAnsi="Arial" w:cs="Arial"/>
          <w:sz w:val="24"/>
          <w:szCs w:val="24"/>
        </w:rPr>
        <w:t>,</w:t>
      </w:r>
      <w:r w:rsidR="00555C0F" w:rsidRPr="001B7A7D">
        <w:rPr>
          <w:rFonts w:ascii="Arial" w:hAnsi="Arial" w:cs="Arial"/>
          <w:sz w:val="24"/>
          <w:szCs w:val="24"/>
        </w:rPr>
        <w:t xml:space="preserve"> la medida correctiva que se le impuso fue </w:t>
      </w:r>
      <w:r w:rsidR="00DA54A7" w:rsidRPr="001B7A7D">
        <w:rPr>
          <w:rFonts w:ascii="Arial" w:hAnsi="Arial" w:cs="Arial"/>
          <w:sz w:val="24"/>
          <w:szCs w:val="24"/>
        </w:rPr>
        <w:t>ochocientos ochenta y tres mil</w:t>
      </w:r>
      <w:r w:rsidR="00555C0F" w:rsidRPr="001B7A7D">
        <w:rPr>
          <w:rFonts w:ascii="Arial" w:hAnsi="Arial" w:cs="Arial"/>
          <w:sz w:val="24"/>
          <w:szCs w:val="24"/>
        </w:rPr>
        <w:t xml:space="preserve"> pesos</w:t>
      </w:r>
      <w:r w:rsidR="00DA54A7" w:rsidRPr="001B7A7D">
        <w:rPr>
          <w:rFonts w:ascii="Arial" w:hAnsi="Arial" w:cs="Arial"/>
          <w:sz w:val="24"/>
          <w:szCs w:val="24"/>
        </w:rPr>
        <w:t>,</w:t>
      </w:r>
      <w:r w:rsidR="00555C0F" w:rsidRPr="001B7A7D">
        <w:rPr>
          <w:rFonts w:ascii="Arial" w:hAnsi="Arial" w:cs="Arial"/>
          <w:sz w:val="24"/>
          <w:szCs w:val="24"/>
        </w:rPr>
        <w:t xml:space="preserve"> los titulares de prensa daban cuenta de manera muy simbólica de que en Colombia se había consumido la empanada más cara del mundo</w:t>
      </w:r>
      <w:r w:rsidR="00DA54A7" w:rsidRPr="001B7A7D">
        <w:rPr>
          <w:rFonts w:ascii="Arial" w:hAnsi="Arial" w:cs="Arial"/>
          <w:sz w:val="24"/>
          <w:szCs w:val="24"/>
        </w:rPr>
        <w:t>.</w:t>
      </w:r>
    </w:p>
    <w:p w14:paraId="413B65F5" w14:textId="77777777" w:rsidR="00DA54A7" w:rsidRPr="001B7A7D" w:rsidRDefault="00DA54A7" w:rsidP="001B7A7D">
      <w:pPr>
        <w:spacing w:after="0" w:line="240" w:lineRule="auto"/>
        <w:jc w:val="both"/>
        <w:rPr>
          <w:rFonts w:ascii="Arial" w:hAnsi="Arial" w:cs="Arial"/>
          <w:sz w:val="24"/>
          <w:szCs w:val="24"/>
        </w:rPr>
      </w:pPr>
    </w:p>
    <w:p w14:paraId="60EBA97D" w14:textId="77777777" w:rsidR="00DA54A7" w:rsidRPr="001B7A7D" w:rsidRDefault="00DA54A7" w:rsidP="001B7A7D">
      <w:pPr>
        <w:spacing w:after="0" w:line="240" w:lineRule="auto"/>
        <w:jc w:val="both"/>
        <w:rPr>
          <w:rFonts w:ascii="Arial" w:hAnsi="Arial" w:cs="Arial"/>
          <w:sz w:val="24"/>
          <w:szCs w:val="24"/>
        </w:rPr>
      </w:pPr>
      <w:r w:rsidRPr="001B7A7D">
        <w:rPr>
          <w:rFonts w:ascii="Arial" w:hAnsi="Arial" w:cs="Arial"/>
          <w:sz w:val="24"/>
          <w:szCs w:val="24"/>
        </w:rPr>
        <w:t>S</w:t>
      </w:r>
      <w:r w:rsidR="00555C0F" w:rsidRPr="001B7A7D">
        <w:rPr>
          <w:rFonts w:ascii="Arial" w:hAnsi="Arial" w:cs="Arial"/>
          <w:sz w:val="24"/>
          <w:szCs w:val="24"/>
        </w:rPr>
        <w:t>urgieron varios interrogantes</w:t>
      </w:r>
      <w:r w:rsidRPr="001B7A7D">
        <w:rPr>
          <w:rFonts w:ascii="Arial" w:hAnsi="Arial" w:cs="Arial"/>
          <w:sz w:val="24"/>
          <w:szCs w:val="24"/>
        </w:rPr>
        <w:t>,</w:t>
      </w:r>
      <w:r w:rsidR="00555C0F" w:rsidRPr="001B7A7D">
        <w:rPr>
          <w:rFonts w:ascii="Arial" w:hAnsi="Arial" w:cs="Arial"/>
          <w:sz w:val="24"/>
          <w:szCs w:val="24"/>
        </w:rPr>
        <w:t xml:space="preserve"> </w:t>
      </w:r>
      <w:r w:rsidRPr="001B7A7D">
        <w:rPr>
          <w:rFonts w:ascii="Arial" w:hAnsi="Arial" w:cs="Arial"/>
          <w:sz w:val="24"/>
          <w:szCs w:val="24"/>
        </w:rPr>
        <w:t>¿Q</w:t>
      </w:r>
      <w:r w:rsidR="00555C0F" w:rsidRPr="001B7A7D">
        <w:rPr>
          <w:rFonts w:ascii="Arial" w:hAnsi="Arial" w:cs="Arial"/>
          <w:sz w:val="24"/>
          <w:szCs w:val="24"/>
        </w:rPr>
        <w:t>ué significa promover y qué significa facilitar</w:t>
      </w:r>
      <w:r w:rsidRPr="001B7A7D">
        <w:rPr>
          <w:rFonts w:ascii="Arial" w:hAnsi="Arial" w:cs="Arial"/>
          <w:sz w:val="24"/>
          <w:szCs w:val="24"/>
        </w:rPr>
        <w:t>?</w:t>
      </w:r>
      <w:r w:rsidR="00555C0F" w:rsidRPr="001B7A7D">
        <w:rPr>
          <w:rFonts w:ascii="Arial" w:hAnsi="Arial" w:cs="Arial"/>
          <w:sz w:val="24"/>
          <w:szCs w:val="24"/>
        </w:rPr>
        <w:t xml:space="preserve"> </w:t>
      </w:r>
      <w:r w:rsidRPr="001B7A7D">
        <w:rPr>
          <w:rFonts w:ascii="Arial" w:hAnsi="Arial" w:cs="Arial"/>
          <w:sz w:val="24"/>
          <w:szCs w:val="24"/>
        </w:rPr>
        <w:t>E</w:t>
      </w:r>
      <w:r w:rsidR="00555C0F" w:rsidRPr="001B7A7D">
        <w:rPr>
          <w:rFonts w:ascii="Arial" w:hAnsi="Arial" w:cs="Arial"/>
          <w:sz w:val="24"/>
          <w:szCs w:val="24"/>
        </w:rPr>
        <w:t xml:space="preserve">so quedó en la interpretación y discrecionalidad del miembro de la </w:t>
      </w:r>
      <w:r w:rsidRPr="001B7A7D">
        <w:rPr>
          <w:rFonts w:ascii="Arial" w:hAnsi="Arial" w:cs="Arial"/>
          <w:sz w:val="24"/>
          <w:szCs w:val="24"/>
        </w:rPr>
        <w:t>P</w:t>
      </w:r>
      <w:r w:rsidR="00555C0F" w:rsidRPr="001B7A7D">
        <w:rPr>
          <w:rFonts w:ascii="Arial" w:hAnsi="Arial" w:cs="Arial"/>
          <w:sz w:val="24"/>
          <w:szCs w:val="24"/>
        </w:rPr>
        <w:t>olicía</w:t>
      </w:r>
      <w:r w:rsidRPr="001B7A7D">
        <w:rPr>
          <w:rFonts w:ascii="Arial" w:hAnsi="Arial" w:cs="Arial"/>
          <w:sz w:val="24"/>
          <w:szCs w:val="24"/>
        </w:rPr>
        <w:t>,</w:t>
      </w:r>
      <w:r w:rsidR="00555C0F" w:rsidRPr="001B7A7D">
        <w:rPr>
          <w:rFonts w:ascii="Arial" w:hAnsi="Arial" w:cs="Arial"/>
          <w:sz w:val="24"/>
          <w:szCs w:val="24"/>
        </w:rPr>
        <w:t xml:space="preserve"> finalmente la Corte Constitucional mediante Sentencia C</w:t>
      </w:r>
      <w:r w:rsidRPr="001B7A7D">
        <w:rPr>
          <w:rFonts w:ascii="Arial" w:hAnsi="Arial" w:cs="Arial"/>
          <w:sz w:val="24"/>
          <w:szCs w:val="24"/>
        </w:rPr>
        <w:t>-</w:t>
      </w:r>
      <w:r w:rsidR="00555C0F" w:rsidRPr="001B7A7D">
        <w:rPr>
          <w:rFonts w:ascii="Arial" w:hAnsi="Arial" w:cs="Arial"/>
          <w:sz w:val="24"/>
          <w:szCs w:val="24"/>
        </w:rPr>
        <w:t xml:space="preserve">489 </w:t>
      </w:r>
      <w:r w:rsidRPr="001B7A7D">
        <w:rPr>
          <w:rFonts w:ascii="Arial" w:hAnsi="Arial" w:cs="Arial"/>
          <w:sz w:val="24"/>
          <w:szCs w:val="24"/>
        </w:rPr>
        <w:t xml:space="preserve">de </w:t>
      </w:r>
      <w:r w:rsidR="00555C0F" w:rsidRPr="001B7A7D">
        <w:rPr>
          <w:rFonts w:ascii="Arial" w:hAnsi="Arial" w:cs="Arial"/>
          <w:sz w:val="24"/>
          <w:szCs w:val="24"/>
        </w:rPr>
        <w:t>2019</w:t>
      </w:r>
      <w:r w:rsidRPr="001B7A7D">
        <w:rPr>
          <w:rFonts w:ascii="Arial" w:hAnsi="Arial" w:cs="Arial"/>
          <w:sz w:val="24"/>
          <w:szCs w:val="24"/>
        </w:rPr>
        <w:t>,</w:t>
      </w:r>
      <w:r w:rsidR="00555C0F" w:rsidRPr="001B7A7D">
        <w:rPr>
          <w:rFonts w:ascii="Arial" w:hAnsi="Arial" w:cs="Arial"/>
          <w:sz w:val="24"/>
          <w:szCs w:val="24"/>
        </w:rPr>
        <w:t xml:space="preserve"> declaró la exequibilidad de las expresiones promover y facilitar contenidas en ese </w:t>
      </w:r>
      <w:r w:rsidRPr="001B7A7D">
        <w:rPr>
          <w:rFonts w:ascii="Arial" w:hAnsi="Arial" w:cs="Arial"/>
          <w:sz w:val="24"/>
          <w:szCs w:val="24"/>
        </w:rPr>
        <w:t>N</w:t>
      </w:r>
      <w:r w:rsidR="00555C0F" w:rsidRPr="001B7A7D">
        <w:rPr>
          <w:rFonts w:ascii="Arial" w:hAnsi="Arial" w:cs="Arial"/>
          <w:sz w:val="24"/>
          <w:szCs w:val="24"/>
        </w:rPr>
        <w:t xml:space="preserve">umeral </w:t>
      </w:r>
      <w:r w:rsidRPr="001B7A7D">
        <w:rPr>
          <w:rFonts w:ascii="Arial" w:hAnsi="Arial" w:cs="Arial"/>
          <w:sz w:val="24"/>
          <w:szCs w:val="24"/>
        </w:rPr>
        <w:t>6</w:t>
      </w:r>
      <w:r w:rsidR="00555C0F" w:rsidRPr="001B7A7D">
        <w:rPr>
          <w:rFonts w:ascii="Arial" w:hAnsi="Arial" w:cs="Arial"/>
          <w:sz w:val="24"/>
          <w:szCs w:val="24"/>
        </w:rPr>
        <w:t xml:space="preserve"> del Artículo 140 del </w:t>
      </w:r>
      <w:r w:rsidRPr="001B7A7D">
        <w:rPr>
          <w:rFonts w:ascii="Arial" w:hAnsi="Arial" w:cs="Arial"/>
          <w:sz w:val="24"/>
          <w:szCs w:val="24"/>
        </w:rPr>
        <w:t>Código</w:t>
      </w:r>
      <w:r w:rsidR="00555C0F" w:rsidRPr="001B7A7D">
        <w:rPr>
          <w:rFonts w:ascii="Arial" w:hAnsi="Arial" w:cs="Arial"/>
          <w:sz w:val="24"/>
          <w:szCs w:val="24"/>
        </w:rPr>
        <w:t xml:space="preserve"> de </w:t>
      </w:r>
      <w:r w:rsidRPr="001B7A7D">
        <w:rPr>
          <w:rFonts w:ascii="Arial" w:hAnsi="Arial" w:cs="Arial"/>
          <w:sz w:val="24"/>
          <w:szCs w:val="24"/>
        </w:rPr>
        <w:t>Policía,</w:t>
      </w:r>
      <w:r w:rsidR="00555C0F" w:rsidRPr="001B7A7D">
        <w:rPr>
          <w:rFonts w:ascii="Arial" w:hAnsi="Arial" w:cs="Arial"/>
          <w:sz w:val="24"/>
          <w:szCs w:val="24"/>
        </w:rPr>
        <w:t xml:space="preserve"> en el entendido que las mismas no comprenden conductas de adquirir o consumir bienes o servicios ofrecidos por vendedores informales en el espacio público</w:t>
      </w:r>
      <w:r w:rsidRPr="001B7A7D">
        <w:rPr>
          <w:rFonts w:ascii="Arial" w:hAnsi="Arial" w:cs="Arial"/>
          <w:sz w:val="24"/>
          <w:szCs w:val="24"/>
        </w:rPr>
        <w:t>.</w:t>
      </w:r>
      <w:r w:rsidR="00555C0F" w:rsidRPr="001B7A7D">
        <w:rPr>
          <w:rFonts w:ascii="Arial" w:hAnsi="Arial" w:cs="Arial"/>
          <w:sz w:val="24"/>
          <w:szCs w:val="24"/>
        </w:rPr>
        <w:t xml:space="preserve"> </w:t>
      </w:r>
      <w:r w:rsidRPr="001B7A7D">
        <w:rPr>
          <w:rFonts w:ascii="Arial" w:hAnsi="Arial" w:cs="Arial"/>
          <w:sz w:val="24"/>
          <w:szCs w:val="24"/>
        </w:rPr>
        <w:t>¿Y</w:t>
      </w:r>
      <w:r w:rsidR="00555C0F" w:rsidRPr="001B7A7D">
        <w:rPr>
          <w:rFonts w:ascii="Arial" w:hAnsi="Arial" w:cs="Arial"/>
          <w:sz w:val="24"/>
          <w:szCs w:val="24"/>
        </w:rPr>
        <w:t xml:space="preserve"> todo esto por qué</w:t>
      </w:r>
      <w:r w:rsidRPr="001B7A7D">
        <w:rPr>
          <w:rFonts w:ascii="Arial" w:hAnsi="Arial" w:cs="Arial"/>
          <w:sz w:val="24"/>
          <w:szCs w:val="24"/>
        </w:rPr>
        <w:t>?</w:t>
      </w:r>
      <w:r w:rsidR="00555C0F" w:rsidRPr="001B7A7D">
        <w:rPr>
          <w:rFonts w:ascii="Arial" w:hAnsi="Arial" w:cs="Arial"/>
          <w:sz w:val="24"/>
          <w:szCs w:val="24"/>
        </w:rPr>
        <w:t xml:space="preserve"> </w:t>
      </w:r>
      <w:r w:rsidRPr="001B7A7D">
        <w:rPr>
          <w:rFonts w:ascii="Arial" w:hAnsi="Arial" w:cs="Arial"/>
          <w:sz w:val="24"/>
          <w:szCs w:val="24"/>
        </w:rPr>
        <w:t>S</w:t>
      </w:r>
      <w:r w:rsidR="00555C0F" w:rsidRPr="001B7A7D">
        <w:rPr>
          <w:rFonts w:ascii="Arial" w:hAnsi="Arial" w:cs="Arial"/>
          <w:sz w:val="24"/>
          <w:szCs w:val="24"/>
        </w:rPr>
        <w:t xml:space="preserve">eñores Representantes </w:t>
      </w:r>
      <w:r w:rsidRPr="001B7A7D">
        <w:rPr>
          <w:rFonts w:ascii="Arial" w:hAnsi="Arial" w:cs="Arial"/>
          <w:sz w:val="24"/>
          <w:szCs w:val="24"/>
        </w:rPr>
        <w:t>¿P</w:t>
      </w:r>
      <w:r w:rsidR="00555C0F" w:rsidRPr="001B7A7D">
        <w:rPr>
          <w:rFonts w:ascii="Arial" w:hAnsi="Arial" w:cs="Arial"/>
          <w:sz w:val="24"/>
          <w:szCs w:val="24"/>
        </w:rPr>
        <w:t>or qué</w:t>
      </w:r>
      <w:r w:rsidRPr="001B7A7D">
        <w:rPr>
          <w:rFonts w:ascii="Arial" w:hAnsi="Arial" w:cs="Arial"/>
          <w:sz w:val="24"/>
          <w:szCs w:val="24"/>
        </w:rPr>
        <w:t>?</w:t>
      </w:r>
      <w:r w:rsidR="00555C0F" w:rsidRPr="001B7A7D">
        <w:rPr>
          <w:rFonts w:ascii="Arial" w:hAnsi="Arial" w:cs="Arial"/>
          <w:sz w:val="24"/>
          <w:szCs w:val="24"/>
        </w:rPr>
        <w:t xml:space="preserve"> </w:t>
      </w:r>
      <w:r w:rsidRPr="001B7A7D">
        <w:rPr>
          <w:rFonts w:ascii="Arial" w:hAnsi="Arial" w:cs="Arial"/>
          <w:sz w:val="24"/>
          <w:szCs w:val="24"/>
        </w:rPr>
        <w:t>P</w:t>
      </w:r>
      <w:r w:rsidR="00555C0F" w:rsidRPr="001B7A7D">
        <w:rPr>
          <w:rFonts w:ascii="Arial" w:hAnsi="Arial" w:cs="Arial"/>
          <w:sz w:val="24"/>
          <w:szCs w:val="24"/>
        </w:rPr>
        <w:t>or la ambigüedad</w:t>
      </w:r>
      <w:r w:rsidRPr="001B7A7D">
        <w:rPr>
          <w:rFonts w:ascii="Arial" w:hAnsi="Arial" w:cs="Arial"/>
          <w:sz w:val="24"/>
          <w:szCs w:val="24"/>
        </w:rPr>
        <w:t>,</w:t>
      </w:r>
      <w:r w:rsidR="00555C0F" w:rsidRPr="001B7A7D">
        <w:rPr>
          <w:rFonts w:ascii="Arial" w:hAnsi="Arial" w:cs="Arial"/>
          <w:sz w:val="24"/>
          <w:szCs w:val="24"/>
        </w:rPr>
        <w:t xml:space="preserve"> por el carácter amplio de las expresiones</w:t>
      </w:r>
      <w:r w:rsidRPr="001B7A7D">
        <w:rPr>
          <w:rFonts w:ascii="Arial" w:hAnsi="Arial" w:cs="Arial"/>
          <w:sz w:val="24"/>
          <w:szCs w:val="24"/>
        </w:rPr>
        <w:t>,</w:t>
      </w:r>
      <w:r w:rsidR="00555C0F" w:rsidRPr="001B7A7D">
        <w:rPr>
          <w:rFonts w:ascii="Arial" w:hAnsi="Arial" w:cs="Arial"/>
          <w:sz w:val="24"/>
          <w:szCs w:val="24"/>
        </w:rPr>
        <w:t xml:space="preserve"> pero sobre todo por la falta de definición legal</w:t>
      </w:r>
      <w:r w:rsidRPr="001B7A7D">
        <w:rPr>
          <w:rFonts w:ascii="Arial" w:hAnsi="Arial" w:cs="Arial"/>
          <w:sz w:val="24"/>
          <w:szCs w:val="24"/>
        </w:rPr>
        <w:t>.</w:t>
      </w:r>
    </w:p>
    <w:p w14:paraId="56BB7E65" w14:textId="77777777" w:rsidR="00DA54A7" w:rsidRPr="001B7A7D" w:rsidRDefault="00DA54A7" w:rsidP="001B7A7D">
      <w:pPr>
        <w:spacing w:after="0" w:line="240" w:lineRule="auto"/>
        <w:jc w:val="both"/>
        <w:rPr>
          <w:rFonts w:ascii="Arial" w:hAnsi="Arial" w:cs="Arial"/>
          <w:sz w:val="24"/>
          <w:szCs w:val="24"/>
        </w:rPr>
      </w:pPr>
    </w:p>
    <w:p w14:paraId="16CDB484" w14:textId="2EC9E773" w:rsidR="006E0795" w:rsidRPr="001B7A7D" w:rsidRDefault="00DA54A7" w:rsidP="001B7A7D">
      <w:pPr>
        <w:spacing w:after="0" w:line="240" w:lineRule="auto"/>
        <w:jc w:val="both"/>
        <w:rPr>
          <w:rFonts w:ascii="Arial" w:hAnsi="Arial" w:cs="Arial"/>
          <w:sz w:val="24"/>
          <w:szCs w:val="24"/>
        </w:rPr>
      </w:pPr>
      <w:r w:rsidRPr="001B7A7D">
        <w:rPr>
          <w:rFonts w:ascii="Arial" w:hAnsi="Arial" w:cs="Arial"/>
          <w:sz w:val="24"/>
          <w:szCs w:val="24"/>
        </w:rPr>
        <w:t>S</w:t>
      </w:r>
      <w:r w:rsidR="00555C0F" w:rsidRPr="001B7A7D">
        <w:rPr>
          <w:rFonts w:ascii="Arial" w:hAnsi="Arial" w:cs="Arial"/>
          <w:sz w:val="24"/>
          <w:szCs w:val="24"/>
        </w:rPr>
        <w:t>egundo</w:t>
      </w:r>
      <w:r w:rsidRPr="001B7A7D">
        <w:rPr>
          <w:rFonts w:ascii="Arial" w:hAnsi="Arial" w:cs="Arial"/>
          <w:sz w:val="24"/>
          <w:szCs w:val="24"/>
        </w:rPr>
        <w:t>,</w:t>
      </w:r>
      <w:r w:rsidR="00555C0F" w:rsidRPr="001B7A7D">
        <w:rPr>
          <w:rFonts w:ascii="Arial" w:hAnsi="Arial" w:cs="Arial"/>
          <w:sz w:val="24"/>
          <w:szCs w:val="24"/>
        </w:rPr>
        <w:t xml:space="preserve"> </w:t>
      </w:r>
      <w:r w:rsidRPr="001B7A7D">
        <w:rPr>
          <w:rFonts w:ascii="Arial" w:hAnsi="Arial" w:cs="Arial"/>
          <w:sz w:val="24"/>
          <w:szCs w:val="24"/>
        </w:rPr>
        <w:t>¿Q</w:t>
      </w:r>
      <w:r w:rsidR="00555C0F" w:rsidRPr="001B7A7D">
        <w:rPr>
          <w:rFonts w:ascii="Arial" w:hAnsi="Arial" w:cs="Arial"/>
          <w:sz w:val="24"/>
          <w:szCs w:val="24"/>
        </w:rPr>
        <w:t>ué significa personas condenadas por la comisión de delitos</w:t>
      </w:r>
      <w:r w:rsidRPr="001B7A7D">
        <w:rPr>
          <w:rFonts w:ascii="Arial" w:hAnsi="Arial" w:cs="Arial"/>
          <w:sz w:val="24"/>
          <w:szCs w:val="24"/>
        </w:rPr>
        <w:t>?</w:t>
      </w:r>
      <w:r w:rsidR="00555C0F" w:rsidRPr="001B7A7D">
        <w:rPr>
          <w:rFonts w:ascii="Arial" w:hAnsi="Arial" w:cs="Arial"/>
          <w:sz w:val="24"/>
          <w:szCs w:val="24"/>
        </w:rPr>
        <w:t xml:space="preserve"> </w:t>
      </w:r>
      <w:r w:rsidRPr="001B7A7D">
        <w:rPr>
          <w:rFonts w:ascii="Arial" w:hAnsi="Arial" w:cs="Arial"/>
          <w:sz w:val="24"/>
          <w:szCs w:val="24"/>
        </w:rPr>
        <w:t>¿U</w:t>
      </w:r>
      <w:r w:rsidR="00555C0F" w:rsidRPr="001B7A7D">
        <w:rPr>
          <w:rFonts w:ascii="Arial" w:hAnsi="Arial" w:cs="Arial"/>
          <w:sz w:val="24"/>
          <w:szCs w:val="24"/>
        </w:rPr>
        <w:t>na condena en primera instancia</w:t>
      </w:r>
      <w:r w:rsidRPr="001B7A7D">
        <w:rPr>
          <w:rFonts w:ascii="Arial" w:hAnsi="Arial" w:cs="Arial"/>
          <w:sz w:val="24"/>
          <w:szCs w:val="24"/>
        </w:rPr>
        <w:t>?</w:t>
      </w:r>
      <w:r w:rsidR="00555C0F" w:rsidRPr="001B7A7D">
        <w:rPr>
          <w:rFonts w:ascii="Arial" w:hAnsi="Arial" w:cs="Arial"/>
          <w:sz w:val="24"/>
          <w:szCs w:val="24"/>
        </w:rPr>
        <w:t xml:space="preserve"> </w:t>
      </w:r>
      <w:r w:rsidRPr="001B7A7D">
        <w:rPr>
          <w:rFonts w:ascii="Arial" w:hAnsi="Arial" w:cs="Arial"/>
          <w:sz w:val="24"/>
          <w:szCs w:val="24"/>
        </w:rPr>
        <w:t>¿U</w:t>
      </w:r>
      <w:r w:rsidR="00555C0F" w:rsidRPr="001B7A7D">
        <w:rPr>
          <w:rFonts w:ascii="Arial" w:hAnsi="Arial" w:cs="Arial"/>
          <w:sz w:val="24"/>
          <w:szCs w:val="24"/>
        </w:rPr>
        <w:t xml:space="preserve">na condena en firme cuando se carece de </w:t>
      </w:r>
      <w:r w:rsidR="00555C0F" w:rsidRPr="001B7A7D">
        <w:rPr>
          <w:rFonts w:ascii="Arial" w:hAnsi="Arial" w:cs="Arial"/>
          <w:sz w:val="24"/>
          <w:szCs w:val="24"/>
        </w:rPr>
        <w:lastRenderedPageBreak/>
        <w:t>recursos o ya se agotaron</w:t>
      </w:r>
      <w:r w:rsidRPr="001B7A7D">
        <w:rPr>
          <w:rFonts w:ascii="Arial" w:hAnsi="Arial" w:cs="Arial"/>
          <w:sz w:val="24"/>
          <w:szCs w:val="24"/>
        </w:rPr>
        <w:t>?</w:t>
      </w:r>
      <w:r w:rsidR="00555C0F" w:rsidRPr="001B7A7D">
        <w:rPr>
          <w:rFonts w:ascii="Arial" w:hAnsi="Arial" w:cs="Arial"/>
          <w:sz w:val="24"/>
          <w:szCs w:val="24"/>
        </w:rPr>
        <w:t xml:space="preserve"> </w:t>
      </w:r>
      <w:r w:rsidRPr="001B7A7D">
        <w:rPr>
          <w:rFonts w:ascii="Arial" w:hAnsi="Arial" w:cs="Arial"/>
          <w:sz w:val="24"/>
          <w:szCs w:val="24"/>
        </w:rPr>
        <w:t>P</w:t>
      </w:r>
      <w:r w:rsidR="00555C0F" w:rsidRPr="001B7A7D">
        <w:rPr>
          <w:rFonts w:ascii="Arial" w:hAnsi="Arial" w:cs="Arial"/>
          <w:sz w:val="24"/>
          <w:szCs w:val="24"/>
        </w:rPr>
        <w:t>ero qué pasa cuando las personas condenadas</w:t>
      </w:r>
      <w:r w:rsidRPr="001B7A7D">
        <w:rPr>
          <w:rFonts w:ascii="Arial" w:hAnsi="Arial" w:cs="Arial"/>
          <w:sz w:val="24"/>
          <w:szCs w:val="24"/>
        </w:rPr>
        <w:t>,</w:t>
      </w:r>
      <w:r w:rsidR="00555C0F" w:rsidRPr="001B7A7D">
        <w:rPr>
          <w:rFonts w:ascii="Arial" w:hAnsi="Arial" w:cs="Arial"/>
          <w:sz w:val="24"/>
          <w:szCs w:val="24"/>
        </w:rPr>
        <w:t xml:space="preserve"> acuden a mecanismos internacionales de protección de </w:t>
      </w:r>
      <w:r w:rsidRPr="001B7A7D">
        <w:rPr>
          <w:rFonts w:ascii="Arial" w:hAnsi="Arial" w:cs="Arial"/>
          <w:sz w:val="24"/>
          <w:szCs w:val="24"/>
        </w:rPr>
        <w:t xml:space="preserve">Derechos Humanos, </w:t>
      </w:r>
      <w:r w:rsidR="006E0795" w:rsidRPr="001B7A7D">
        <w:rPr>
          <w:rFonts w:ascii="Arial" w:hAnsi="Arial" w:cs="Arial"/>
          <w:sz w:val="24"/>
          <w:szCs w:val="24"/>
        </w:rPr>
        <w:t>¿S</w:t>
      </w:r>
      <w:r w:rsidR="00555C0F" w:rsidRPr="001B7A7D">
        <w:rPr>
          <w:rFonts w:ascii="Arial" w:hAnsi="Arial" w:cs="Arial"/>
          <w:sz w:val="24"/>
          <w:szCs w:val="24"/>
        </w:rPr>
        <w:t>erá necesario esperar la decisión del organismo judicial o por ejemplo</w:t>
      </w:r>
      <w:r w:rsidR="009E0B7B" w:rsidRPr="001B7A7D">
        <w:rPr>
          <w:rFonts w:ascii="Arial" w:hAnsi="Arial" w:cs="Arial"/>
          <w:sz w:val="24"/>
          <w:szCs w:val="24"/>
        </w:rPr>
        <w:t>,</w:t>
      </w:r>
      <w:r w:rsidR="00555C0F" w:rsidRPr="001B7A7D">
        <w:rPr>
          <w:rFonts w:ascii="Arial" w:hAnsi="Arial" w:cs="Arial"/>
          <w:sz w:val="24"/>
          <w:szCs w:val="24"/>
        </w:rPr>
        <w:t xml:space="preserve"> del Comité de Naciones Unidas</w:t>
      </w:r>
      <w:r w:rsidR="006E0795" w:rsidRPr="001B7A7D">
        <w:rPr>
          <w:rFonts w:ascii="Arial" w:hAnsi="Arial" w:cs="Arial"/>
          <w:sz w:val="24"/>
          <w:szCs w:val="24"/>
        </w:rPr>
        <w:t>?</w:t>
      </w:r>
      <w:r w:rsidR="00555C0F" w:rsidRPr="001B7A7D">
        <w:rPr>
          <w:rFonts w:ascii="Arial" w:hAnsi="Arial" w:cs="Arial"/>
          <w:sz w:val="24"/>
          <w:szCs w:val="24"/>
        </w:rPr>
        <w:t xml:space="preserve"> </w:t>
      </w:r>
      <w:r w:rsidR="006E0795" w:rsidRPr="001B7A7D">
        <w:rPr>
          <w:rFonts w:ascii="Arial" w:hAnsi="Arial" w:cs="Arial"/>
          <w:sz w:val="24"/>
          <w:szCs w:val="24"/>
        </w:rPr>
        <w:t>P</w:t>
      </w:r>
      <w:r w:rsidR="00555C0F" w:rsidRPr="001B7A7D">
        <w:rPr>
          <w:rFonts w:ascii="Arial" w:hAnsi="Arial" w:cs="Arial"/>
          <w:sz w:val="24"/>
          <w:szCs w:val="24"/>
        </w:rPr>
        <w:t>uede presentarse una situación legítima y afectiva en relación con las personas condenadas sus familiares y amigos</w:t>
      </w:r>
      <w:r w:rsidR="006E0795" w:rsidRPr="001B7A7D">
        <w:rPr>
          <w:rFonts w:ascii="Arial" w:hAnsi="Arial" w:cs="Arial"/>
          <w:sz w:val="24"/>
          <w:szCs w:val="24"/>
        </w:rPr>
        <w:t>,</w:t>
      </w:r>
      <w:r w:rsidR="00555C0F" w:rsidRPr="001B7A7D">
        <w:rPr>
          <w:rFonts w:ascii="Arial" w:hAnsi="Arial" w:cs="Arial"/>
          <w:sz w:val="24"/>
          <w:szCs w:val="24"/>
        </w:rPr>
        <w:t xml:space="preserve"> consideran la condena ilegal</w:t>
      </w:r>
      <w:r w:rsidR="006E0795" w:rsidRPr="001B7A7D">
        <w:rPr>
          <w:rFonts w:ascii="Arial" w:hAnsi="Arial" w:cs="Arial"/>
          <w:sz w:val="24"/>
          <w:szCs w:val="24"/>
        </w:rPr>
        <w:t>,</w:t>
      </w:r>
      <w:r w:rsidR="00555C0F" w:rsidRPr="001B7A7D">
        <w:rPr>
          <w:rFonts w:ascii="Arial" w:hAnsi="Arial" w:cs="Arial"/>
          <w:sz w:val="24"/>
          <w:szCs w:val="24"/>
        </w:rPr>
        <w:t xml:space="preserve"> o que fue ilegal o injusta y vamos a suponer que utilizan imágenes</w:t>
      </w:r>
      <w:r w:rsidR="006E0795" w:rsidRPr="001B7A7D">
        <w:rPr>
          <w:rFonts w:ascii="Arial" w:hAnsi="Arial" w:cs="Arial"/>
          <w:sz w:val="24"/>
          <w:szCs w:val="24"/>
        </w:rPr>
        <w:t>,</w:t>
      </w:r>
      <w:r w:rsidR="00555C0F" w:rsidRPr="001B7A7D">
        <w:rPr>
          <w:rFonts w:ascii="Arial" w:hAnsi="Arial" w:cs="Arial"/>
          <w:sz w:val="24"/>
          <w:szCs w:val="24"/>
        </w:rPr>
        <w:t xml:space="preserve"> camisetas</w:t>
      </w:r>
      <w:r w:rsidR="006E0795" w:rsidRPr="001B7A7D">
        <w:rPr>
          <w:rFonts w:ascii="Arial" w:hAnsi="Arial" w:cs="Arial"/>
          <w:sz w:val="24"/>
          <w:szCs w:val="24"/>
        </w:rPr>
        <w:t>,</w:t>
      </w:r>
      <w:r w:rsidR="00555C0F" w:rsidRPr="001B7A7D">
        <w:rPr>
          <w:rFonts w:ascii="Arial" w:hAnsi="Arial" w:cs="Arial"/>
          <w:sz w:val="24"/>
          <w:szCs w:val="24"/>
        </w:rPr>
        <w:t xml:space="preserve"> material audiovisual</w:t>
      </w:r>
      <w:r w:rsidR="006E0795" w:rsidRPr="001B7A7D">
        <w:rPr>
          <w:rFonts w:ascii="Arial" w:hAnsi="Arial" w:cs="Arial"/>
          <w:sz w:val="24"/>
          <w:szCs w:val="24"/>
        </w:rPr>
        <w:t>,</w:t>
      </w:r>
      <w:r w:rsidR="00555C0F" w:rsidRPr="001B7A7D">
        <w:rPr>
          <w:rFonts w:ascii="Arial" w:hAnsi="Arial" w:cs="Arial"/>
          <w:sz w:val="24"/>
          <w:szCs w:val="24"/>
        </w:rPr>
        <w:t xml:space="preserve"> o producen ese material y lo comercializan</w:t>
      </w:r>
      <w:r w:rsidR="006E0795" w:rsidRPr="001B7A7D">
        <w:rPr>
          <w:rFonts w:ascii="Arial" w:hAnsi="Arial" w:cs="Arial"/>
          <w:sz w:val="24"/>
          <w:szCs w:val="24"/>
        </w:rPr>
        <w:t>,</w:t>
      </w:r>
      <w:r w:rsidR="00555C0F" w:rsidRPr="001B7A7D">
        <w:rPr>
          <w:rFonts w:ascii="Arial" w:hAnsi="Arial" w:cs="Arial"/>
          <w:sz w:val="24"/>
          <w:szCs w:val="24"/>
        </w:rPr>
        <w:t xml:space="preserve"> buscando solidaridad y apoyo económico</w:t>
      </w:r>
      <w:r w:rsidR="006E0795" w:rsidRPr="001B7A7D">
        <w:rPr>
          <w:rFonts w:ascii="Arial" w:hAnsi="Arial" w:cs="Arial"/>
          <w:sz w:val="24"/>
          <w:szCs w:val="24"/>
        </w:rPr>
        <w:t>,</w:t>
      </w:r>
      <w:r w:rsidR="00555C0F" w:rsidRPr="001B7A7D">
        <w:rPr>
          <w:rFonts w:ascii="Arial" w:hAnsi="Arial" w:cs="Arial"/>
          <w:sz w:val="24"/>
          <w:szCs w:val="24"/>
        </w:rPr>
        <w:t xml:space="preserve"> </w:t>
      </w:r>
      <w:r w:rsidR="006E0795" w:rsidRPr="001B7A7D">
        <w:rPr>
          <w:rFonts w:ascii="Arial" w:hAnsi="Arial" w:cs="Arial"/>
          <w:sz w:val="24"/>
          <w:szCs w:val="24"/>
        </w:rPr>
        <w:t>¿T</w:t>
      </w:r>
      <w:r w:rsidR="00555C0F" w:rsidRPr="001B7A7D">
        <w:rPr>
          <w:rFonts w:ascii="Arial" w:hAnsi="Arial" w:cs="Arial"/>
          <w:sz w:val="24"/>
          <w:szCs w:val="24"/>
        </w:rPr>
        <w:t>ambién se harían acreedores a la imposición de la medida correctiva</w:t>
      </w:r>
      <w:r w:rsidR="006E0795" w:rsidRPr="001B7A7D">
        <w:rPr>
          <w:rFonts w:ascii="Arial" w:hAnsi="Arial" w:cs="Arial"/>
          <w:sz w:val="24"/>
          <w:szCs w:val="24"/>
        </w:rPr>
        <w:t>?</w:t>
      </w:r>
      <w:r w:rsidR="00555C0F" w:rsidRPr="001B7A7D">
        <w:rPr>
          <w:rFonts w:ascii="Arial" w:hAnsi="Arial" w:cs="Arial"/>
          <w:sz w:val="24"/>
          <w:szCs w:val="24"/>
        </w:rPr>
        <w:t xml:space="preserve"> </w:t>
      </w:r>
      <w:r w:rsidR="006E0795" w:rsidRPr="001B7A7D">
        <w:rPr>
          <w:rFonts w:ascii="Arial" w:hAnsi="Arial" w:cs="Arial"/>
          <w:sz w:val="24"/>
          <w:szCs w:val="24"/>
        </w:rPr>
        <w:t>¿O</w:t>
      </w:r>
      <w:r w:rsidR="00555C0F" w:rsidRPr="001B7A7D">
        <w:rPr>
          <w:rFonts w:ascii="Arial" w:hAnsi="Arial" w:cs="Arial"/>
          <w:sz w:val="24"/>
          <w:szCs w:val="24"/>
        </w:rPr>
        <w:t xml:space="preserve"> será que es necesario ampliar las excepciones a la prohibición</w:t>
      </w:r>
      <w:r w:rsidR="006E0795" w:rsidRPr="001B7A7D">
        <w:rPr>
          <w:rFonts w:ascii="Arial" w:hAnsi="Arial" w:cs="Arial"/>
          <w:sz w:val="24"/>
          <w:szCs w:val="24"/>
        </w:rPr>
        <w:t>?</w:t>
      </w:r>
    </w:p>
    <w:p w14:paraId="5B07FFD2" w14:textId="77777777" w:rsidR="006E0795" w:rsidRPr="001B7A7D" w:rsidRDefault="006E0795" w:rsidP="001B7A7D">
      <w:pPr>
        <w:spacing w:after="0" w:line="240" w:lineRule="auto"/>
        <w:jc w:val="both"/>
        <w:rPr>
          <w:rFonts w:ascii="Arial" w:hAnsi="Arial" w:cs="Arial"/>
          <w:sz w:val="24"/>
          <w:szCs w:val="24"/>
        </w:rPr>
      </w:pPr>
    </w:p>
    <w:p w14:paraId="12ABDEC5" w14:textId="10BE9EC3" w:rsidR="005B2E93" w:rsidRPr="001B7A7D" w:rsidRDefault="006E0795" w:rsidP="001B7A7D">
      <w:pPr>
        <w:spacing w:after="0" w:line="240" w:lineRule="auto"/>
        <w:jc w:val="both"/>
        <w:rPr>
          <w:rFonts w:ascii="Arial" w:hAnsi="Arial" w:cs="Arial"/>
          <w:sz w:val="24"/>
          <w:szCs w:val="24"/>
        </w:rPr>
      </w:pPr>
      <w:r w:rsidRPr="001B7A7D">
        <w:rPr>
          <w:rFonts w:ascii="Arial" w:hAnsi="Arial" w:cs="Arial"/>
          <w:sz w:val="24"/>
          <w:szCs w:val="24"/>
        </w:rPr>
        <w:t>C</w:t>
      </w:r>
      <w:r w:rsidR="00555C0F" w:rsidRPr="001B7A7D">
        <w:rPr>
          <w:rFonts w:ascii="Arial" w:hAnsi="Arial" w:cs="Arial"/>
          <w:sz w:val="24"/>
          <w:szCs w:val="24"/>
        </w:rPr>
        <w:t>uarto</w:t>
      </w:r>
      <w:r w:rsidRPr="001B7A7D">
        <w:rPr>
          <w:rFonts w:ascii="Arial" w:hAnsi="Arial" w:cs="Arial"/>
          <w:sz w:val="24"/>
          <w:szCs w:val="24"/>
        </w:rPr>
        <w:t>,</w:t>
      </w:r>
      <w:r w:rsidR="00555C0F" w:rsidRPr="001B7A7D">
        <w:rPr>
          <w:rFonts w:ascii="Arial" w:hAnsi="Arial" w:cs="Arial"/>
          <w:sz w:val="24"/>
          <w:szCs w:val="24"/>
        </w:rPr>
        <w:t xml:space="preserve"> </w:t>
      </w:r>
      <w:r w:rsidRPr="001B7A7D">
        <w:rPr>
          <w:rFonts w:ascii="Arial" w:hAnsi="Arial" w:cs="Arial"/>
          <w:sz w:val="24"/>
          <w:szCs w:val="24"/>
        </w:rPr>
        <w:t>¿L</w:t>
      </w:r>
      <w:r w:rsidR="00555C0F" w:rsidRPr="001B7A7D">
        <w:rPr>
          <w:rFonts w:ascii="Arial" w:hAnsi="Arial" w:cs="Arial"/>
          <w:sz w:val="24"/>
          <w:szCs w:val="24"/>
        </w:rPr>
        <w:t>as condenas se refieren a personas juzgadas en Colombia o también a personas condenadas en otros países</w:t>
      </w:r>
      <w:r w:rsidRPr="001B7A7D">
        <w:rPr>
          <w:rFonts w:ascii="Arial" w:hAnsi="Arial" w:cs="Arial"/>
          <w:sz w:val="24"/>
          <w:szCs w:val="24"/>
        </w:rPr>
        <w:t>?</w:t>
      </w:r>
      <w:r w:rsidR="00555C0F" w:rsidRPr="001B7A7D">
        <w:rPr>
          <w:rFonts w:ascii="Arial" w:hAnsi="Arial" w:cs="Arial"/>
          <w:sz w:val="24"/>
          <w:szCs w:val="24"/>
        </w:rPr>
        <w:t xml:space="preserve"> </w:t>
      </w:r>
      <w:r w:rsidRPr="001B7A7D">
        <w:rPr>
          <w:rFonts w:ascii="Arial" w:hAnsi="Arial" w:cs="Arial"/>
          <w:sz w:val="24"/>
          <w:szCs w:val="24"/>
        </w:rPr>
        <w:t>Q</w:t>
      </w:r>
      <w:r w:rsidR="00555C0F" w:rsidRPr="001B7A7D">
        <w:rPr>
          <w:rFonts w:ascii="Arial" w:hAnsi="Arial" w:cs="Arial"/>
          <w:sz w:val="24"/>
          <w:szCs w:val="24"/>
        </w:rPr>
        <w:t>uinto</w:t>
      </w:r>
      <w:r w:rsidRPr="001B7A7D">
        <w:rPr>
          <w:rFonts w:ascii="Arial" w:hAnsi="Arial" w:cs="Arial"/>
          <w:sz w:val="24"/>
          <w:szCs w:val="24"/>
        </w:rPr>
        <w:t>,</w:t>
      </w:r>
      <w:r w:rsidR="00555C0F" w:rsidRPr="001B7A7D">
        <w:rPr>
          <w:rFonts w:ascii="Arial" w:hAnsi="Arial" w:cs="Arial"/>
          <w:sz w:val="24"/>
          <w:szCs w:val="24"/>
        </w:rPr>
        <w:t xml:space="preserve"> cómo se garantiza que las personas y comerciantes puedan acceder con facilidad a la identificación de personas condenadas y que esa información sea confiable</w:t>
      </w:r>
      <w:r w:rsidR="009E0B7B" w:rsidRPr="001B7A7D">
        <w:rPr>
          <w:rFonts w:ascii="Arial" w:hAnsi="Arial" w:cs="Arial"/>
          <w:sz w:val="24"/>
          <w:szCs w:val="24"/>
        </w:rPr>
        <w:t>.</w:t>
      </w:r>
      <w:r w:rsidR="00555C0F" w:rsidRPr="001B7A7D">
        <w:rPr>
          <w:rFonts w:ascii="Arial" w:hAnsi="Arial" w:cs="Arial"/>
          <w:sz w:val="24"/>
          <w:szCs w:val="24"/>
        </w:rPr>
        <w:t xml:space="preserve"> </w:t>
      </w:r>
      <w:r w:rsidR="009E0B7B" w:rsidRPr="001B7A7D">
        <w:rPr>
          <w:rFonts w:ascii="Arial" w:hAnsi="Arial" w:cs="Arial"/>
          <w:sz w:val="24"/>
          <w:szCs w:val="24"/>
        </w:rPr>
        <w:t>P</w:t>
      </w:r>
      <w:r w:rsidR="00555C0F" w:rsidRPr="001B7A7D">
        <w:rPr>
          <w:rFonts w:ascii="Arial" w:hAnsi="Arial" w:cs="Arial"/>
          <w:sz w:val="24"/>
          <w:szCs w:val="24"/>
        </w:rPr>
        <w:t>ues resulta fácil para personas conocidas por la información mediática</w:t>
      </w:r>
      <w:r w:rsidR="005B2E93" w:rsidRPr="001B7A7D">
        <w:rPr>
          <w:rFonts w:ascii="Arial" w:hAnsi="Arial" w:cs="Arial"/>
          <w:sz w:val="24"/>
          <w:szCs w:val="24"/>
        </w:rPr>
        <w:t>,</w:t>
      </w:r>
      <w:r w:rsidR="00555C0F" w:rsidRPr="001B7A7D">
        <w:rPr>
          <w:rFonts w:ascii="Arial" w:hAnsi="Arial" w:cs="Arial"/>
          <w:sz w:val="24"/>
          <w:szCs w:val="24"/>
        </w:rPr>
        <w:t xml:space="preserve"> pero hay personas condenadas por la Comisión de Delitos</w:t>
      </w:r>
      <w:r w:rsidR="009E0B7B" w:rsidRPr="001B7A7D">
        <w:rPr>
          <w:rFonts w:ascii="Arial" w:hAnsi="Arial" w:cs="Arial"/>
          <w:sz w:val="24"/>
          <w:szCs w:val="24"/>
        </w:rPr>
        <w:t>,</w:t>
      </w:r>
      <w:r w:rsidR="00555C0F" w:rsidRPr="001B7A7D">
        <w:rPr>
          <w:rFonts w:ascii="Arial" w:hAnsi="Arial" w:cs="Arial"/>
          <w:sz w:val="24"/>
          <w:szCs w:val="24"/>
        </w:rPr>
        <w:t xml:space="preserve"> que no son públicamente conocidas y eso generaría una gran dificultad</w:t>
      </w:r>
      <w:r w:rsidR="005B2E93" w:rsidRPr="001B7A7D">
        <w:rPr>
          <w:rFonts w:ascii="Arial" w:hAnsi="Arial" w:cs="Arial"/>
          <w:sz w:val="24"/>
          <w:szCs w:val="24"/>
        </w:rPr>
        <w:t>.</w:t>
      </w:r>
    </w:p>
    <w:p w14:paraId="6B03228E" w14:textId="77777777" w:rsidR="005B2E93" w:rsidRPr="001B7A7D" w:rsidRDefault="005B2E93" w:rsidP="001B7A7D">
      <w:pPr>
        <w:spacing w:after="0" w:line="240" w:lineRule="auto"/>
        <w:jc w:val="both"/>
        <w:rPr>
          <w:rFonts w:ascii="Arial" w:hAnsi="Arial" w:cs="Arial"/>
          <w:sz w:val="24"/>
          <w:szCs w:val="24"/>
        </w:rPr>
      </w:pPr>
    </w:p>
    <w:p w14:paraId="77B0FC4E" w14:textId="77777777" w:rsidR="009E0B7B" w:rsidRPr="001B7A7D" w:rsidRDefault="005B2E93" w:rsidP="001B7A7D">
      <w:pPr>
        <w:spacing w:after="0" w:line="240" w:lineRule="auto"/>
        <w:jc w:val="both"/>
        <w:rPr>
          <w:rFonts w:ascii="Arial" w:hAnsi="Arial" w:cs="Arial"/>
          <w:sz w:val="24"/>
          <w:szCs w:val="24"/>
        </w:rPr>
      </w:pPr>
      <w:r w:rsidRPr="001B7A7D">
        <w:rPr>
          <w:rFonts w:ascii="Arial" w:hAnsi="Arial" w:cs="Arial"/>
          <w:sz w:val="24"/>
          <w:szCs w:val="24"/>
        </w:rPr>
        <w:t>N</w:t>
      </w:r>
      <w:r w:rsidR="00555C0F" w:rsidRPr="001B7A7D">
        <w:rPr>
          <w:rFonts w:ascii="Arial" w:hAnsi="Arial" w:cs="Arial"/>
          <w:sz w:val="24"/>
          <w:szCs w:val="24"/>
        </w:rPr>
        <w:t>o hay concordancia</w:t>
      </w:r>
      <w:r w:rsidRPr="001B7A7D">
        <w:rPr>
          <w:rFonts w:ascii="Arial" w:hAnsi="Arial" w:cs="Arial"/>
          <w:sz w:val="24"/>
          <w:szCs w:val="24"/>
        </w:rPr>
        <w:t>,</w:t>
      </w:r>
      <w:r w:rsidR="00555C0F" w:rsidRPr="001B7A7D">
        <w:rPr>
          <w:rFonts w:ascii="Arial" w:hAnsi="Arial" w:cs="Arial"/>
          <w:sz w:val="24"/>
          <w:szCs w:val="24"/>
        </w:rPr>
        <w:t xml:space="preserve"> sexto</w:t>
      </w:r>
      <w:r w:rsidRPr="001B7A7D">
        <w:rPr>
          <w:rFonts w:ascii="Arial" w:hAnsi="Arial" w:cs="Arial"/>
          <w:sz w:val="24"/>
          <w:szCs w:val="24"/>
        </w:rPr>
        <w:t>,</w:t>
      </w:r>
      <w:r w:rsidR="00555C0F" w:rsidRPr="001B7A7D">
        <w:rPr>
          <w:rFonts w:ascii="Arial" w:hAnsi="Arial" w:cs="Arial"/>
          <w:sz w:val="24"/>
          <w:szCs w:val="24"/>
        </w:rPr>
        <w:t xml:space="preserve"> en el cuerpo del </w:t>
      </w:r>
      <w:r w:rsidR="00FC0EDA" w:rsidRPr="001B7A7D">
        <w:rPr>
          <w:rFonts w:ascii="Arial" w:hAnsi="Arial" w:cs="Arial"/>
          <w:sz w:val="24"/>
          <w:szCs w:val="24"/>
        </w:rPr>
        <w:t>Proyecto</w:t>
      </w:r>
      <w:r w:rsidR="00555C0F" w:rsidRPr="001B7A7D">
        <w:rPr>
          <w:rFonts w:ascii="Arial" w:hAnsi="Arial" w:cs="Arial"/>
          <w:sz w:val="24"/>
          <w:szCs w:val="24"/>
        </w:rPr>
        <w:t xml:space="preserve"> de </w:t>
      </w:r>
      <w:r w:rsidR="00FC0EDA" w:rsidRPr="001B7A7D">
        <w:rPr>
          <w:rFonts w:ascii="Arial" w:hAnsi="Arial" w:cs="Arial"/>
          <w:sz w:val="24"/>
          <w:szCs w:val="24"/>
        </w:rPr>
        <w:t>Ley</w:t>
      </w:r>
      <w:r w:rsidRPr="001B7A7D">
        <w:rPr>
          <w:rFonts w:ascii="Arial" w:hAnsi="Arial" w:cs="Arial"/>
          <w:sz w:val="24"/>
          <w:szCs w:val="24"/>
        </w:rPr>
        <w:t>,</w:t>
      </w:r>
      <w:r w:rsidR="00555C0F" w:rsidRPr="001B7A7D">
        <w:rPr>
          <w:rFonts w:ascii="Arial" w:hAnsi="Arial" w:cs="Arial"/>
          <w:sz w:val="24"/>
          <w:szCs w:val="24"/>
        </w:rPr>
        <w:t xml:space="preserve"> pues ésta se refiere en general a personas condenadas por la Comisión de Delitos y el Artículo 4 sobre competencias de la </w:t>
      </w:r>
      <w:r w:rsidRPr="001B7A7D">
        <w:rPr>
          <w:rFonts w:ascii="Arial" w:hAnsi="Arial" w:cs="Arial"/>
          <w:sz w:val="24"/>
          <w:szCs w:val="24"/>
        </w:rPr>
        <w:t>P</w:t>
      </w:r>
      <w:r w:rsidR="00555C0F" w:rsidRPr="001B7A7D">
        <w:rPr>
          <w:rFonts w:ascii="Arial" w:hAnsi="Arial" w:cs="Arial"/>
          <w:sz w:val="24"/>
          <w:szCs w:val="24"/>
        </w:rPr>
        <w:t>olicía</w:t>
      </w:r>
      <w:r w:rsidRPr="001B7A7D">
        <w:rPr>
          <w:rFonts w:ascii="Arial" w:hAnsi="Arial" w:cs="Arial"/>
          <w:sz w:val="24"/>
          <w:szCs w:val="24"/>
        </w:rPr>
        <w:t>,</w:t>
      </w:r>
      <w:r w:rsidR="00555C0F" w:rsidRPr="001B7A7D">
        <w:rPr>
          <w:rFonts w:ascii="Arial" w:hAnsi="Arial" w:cs="Arial"/>
          <w:sz w:val="24"/>
          <w:szCs w:val="24"/>
        </w:rPr>
        <w:t xml:space="preserve"> dice que esta deberá intervenir para detener el uso</w:t>
      </w:r>
      <w:r w:rsidRPr="001B7A7D">
        <w:rPr>
          <w:rFonts w:ascii="Arial" w:hAnsi="Arial" w:cs="Arial"/>
          <w:sz w:val="24"/>
          <w:szCs w:val="24"/>
        </w:rPr>
        <w:t>,</w:t>
      </w:r>
      <w:r w:rsidR="00555C0F" w:rsidRPr="001B7A7D">
        <w:rPr>
          <w:rFonts w:ascii="Arial" w:hAnsi="Arial" w:cs="Arial"/>
          <w:sz w:val="24"/>
          <w:szCs w:val="24"/>
        </w:rPr>
        <w:t xml:space="preserve"> distribución y comercialización de objetos que promocionen</w:t>
      </w:r>
      <w:r w:rsidRPr="001B7A7D">
        <w:rPr>
          <w:rFonts w:ascii="Arial" w:hAnsi="Arial" w:cs="Arial"/>
          <w:sz w:val="24"/>
          <w:szCs w:val="24"/>
        </w:rPr>
        <w:t>,</w:t>
      </w:r>
      <w:r w:rsidR="00555C0F" w:rsidRPr="001B7A7D">
        <w:rPr>
          <w:rFonts w:ascii="Arial" w:hAnsi="Arial" w:cs="Arial"/>
          <w:sz w:val="24"/>
          <w:szCs w:val="24"/>
        </w:rPr>
        <w:t xml:space="preserve"> glorifiquen</w:t>
      </w:r>
      <w:r w:rsidRPr="001B7A7D">
        <w:rPr>
          <w:rFonts w:ascii="Arial" w:hAnsi="Arial" w:cs="Arial"/>
          <w:sz w:val="24"/>
          <w:szCs w:val="24"/>
        </w:rPr>
        <w:t>,</w:t>
      </w:r>
      <w:r w:rsidR="00555C0F" w:rsidRPr="001B7A7D">
        <w:rPr>
          <w:rFonts w:ascii="Arial" w:hAnsi="Arial" w:cs="Arial"/>
          <w:sz w:val="24"/>
          <w:szCs w:val="24"/>
        </w:rPr>
        <w:t xml:space="preserve"> justifiquen o exalten actividades o individuos condenados por delitos relacionados con el delito de narcotráfico</w:t>
      </w:r>
      <w:r w:rsidRPr="001B7A7D">
        <w:rPr>
          <w:rFonts w:ascii="Arial" w:hAnsi="Arial" w:cs="Arial"/>
          <w:sz w:val="24"/>
          <w:szCs w:val="24"/>
        </w:rPr>
        <w:t>,</w:t>
      </w:r>
      <w:r w:rsidR="00555C0F" w:rsidRPr="001B7A7D">
        <w:rPr>
          <w:rFonts w:ascii="Arial" w:hAnsi="Arial" w:cs="Arial"/>
          <w:sz w:val="24"/>
          <w:szCs w:val="24"/>
        </w:rPr>
        <w:t xml:space="preserve"> violación</w:t>
      </w:r>
      <w:r w:rsidRPr="001B7A7D">
        <w:rPr>
          <w:rFonts w:ascii="Arial" w:hAnsi="Arial" w:cs="Arial"/>
          <w:sz w:val="24"/>
          <w:szCs w:val="24"/>
        </w:rPr>
        <w:t>,</w:t>
      </w:r>
      <w:r w:rsidR="00555C0F" w:rsidRPr="001B7A7D">
        <w:rPr>
          <w:rFonts w:ascii="Arial" w:hAnsi="Arial" w:cs="Arial"/>
          <w:sz w:val="24"/>
          <w:szCs w:val="24"/>
        </w:rPr>
        <w:t xml:space="preserve"> o lesa humanidad</w:t>
      </w:r>
      <w:r w:rsidRPr="001B7A7D">
        <w:rPr>
          <w:rFonts w:ascii="Arial" w:hAnsi="Arial" w:cs="Arial"/>
          <w:sz w:val="24"/>
          <w:szCs w:val="24"/>
        </w:rPr>
        <w:t>.</w:t>
      </w:r>
      <w:r w:rsidR="00555C0F" w:rsidRPr="001B7A7D">
        <w:rPr>
          <w:rFonts w:ascii="Arial" w:hAnsi="Arial" w:cs="Arial"/>
          <w:sz w:val="24"/>
          <w:szCs w:val="24"/>
        </w:rPr>
        <w:t xml:space="preserve"> </w:t>
      </w:r>
      <w:r w:rsidRPr="001B7A7D">
        <w:rPr>
          <w:rFonts w:ascii="Arial" w:hAnsi="Arial" w:cs="Arial"/>
          <w:sz w:val="24"/>
          <w:szCs w:val="24"/>
        </w:rPr>
        <w:t>E</w:t>
      </w:r>
      <w:r w:rsidR="00555C0F" w:rsidRPr="001B7A7D">
        <w:rPr>
          <w:rFonts w:ascii="Arial" w:hAnsi="Arial" w:cs="Arial"/>
          <w:sz w:val="24"/>
          <w:szCs w:val="24"/>
        </w:rPr>
        <w:t>n ese sentido</w:t>
      </w:r>
      <w:r w:rsidRPr="001B7A7D">
        <w:rPr>
          <w:rFonts w:ascii="Arial" w:hAnsi="Arial" w:cs="Arial"/>
          <w:sz w:val="24"/>
          <w:szCs w:val="24"/>
        </w:rPr>
        <w:t>,</w:t>
      </w:r>
      <w:r w:rsidR="00555C0F" w:rsidRPr="001B7A7D">
        <w:rPr>
          <w:rFonts w:ascii="Arial" w:hAnsi="Arial" w:cs="Arial"/>
          <w:sz w:val="24"/>
          <w:szCs w:val="24"/>
        </w:rPr>
        <w:t xml:space="preserve"> deberá llevar a cabo acciones para incautar estos productos</w:t>
      </w:r>
      <w:r w:rsidRPr="001B7A7D">
        <w:rPr>
          <w:rFonts w:ascii="Arial" w:hAnsi="Arial" w:cs="Arial"/>
          <w:sz w:val="24"/>
          <w:szCs w:val="24"/>
        </w:rPr>
        <w:t>,</w:t>
      </w:r>
      <w:r w:rsidR="00555C0F" w:rsidRPr="001B7A7D">
        <w:rPr>
          <w:rFonts w:ascii="Arial" w:hAnsi="Arial" w:cs="Arial"/>
          <w:sz w:val="24"/>
          <w:szCs w:val="24"/>
        </w:rPr>
        <w:t xml:space="preserve"> eso dice la </w:t>
      </w:r>
      <w:r w:rsidRPr="001B7A7D">
        <w:rPr>
          <w:rFonts w:ascii="Arial" w:hAnsi="Arial" w:cs="Arial"/>
          <w:sz w:val="24"/>
          <w:szCs w:val="24"/>
        </w:rPr>
        <w:t>N</w:t>
      </w:r>
      <w:r w:rsidR="00555C0F" w:rsidRPr="001B7A7D">
        <w:rPr>
          <w:rFonts w:ascii="Arial" w:hAnsi="Arial" w:cs="Arial"/>
          <w:sz w:val="24"/>
          <w:szCs w:val="24"/>
        </w:rPr>
        <w:t>orma</w:t>
      </w:r>
      <w:r w:rsidRPr="001B7A7D">
        <w:rPr>
          <w:rFonts w:ascii="Arial" w:hAnsi="Arial" w:cs="Arial"/>
          <w:sz w:val="24"/>
          <w:szCs w:val="24"/>
        </w:rPr>
        <w:t>.</w:t>
      </w:r>
      <w:r w:rsidR="00555C0F" w:rsidRPr="001B7A7D">
        <w:rPr>
          <w:rFonts w:ascii="Arial" w:hAnsi="Arial" w:cs="Arial"/>
          <w:sz w:val="24"/>
          <w:szCs w:val="24"/>
        </w:rPr>
        <w:t xml:space="preserve"> </w:t>
      </w:r>
    </w:p>
    <w:p w14:paraId="45C545AC" w14:textId="77777777" w:rsidR="009E0B7B" w:rsidRPr="001B7A7D" w:rsidRDefault="009E0B7B" w:rsidP="001B7A7D">
      <w:pPr>
        <w:spacing w:after="0" w:line="240" w:lineRule="auto"/>
        <w:jc w:val="both"/>
        <w:rPr>
          <w:rFonts w:ascii="Arial" w:hAnsi="Arial" w:cs="Arial"/>
          <w:sz w:val="24"/>
          <w:szCs w:val="24"/>
        </w:rPr>
      </w:pPr>
    </w:p>
    <w:p w14:paraId="0A264A2B" w14:textId="41764670" w:rsidR="00555C0F" w:rsidRPr="001B7A7D" w:rsidRDefault="005B2E93" w:rsidP="001B7A7D">
      <w:pPr>
        <w:spacing w:after="0" w:line="240" w:lineRule="auto"/>
        <w:jc w:val="both"/>
        <w:rPr>
          <w:rFonts w:ascii="Arial" w:hAnsi="Arial" w:cs="Arial"/>
          <w:sz w:val="24"/>
          <w:szCs w:val="24"/>
        </w:rPr>
      </w:pPr>
      <w:r w:rsidRPr="001B7A7D">
        <w:rPr>
          <w:rFonts w:ascii="Arial" w:hAnsi="Arial" w:cs="Arial"/>
          <w:sz w:val="24"/>
          <w:szCs w:val="24"/>
        </w:rPr>
        <w:t>L</w:t>
      </w:r>
      <w:r w:rsidR="00555C0F" w:rsidRPr="001B7A7D">
        <w:rPr>
          <w:rFonts w:ascii="Arial" w:hAnsi="Arial" w:cs="Arial"/>
          <w:sz w:val="24"/>
          <w:szCs w:val="24"/>
        </w:rPr>
        <w:t xml:space="preserve">a pregunta es </w:t>
      </w:r>
      <w:r w:rsidRPr="001B7A7D">
        <w:rPr>
          <w:rFonts w:ascii="Arial" w:hAnsi="Arial" w:cs="Arial"/>
          <w:sz w:val="24"/>
          <w:szCs w:val="24"/>
        </w:rPr>
        <w:t>¿S</w:t>
      </w:r>
      <w:r w:rsidR="00555C0F" w:rsidRPr="001B7A7D">
        <w:rPr>
          <w:rFonts w:ascii="Arial" w:hAnsi="Arial" w:cs="Arial"/>
          <w:sz w:val="24"/>
          <w:szCs w:val="24"/>
        </w:rPr>
        <w:t>olo para estos delitos</w:t>
      </w:r>
      <w:r w:rsidRPr="001B7A7D">
        <w:rPr>
          <w:rFonts w:ascii="Arial" w:hAnsi="Arial" w:cs="Arial"/>
          <w:sz w:val="24"/>
          <w:szCs w:val="24"/>
        </w:rPr>
        <w:t>?</w:t>
      </w:r>
      <w:r w:rsidR="00555C0F" w:rsidRPr="001B7A7D">
        <w:rPr>
          <w:rFonts w:ascii="Arial" w:hAnsi="Arial" w:cs="Arial"/>
          <w:sz w:val="24"/>
          <w:szCs w:val="24"/>
        </w:rPr>
        <w:t xml:space="preserve"> </w:t>
      </w:r>
      <w:r w:rsidRPr="001B7A7D">
        <w:rPr>
          <w:rFonts w:ascii="Arial" w:hAnsi="Arial" w:cs="Arial"/>
          <w:sz w:val="24"/>
          <w:szCs w:val="24"/>
        </w:rPr>
        <w:t>¿S</w:t>
      </w:r>
      <w:r w:rsidR="00555C0F" w:rsidRPr="001B7A7D">
        <w:rPr>
          <w:rFonts w:ascii="Arial" w:hAnsi="Arial" w:cs="Arial"/>
          <w:sz w:val="24"/>
          <w:szCs w:val="24"/>
        </w:rPr>
        <w:t>olo para estos productos</w:t>
      </w:r>
      <w:r w:rsidRPr="001B7A7D">
        <w:rPr>
          <w:rFonts w:ascii="Arial" w:hAnsi="Arial" w:cs="Arial"/>
          <w:sz w:val="24"/>
          <w:szCs w:val="24"/>
        </w:rPr>
        <w:t>?</w:t>
      </w:r>
      <w:r w:rsidR="00555C0F" w:rsidRPr="001B7A7D">
        <w:rPr>
          <w:rFonts w:ascii="Arial" w:hAnsi="Arial" w:cs="Arial"/>
          <w:sz w:val="24"/>
          <w:szCs w:val="24"/>
        </w:rPr>
        <w:t xml:space="preserve"> </w:t>
      </w:r>
      <w:r w:rsidRPr="001B7A7D">
        <w:rPr>
          <w:rFonts w:ascii="Arial" w:hAnsi="Arial" w:cs="Arial"/>
          <w:sz w:val="24"/>
          <w:szCs w:val="24"/>
        </w:rPr>
        <w:t>M</w:t>
      </w:r>
      <w:r w:rsidR="00555C0F" w:rsidRPr="001B7A7D">
        <w:rPr>
          <w:rFonts w:ascii="Arial" w:hAnsi="Arial" w:cs="Arial"/>
          <w:sz w:val="24"/>
          <w:szCs w:val="24"/>
        </w:rPr>
        <w:t>uy bien</w:t>
      </w:r>
      <w:r w:rsidRPr="001B7A7D">
        <w:rPr>
          <w:rFonts w:ascii="Arial" w:hAnsi="Arial" w:cs="Arial"/>
          <w:sz w:val="24"/>
          <w:szCs w:val="24"/>
        </w:rPr>
        <w:t>,</w:t>
      </w:r>
      <w:r w:rsidR="00555C0F" w:rsidRPr="001B7A7D">
        <w:rPr>
          <w:rFonts w:ascii="Arial" w:hAnsi="Arial" w:cs="Arial"/>
          <w:sz w:val="24"/>
          <w:szCs w:val="24"/>
        </w:rPr>
        <w:t xml:space="preserve"> finalmente hay que trabajar con mucho cuidado</w:t>
      </w:r>
      <w:r w:rsidRPr="001B7A7D">
        <w:rPr>
          <w:rFonts w:ascii="Arial" w:hAnsi="Arial" w:cs="Arial"/>
          <w:sz w:val="24"/>
          <w:szCs w:val="24"/>
        </w:rPr>
        <w:t>,</w:t>
      </w:r>
      <w:r w:rsidR="00555C0F" w:rsidRPr="001B7A7D">
        <w:rPr>
          <w:rFonts w:ascii="Arial" w:hAnsi="Arial" w:cs="Arial"/>
          <w:sz w:val="24"/>
          <w:szCs w:val="24"/>
        </w:rPr>
        <w:t xml:space="preserve"> que esta libertad de configuración del </w:t>
      </w:r>
      <w:r w:rsidR="009E0B7B" w:rsidRPr="001B7A7D">
        <w:rPr>
          <w:rFonts w:ascii="Arial" w:hAnsi="Arial" w:cs="Arial"/>
          <w:sz w:val="24"/>
          <w:szCs w:val="24"/>
        </w:rPr>
        <w:t>L</w:t>
      </w:r>
      <w:r w:rsidR="00555C0F" w:rsidRPr="001B7A7D">
        <w:rPr>
          <w:rFonts w:ascii="Arial" w:hAnsi="Arial" w:cs="Arial"/>
          <w:sz w:val="24"/>
          <w:szCs w:val="24"/>
        </w:rPr>
        <w:t>egislador no entre en contradicción con la libertad de conciencia y con la libertad de opinión en nuestro documento de consideraciones completo y final que lo entregaremos a la Secretaría de la Comisión</w:t>
      </w:r>
      <w:r w:rsidRPr="001B7A7D">
        <w:rPr>
          <w:rFonts w:ascii="Arial" w:hAnsi="Arial" w:cs="Arial"/>
          <w:sz w:val="24"/>
          <w:szCs w:val="24"/>
        </w:rPr>
        <w:t>,</w:t>
      </w:r>
      <w:r w:rsidR="00555C0F" w:rsidRPr="001B7A7D">
        <w:rPr>
          <w:rFonts w:ascii="Arial" w:hAnsi="Arial" w:cs="Arial"/>
          <w:sz w:val="24"/>
          <w:szCs w:val="24"/>
        </w:rPr>
        <w:t xml:space="preserve"> haremos una exposición mayor</w:t>
      </w:r>
      <w:r w:rsidRPr="001B7A7D">
        <w:rPr>
          <w:rFonts w:ascii="Arial" w:hAnsi="Arial" w:cs="Arial"/>
          <w:sz w:val="24"/>
          <w:szCs w:val="24"/>
        </w:rPr>
        <w:t>.</w:t>
      </w:r>
      <w:r w:rsidR="00555C0F" w:rsidRPr="001B7A7D">
        <w:rPr>
          <w:rFonts w:ascii="Arial" w:hAnsi="Arial" w:cs="Arial"/>
          <w:sz w:val="24"/>
          <w:szCs w:val="24"/>
        </w:rPr>
        <w:t xml:space="preserve"> </w:t>
      </w:r>
      <w:r w:rsidRPr="001B7A7D">
        <w:rPr>
          <w:rFonts w:ascii="Arial" w:hAnsi="Arial" w:cs="Arial"/>
          <w:sz w:val="24"/>
          <w:szCs w:val="24"/>
        </w:rPr>
        <w:t>M</w:t>
      </w:r>
      <w:r w:rsidR="00555C0F" w:rsidRPr="001B7A7D">
        <w:rPr>
          <w:rFonts w:ascii="Arial" w:hAnsi="Arial" w:cs="Arial"/>
          <w:sz w:val="24"/>
          <w:szCs w:val="24"/>
        </w:rPr>
        <w:t>uchísimas gracias por la invitación</w:t>
      </w:r>
      <w:r w:rsidRPr="001B7A7D">
        <w:rPr>
          <w:rFonts w:ascii="Arial" w:hAnsi="Arial" w:cs="Arial"/>
          <w:sz w:val="24"/>
          <w:szCs w:val="24"/>
        </w:rPr>
        <w:t>.</w:t>
      </w:r>
    </w:p>
    <w:p w14:paraId="79F8133B" w14:textId="77777777" w:rsidR="00555C0F" w:rsidRPr="001B7A7D" w:rsidRDefault="00555C0F" w:rsidP="001B7A7D">
      <w:pPr>
        <w:spacing w:after="0" w:line="240" w:lineRule="auto"/>
        <w:jc w:val="both"/>
        <w:rPr>
          <w:rFonts w:ascii="Arial" w:hAnsi="Arial" w:cs="Arial"/>
          <w:sz w:val="24"/>
          <w:szCs w:val="24"/>
        </w:rPr>
      </w:pPr>
    </w:p>
    <w:p w14:paraId="3D06C6CE" w14:textId="4D67C988" w:rsidR="00555C0F" w:rsidRPr="001B7A7D" w:rsidRDefault="005B2E93" w:rsidP="001B7A7D">
      <w:pPr>
        <w:spacing w:after="0" w:line="240" w:lineRule="auto"/>
        <w:jc w:val="both"/>
        <w:rPr>
          <w:rFonts w:ascii="Arial" w:hAnsi="Arial" w:cs="Arial"/>
          <w:sz w:val="24"/>
          <w:szCs w:val="24"/>
        </w:rPr>
      </w:pPr>
      <w:bookmarkStart w:id="36" w:name="_Toc196288336"/>
      <w:r w:rsidRPr="001B7A7D">
        <w:rPr>
          <w:rStyle w:val="Ttulo2Car"/>
          <w:rFonts w:cs="Arial"/>
          <w:szCs w:val="24"/>
        </w:rPr>
        <w:t>PRESIDENTE</w:t>
      </w:r>
      <w:bookmarkEnd w:id="36"/>
      <w:r w:rsidRPr="001B7A7D">
        <w:rPr>
          <w:rFonts w:ascii="Arial" w:hAnsi="Arial" w:cs="Arial"/>
          <w:b/>
          <w:bCs/>
          <w:sz w:val="24"/>
          <w:szCs w:val="24"/>
        </w:rPr>
        <w:t>:</w:t>
      </w:r>
      <w:r w:rsidR="00555C0F" w:rsidRPr="001B7A7D">
        <w:rPr>
          <w:rFonts w:ascii="Arial" w:hAnsi="Arial" w:cs="Arial"/>
          <w:sz w:val="24"/>
          <w:szCs w:val="24"/>
        </w:rPr>
        <w:t xml:space="preserve"> </w:t>
      </w:r>
      <w:r w:rsidR="009E0B7B" w:rsidRPr="001B7A7D">
        <w:rPr>
          <w:rFonts w:ascii="Arial" w:hAnsi="Arial" w:cs="Arial"/>
          <w:sz w:val="24"/>
          <w:szCs w:val="24"/>
        </w:rPr>
        <w:t>Gracias d</w:t>
      </w:r>
      <w:r w:rsidR="00555C0F" w:rsidRPr="001B7A7D">
        <w:rPr>
          <w:rFonts w:ascii="Arial" w:hAnsi="Arial" w:cs="Arial"/>
          <w:sz w:val="24"/>
          <w:szCs w:val="24"/>
        </w:rPr>
        <w:t>octor Burbano</w:t>
      </w:r>
      <w:r w:rsidRPr="001B7A7D">
        <w:rPr>
          <w:rFonts w:ascii="Arial" w:hAnsi="Arial" w:cs="Arial"/>
          <w:sz w:val="24"/>
          <w:szCs w:val="24"/>
        </w:rPr>
        <w:t>.</w:t>
      </w:r>
      <w:r w:rsidR="00555C0F" w:rsidRPr="001B7A7D">
        <w:rPr>
          <w:rFonts w:ascii="Arial" w:hAnsi="Arial" w:cs="Arial"/>
          <w:sz w:val="24"/>
          <w:szCs w:val="24"/>
        </w:rPr>
        <w:t xml:space="preserve"> </w:t>
      </w:r>
      <w:r w:rsidRPr="001B7A7D">
        <w:rPr>
          <w:rFonts w:ascii="Arial" w:hAnsi="Arial" w:cs="Arial"/>
          <w:sz w:val="24"/>
          <w:szCs w:val="24"/>
        </w:rPr>
        <w:t xml:space="preserve">Tiene </w:t>
      </w:r>
      <w:r w:rsidR="00555C0F" w:rsidRPr="001B7A7D">
        <w:rPr>
          <w:rFonts w:ascii="Arial" w:hAnsi="Arial" w:cs="Arial"/>
          <w:sz w:val="24"/>
          <w:szCs w:val="24"/>
        </w:rPr>
        <w:t>la palabra Wilson Martínez</w:t>
      </w:r>
      <w:r w:rsidRPr="001B7A7D">
        <w:rPr>
          <w:rFonts w:ascii="Arial" w:hAnsi="Arial" w:cs="Arial"/>
          <w:sz w:val="24"/>
          <w:szCs w:val="24"/>
        </w:rPr>
        <w:t>,</w:t>
      </w:r>
      <w:r w:rsidR="00555C0F" w:rsidRPr="001B7A7D">
        <w:rPr>
          <w:rFonts w:ascii="Arial" w:hAnsi="Arial" w:cs="Arial"/>
          <w:sz w:val="24"/>
          <w:szCs w:val="24"/>
        </w:rPr>
        <w:t xml:space="preserve"> de la Universidad del Rosario.</w:t>
      </w:r>
    </w:p>
    <w:p w14:paraId="480596CA" w14:textId="77777777" w:rsidR="00555C0F" w:rsidRPr="001B7A7D" w:rsidRDefault="00555C0F" w:rsidP="001B7A7D">
      <w:pPr>
        <w:spacing w:after="0" w:line="240" w:lineRule="auto"/>
        <w:jc w:val="both"/>
        <w:rPr>
          <w:rFonts w:ascii="Arial" w:hAnsi="Arial" w:cs="Arial"/>
          <w:sz w:val="24"/>
          <w:szCs w:val="24"/>
        </w:rPr>
      </w:pPr>
    </w:p>
    <w:p w14:paraId="44433879" w14:textId="21A59FEA" w:rsidR="00FA48AC" w:rsidRPr="001B7A7D" w:rsidRDefault="005B2E93" w:rsidP="001B7A7D">
      <w:pPr>
        <w:spacing w:after="0" w:line="240" w:lineRule="auto"/>
        <w:jc w:val="both"/>
        <w:rPr>
          <w:rFonts w:ascii="Arial" w:hAnsi="Arial" w:cs="Arial"/>
          <w:b/>
          <w:bCs/>
          <w:sz w:val="24"/>
          <w:szCs w:val="24"/>
        </w:rPr>
      </w:pPr>
      <w:bookmarkStart w:id="37" w:name="_Toc196288337"/>
      <w:r w:rsidRPr="001B7A7D">
        <w:rPr>
          <w:rStyle w:val="Ttulo2Car"/>
          <w:rFonts w:cs="Arial"/>
          <w:szCs w:val="24"/>
        </w:rPr>
        <w:t xml:space="preserve">La Presidencia concede el uso de la palabra al doctor </w:t>
      </w:r>
      <w:r w:rsidR="00FA48AC" w:rsidRPr="001B7A7D">
        <w:rPr>
          <w:rStyle w:val="Ttulo2Car"/>
          <w:rFonts w:cs="Arial"/>
          <w:szCs w:val="24"/>
        </w:rPr>
        <w:t>Wilson Alejandro Martínez, Director del Grupo de Investigación Penal de la Universidad del Rosario</w:t>
      </w:r>
      <w:bookmarkEnd w:id="37"/>
      <w:r w:rsidR="00FA48AC" w:rsidRPr="001B7A7D">
        <w:rPr>
          <w:rFonts w:ascii="Arial" w:hAnsi="Arial" w:cs="Arial"/>
          <w:b/>
          <w:bCs/>
          <w:sz w:val="24"/>
          <w:szCs w:val="24"/>
        </w:rPr>
        <w:t>.</w:t>
      </w:r>
    </w:p>
    <w:p w14:paraId="117137E7" w14:textId="77777777" w:rsidR="00FA48AC" w:rsidRPr="001B7A7D" w:rsidRDefault="00FA48AC" w:rsidP="001B7A7D">
      <w:pPr>
        <w:spacing w:after="0" w:line="240" w:lineRule="auto"/>
        <w:jc w:val="both"/>
        <w:rPr>
          <w:rFonts w:ascii="Arial" w:hAnsi="Arial" w:cs="Arial"/>
          <w:b/>
          <w:bCs/>
          <w:sz w:val="24"/>
          <w:szCs w:val="24"/>
        </w:rPr>
      </w:pPr>
    </w:p>
    <w:p w14:paraId="40EF5C0D" w14:textId="77777777" w:rsidR="00FA48AC" w:rsidRPr="001B7A7D" w:rsidRDefault="00FA48AC" w:rsidP="001B7A7D">
      <w:pPr>
        <w:spacing w:after="0" w:line="240" w:lineRule="auto"/>
        <w:jc w:val="both"/>
        <w:rPr>
          <w:rFonts w:ascii="Arial" w:hAnsi="Arial" w:cs="Arial"/>
          <w:sz w:val="24"/>
          <w:szCs w:val="24"/>
        </w:rPr>
      </w:pPr>
      <w:r w:rsidRPr="001B7A7D">
        <w:rPr>
          <w:rFonts w:ascii="Arial" w:hAnsi="Arial" w:cs="Arial"/>
          <w:sz w:val="24"/>
          <w:szCs w:val="24"/>
        </w:rPr>
        <w:t>B</w:t>
      </w:r>
      <w:r w:rsidR="00555C0F" w:rsidRPr="001B7A7D">
        <w:rPr>
          <w:rFonts w:ascii="Arial" w:hAnsi="Arial" w:cs="Arial"/>
          <w:sz w:val="24"/>
          <w:szCs w:val="24"/>
        </w:rPr>
        <w:t>ueno</w:t>
      </w:r>
      <w:r w:rsidRPr="001B7A7D">
        <w:rPr>
          <w:rFonts w:ascii="Arial" w:hAnsi="Arial" w:cs="Arial"/>
          <w:sz w:val="24"/>
          <w:szCs w:val="24"/>
        </w:rPr>
        <w:t>,</w:t>
      </w:r>
      <w:r w:rsidR="00555C0F" w:rsidRPr="001B7A7D">
        <w:rPr>
          <w:rFonts w:ascii="Arial" w:hAnsi="Arial" w:cs="Arial"/>
          <w:sz w:val="24"/>
          <w:szCs w:val="24"/>
        </w:rPr>
        <w:t xml:space="preserve"> muchísimas gracias señor Representante </w:t>
      </w:r>
      <w:r w:rsidRPr="001B7A7D">
        <w:rPr>
          <w:rFonts w:ascii="Arial" w:hAnsi="Arial" w:cs="Arial"/>
          <w:sz w:val="24"/>
          <w:szCs w:val="24"/>
        </w:rPr>
        <w:t>a</w:t>
      </w:r>
      <w:r w:rsidR="00555C0F" w:rsidRPr="001B7A7D">
        <w:rPr>
          <w:rFonts w:ascii="Arial" w:hAnsi="Arial" w:cs="Arial"/>
          <w:sz w:val="24"/>
          <w:szCs w:val="24"/>
        </w:rPr>
        <w:t xml:space="preserve"> la Cámara</w:t>
      </w:r>
      <w:r w:rsidRPr="001B7A7D">
        <w:rPr>
          <w:rFonts w:ascii="Arial" w:hAnsi="Arial" w:cs="Arial"/>
          <w:sz w:val="24"/>
          <w:szCs w:val="24"/>
        </w:rPr>
        <w:t>,</w:t>
      </w:r>
      <w:r w:rsidR="00555C0F" w:rsidRPr="001B7A7D">
        <w:rPr>
          <w:rFonts w:ascii="Arial" w:hAnsi="Arial" w:cs="Arial"/>
          <w:sz w:val="24"/>
          <w:szCs w:val="24"/>
        </w:rPr>
        <w:t xml:space="preserve"> señores miembros de la Comisión</w:t>
      </w:r>
      <w:r w:rsidRPr="001B7A7D">
        <w:rPr>
          <w:rFonts w:ascii="Arial" w:hAnsi="Arial" w:cs="Arial"/>
          <w:sz w:val="24"/>
          <w:szCs w:val="24"/>
        </w:rPr>
        <w:t>,</w:t>
      </w:r>
      <w:r w:rsidR="00555C0F" w:rsidRPr="001B7A7D">
        <w:rPr>
          <w:rFonts w:ascii="Arial" w:hAnsi="Arial" w:cs="Arial"/>
          <w:sz w:val="24"/>
          <w:szCs w:val="24"/>
        </w:rPr>
        <w:t xml:space="preserve"> a todos los presentes</w:t>
      </w:r>
      <w:r w:rsidRPr="001B7A7D">
        <w:rPr>
          <w:rFonts w:ascii="Arial" w:hAnsi="Arial" w:cs="Arial"/>
          <w:sz w:val="24"/>
          <w:szCs w:val="24"/>
        </w:rPr>
        <w:t>.</w:t>
      </w:r>
      <w:r w:rsidR="00555C0F" w:rsidRPr="001B7A7D">
        <w:rPr>
          <w:rFonts w:ascii="Arial" w:hAnsi="Arial" w:cs="Arial"/>
          <w:sz w:val="24"/>
          <w:szCs w:val="24"/>
        </w:rPr>
        <w:t xml:space="preserve"> </w:t>
      </w:r>
      <w:r w:rsidRPr="001B7A7D">
        <w:rPr>
          <w:rFonts w:ascii="Arial" w:hAnsi="Arial" w:cs="Arial"/>
          <w:sz w:val="24"/>
          <w:szCs w:val="24"/>
        </w:rPr>
        <w:t>H</w:t>
      </w:r>
      <w:r w:rsidR="00555C0F" w:rsidRPr="001B7A7D">
        <w:rPr>
          <w:rFonts w:ascii="Arial" w:hAnsi="Arial" w:cs="Arial"/>
          <w:sz w:val="24"/>
          <w:szCs w:val="24"/>
        </w:rPr>
        <w:t xml:space="preserve">e tenido ocasión de revisar el </w:t>
      </w:r>
      <w:r w:rsidR="00FC0EDA" w:rsidRPr="001B7A7D">
        <w:rPr>
          <w:rFonts w:ascii="Arial" w:hAnsi="Arial" w:cs="Arial"/>
          <w:sz w:val="24"/>
          <w:szCs w:val="24"/>
        </w:rPr>
        <w:t>Proyecto</w:t>
      </w:r>
      <w:r w:rsidR="00555C0F" w:rsidRPr="001B7A7D">
        <w:rPr>
          <w:rFonts w:ascii="Arial" w:hAnsi="Arial" w:cs="Arial"/>
          <w:sz w:val="24"/>
          <w:szCs w:val="24"/>
        </w:rPr>
        <w:t xml:space="preserve"> de </w:t>
      </w:r>
      <w:r w:rsidR="00FC0EDA" w:rsidRPr="001B7A7D">
        <w:rPr>
          <w:rFonts w:ascii="Arial" w:hAnsi="Arial" w:cs="Arial"/>
          <w:sz w:val="24"/>
          <w:szCs w:val="24"/>
        </w:rPr>
        <w:t>Ley</w:t>
      </w:r>
      <w:r w:rsidR="00555C0F" w:rsidRPr="001B7A7D">
        <w:rPr>
          <w:rFonts w:ascii="Arial" w:hAnsi="Arial" w:cs="Arial"/>
          <w:sz w:val="24"/>
          <w:szCs w:val="24"/>
        </w:rPr>
        <w:t xml:space="preserve"> que es objeto de discusión en este foro y sobre el particular</w:t>
      </w:r>
      <w:r w:rsidRPr="001B7A7D">
        <w:rPr>
          <w:rFonts w:ascii="Arial" w:hAnsi="Arial" w:cs="Arial"/>
          <w:sz w:val="24"/>
          <w:szCs w:val="24"/>
        </w:rPr>
        <w:t>,</w:t>
      </w:r>
      <w:r w:rsidR="00555C0F" w:rsidRPr="001B7A7D">
        <w:rPr>
          <w:rFonts w:ascii="Arial" w:hAnsi="Arial" w:cs="Arial"/>
          <w:sz w:val="24"/>
          <w:szCs w:val="24"/>
        </w:rPr>
        <w:t xml:space="preserve"> pues coincido con quien me precedió en el uso de la palabra</w:t>
      </w:r>
      <w:r w:rsidRPr="001B7A7D">
        <w:rPr>
          <w:rFonts w:ascii="Arial" w:hAnsi="Arial" w:cs="Arial"/>
          <w:sz w:val="24"/>
          <w:szCs w:val="24"/>
        </w:rPr>
        <w:t>,</w:t>
      </w:r>
      <w:r w:rsidR="00555C0F" w:rsidRPr="001B7A7D">
        <w:rPr>
          <w:rFonts w:ascii="Arial" w:hAnsi="Arial" w:cs="Arial"/>
          <w:sz w:val="24"/>
          <w:szCs w:val="24"/>
        </w:rPr>
        <w:t xml:space="preserve"> a señalar que en efecto es un </w:t>
      </w:r>
      <w:r w:rsidR="00FC0EDA" w:rsidRPr="001B7A7D">
        <w:rPr>
          <w:rFonts w:ascii="Arial" w:hAnsi="Arial" w:cs="Arial"/>
          <w:sz w:val="24"/>
          <w:szCs w:val="24"/>
        </w:rPr>
        <w:t>Proyecto</w:t>
      </w:r>
      <w:r w:rsidR="00555C0F" w:rsidRPr="001B7A7D">
        <w:rPr>
          <w:rFonts w:ascii="Arial" w:hAnsi="Arial" w:cs="Arial"/>
          <w:sz w:val="24"/>
          <w:szCs w:val="24"/>
        </w:rPr>
        <w:t xml:space="preserve"> </w:t>
      </w:r>
      <w:r w:rsidR="00555C0F" w:rsidRPr="001B7A7D">
        <w:rPr>
          <w:rFonts w:ascii="Arial" w:hAnsi="Arial" w:cs="Arial"/>
          <w:sz w:val="24"/>
          <w:szCs w:val="24"/>
        </w:rPr>
        <w:lastRenderedPageBreak/>
        <w:t xml:space="preserve">de </w:t>
      </w:r>
      <w:r w:rsidR="00FC0EDA" w:rsidRPr="001B7A7D">
        <w:rPr>
          <w:rFonts w:ascii="Arial" w:hAnsi="Arial" w:cs="Arial"/>
          <w:sz w:val="24"/>
          <w:szCs w:val="24"/>
        </w:rPr>
        <w:t>Ley</w:t>
      </w:r>
      <w:r w:rsidR="00555C0F" w:rsidRPr="001B7A7D">
        <w:rPr>
          <w:rFonts w:ascii="Arial" w:hAnsi="Arial" w:cs="Arial"/>
          <w:sz w:val="24"/>
          <w:szCs w:val="24"/>
        </w:rPr>
        <w:t xml:space="preserve"> bien intencionado</w:t>
      </w:r>
      <w:r w:rsidRPr="001B7A7D">
        <w:rPr>
          <w:rFonts w:ascii="Arial" w:hAnsi="Arial" w:cs="Arial"/>
          <w:sz w:val="24"/>
          <w:szCs w:val="24"/>
        </w:rPr>
        <w:t>,</w:t>
      </w:r>
      <w:r w:rsidR="00555C0F" w:rsidRPr="001B7A7D">
        <w:rPr>
          <w:rFonts w:ascii="Arial" w:hAnsi="Arial" w:cs="Arial"/>
          <w:sz w:val="24"/>
          <w:szCs w:val="24"/>
        </w:rPr>
        <w:t xml:space="preserve"> es un </w:t>
      </w:r>
      <w:r w:rsidR="00FC0EDA" w:rsidRPr="001B7A7D">
        <w:rPr>
          <w:rFonts w:ascii="Arial" w:hAnsi="Arial" w:cs="Arial"/>
          <w:sz w:val="24"/>
          <w:szCs w:val="24"/>
        </w:rPr>
        <w:t>Proyecto</w:t>
      </w:r>
      <w:r w:rsidR="00555C0F" w:rsidRPr="001B7A7D">
        <w:rPr>
          <w:rFonts w:ascii="Arial" w:hAnsi="Arial" w:cs="Arial"/>
          <w:sz w:val="24"/>
          <w:szCs w:val="24"/>
        </w:rPr>
        <w:t xml:space="preserve"> de </w:t>
      </w:r>
      <w:r w:rsidR="00FC0EDA" w:rsidRPr="001B7A7D">
        <w:rPr>
          <w:rFonts w:ascii="Arial" w:hAnsi="Arial" w:cs="Arial"/>
          <w:sz w:val="24"/>
          <w:szCs w:val="24"/>
        </w:rPr>
        <w:t>Ley</w:t>
      </w:r>
      <w:r w:rsidR="00555C0F" w:rsidRPr="001B7A7D">
        <w:rPr>
          <w:rFonts w:ascii="Arial" w:hAnsi="Arial" w:cs="Arial"/>
          <w:sz w:val="24"/>
          <w:szCs w:val="24"/>
        </w:rPr>
        <w:t xml:space="preserve"> que busca de alguna manera proteger el proceso de formación de la cultura en la juventud colombiana</w:t>
      </w:r>
      <w:r w:rsidRPr="001B7A7D">
        <w:rPr>
          <w:rFonts w:ascii="Arial" w:hAnsi="Arial" w:cs="Arial"/>
          <w:sz w:val="24"/>
          <w:szCs w:val="24"/>
        </w:rPr>
        <w:t>,</w:t>
      </w:r>
      <w:r w:rsidR="00555C0F" w:rsidRPr="001B7A7D">
        <w:rPr>
          <w:rFonts w:ascii="Arial" w:hAnsi="Arial" w:cs="Arial"/>
          <w:sz w:val="24"/>
          <w:szCs w:val="24"/>
        </w:rPr>
        <w:t xml:space="preserve"> con miras a evitar aquellas prácticas que históricamente han venido fomentando cierta apología a actividades criminales en nuestro medio</w:t>
      </w:r>
      <w:r w:rsidRPr="001B7A7D">
        <w:rPr>
          <w:rFonts w:ascii="Arial" w:hAnsi="Arial" w:cs="Arial"/>
          <w:sz w:val="24"/>
          <w:szCs w:val="24"/>
        </w:rPr>
        <w:t>.</w:t>
      </w:r>
      <w:r w:rsidR="00555C0F" w:rsidRPr="001B7A7D">
        <w:rPr>
          <w:rFonts w:ascii="Arial" w:hAnsi="Arial" w:cs="Arial"/>
          <w:sz w:val="24"/>
          <w:szCs w:val="24"/>
        </w:rPr>
        <w:t xml:space="preserve"> </w:t>
      </w:r>
      <w:r w:rsidRPr="001B7A7D">
        <w:rPr>
          <w:rFonts w:ascii="Arial" w:hAnsi="Arial" w:cs="Arial"/>
          <w:sz w:val="24"/>
          <w:szCs w:val="24"/>
        </w:rPr>
        <w:t>Y</w:t>
      </w:r>
      <w:r w:rsidR="00555C0F" w:rsidRPr="001B7A7D">
        <w:rPr>
          <w:rFonts w:ascii="Arial" w:hAnsi="Arial" w:cs="Arial"/>
          <w:sz w:val="24"/>
          <w:szCs w:val="24"/>
        </w:rPr>
        <w:t xml:space="preserve"> por supuesto</w:t>
      </w:r>
      <w:r w:rsidRPr="001B7A7D">
        <w:rPr>
          <w:rFonts w:ascii="Arial" w:hAnsi="Arial" w:cs="Arial"/>
          <w:sz w:val="24"/>
          <w:szCs w:val="24"/>
        </w:rPr>
        <w:t>,</w:t>
      </w:r>
      <w:r w:rsidR="00555C0F" w:rsidRPr="001B7A7D">
        <w:rPr>
          <w:rFonts w:ascii="Arial" w:hAnsi="Arial" w:cs="Arial"/>
          <w:sz w:val="24"/>
          <w:szCs w:val="24"/>
        </w:rPr>
        <w:t xml:space="preserve"> se me viene</w:t>
      </w:r>
      <w:r w:rsidRPr="001B7A7D">
        <w:rPr>
          <w:rFonts w:ascii="Arial" w:hAnsi="Arial" w:cs="Arial"/>
          <w:sz w:val="24"/>
          <w:szCs w:val="24"/>
        </w:rPr>
        <w:t>n</w:t>
      </w:r>
      <w:r w:rsidR="00555C0F" w:rsidRPr="001B7A7D">
        <w:rPr>
          <w:rFonts w:ascii="Arial" w:hAnsi="Arial" w:cs="Arial"/>
          <w:sz w:val="24"/>
          <w:szCs w:val="24"/>
        </w:rPr>
        <w:t xml:space="preserve"> inmediatamente a la cabeza todas estas prácticas mercantiles de comercialización de la narcocultura en varias ciudades capitales de nuestro país</w:t>
      </w:r>
      <w:r w:rsidRPr="001B7A7D">
        <w:rPr>
          <w:rFonts w:ascii="Arial" w:hAnsi="Arial" w:cs="Arial"/>
          <w:sz w:val="24"/>
          <w:szCs w:val="24"/>
        </w:rPr>
        <w:t>,</w:t>
      </w:r>
      <w:r w:rsidR="00555C0F" w:rsidRPr="001B7A7D">
        <w:rPr>
          <w:rFonts w:ascii="Arial" w:hAnsi="Arial" w:cs="Arial"/>
          <w:sz w:val="24"/>
          <w:szCs w:val="24"/>
        </w:rPr>
        <w:t xml:space="preserve"> como es el caso de Medellín</w:t>
      </w:r>
      <w:r w:rsidRPr="001B7A7D">
        <w:rPr>
          <w:rFonts w:ascii="Arial" w:hAnsi="Arial" w:cs="Arial"/>
          <w:sz w:val="24"/>
          <w:szCs w:val="24"/>
        </w:rPr>
        <w:t>,</w:t>
      </w:r>
      <w:r w:rsidR="00555C0F" w:rsidRPr="001B7A7D">
        <w:rPr>
          <w:rFonts w:ascii="Arial" w:hAnsi="Arial" w:cs="Arial"/>
          <w:sz w:val="24"/>
          <w:szCs w:val="24"/>
        </w:rPr>
        <w:t xml:space="preserve"> Bogotá</w:t>
      </w:r>
      <w:r w:rsidRPr="001B7A7D">
        <w:rPr>
          <w:rFonts w:ascii="Arial" w:hAnsi="Arial" w:cs="Arial"/>
          <w:sz w:val="24"/>
          <w:szCs w:val="24"/>
        </w:rPr>
        <w:t>,</w:t>
      </w:r>
      <w:r w:rsidR="00555C0F" w:rsidRPr="001B7A7D">
        <w:rPr>
          <w:rFonts w:ascii="Arial" w:hAnsi="Arial" w:cs="Arial"/>
          <w:sz w:val="24"/>
          <w:szCs w:val="24"/>
        </w:rPr>
        <w:t xml:space="preserve"> Barranquilla</w:t>
      </w:r>
      <w:r w:rsidRPr="001B7A7D">
        <w:rPr>
          <w:rFonts w:ascii="Arial" w:hAnsi="Arial" w:cs="Arial"/>
          <w:sz w:val="24"/>
          <w:szCs w:val="24"/>
        </w:rPr>
        <w:t>,</w:t>
      </w:r>
      <w:r w:rsidR="00555C0F" w:rsidRPr="001B7A7D">
        <w:rPr>
          <w:rFonts w:ascii="Arial" w:hAnsi="Arial" w:cs="Arial"/>
          <w:sz w:val="24"/>
          <w:szCs w:val="24"/>
        </w:rPr>
        <w:t xml:space="preserve"> donde se comercializan productos con la imagen de personajes oscuros y negativos de nuestra historia</w:t>
      </w:r>
      <w:r w:rsidRPr="001B7A7D">
        <w:rPr>
          <w:rFonts w:ascii="Arial" w:hAnsi="Arial" w:cs="Arial"/>
          <w:sz w:val="24"/>
          <w:szCs w:val="24"/>
        </w:rPr>
        <w:t>,</w:t>
      </w:r>
      <w:r w:rsidR="00555C0F" w:rsidRPr="001B7A7D">
        <w:rPr>
          <w:rFonts w:ascii="Arial" w:hAnsi="Arial" w:cs="Arial"/>
          <w:sz w:val="24"/>
          <w:szCs w:val="24"/>
        </w:rPr>
        <w:t xml:space="preserve"> como lo es el caso de Pablo Escobar</w:t>
      </w:r>
      <w:r w:rsidRPr="001B7A7D">
        <w:rPr>
          <w:rFonts w:ascii="Arial" w:hAnsi="Arial" w:cs="Arial"/>
          <w:sz w:val="24"/>
          <w:szCs w:val="24"/>
        </w:rPr>
        <w:t>.</w:t>
      </w:r>
    </w:p>
    <w:p w14:paraId="765B585D" w14:textId="77777777" w:rsidR="00FA48AC" w:rsidRPr="001B7A7D" w:rsidRDefault="00FA48AC" w:rsidP="001B7A7D">
      <w:pPr>
        <w:spacing w:after="0" w:line="240" w:lineRule="auto"/>
        <w:jc w:val="both"/>
        <w:rPr>
          <w:rFonts w:ascii="Arial" w:hAnsi="Arial" w:cs="Arial"/>
          <w:sz w:val="24"/>
          <w:szCs w:val="24"/>
        </w:rPr>
      </w:pPr>
    </w:p>
    <w:p w14:paraId="6E5B1818" w14:textId="77777777" w:rsidR="00FA48AC" w:rsidRPr="001B7A7D" w:rsidRDefault="00FA48AC" w:rsidP="001B7A7D">
      <w:pPr>
        <w:spacing w:after="0" w:line="240" w:lineRule="auto"/>
        <w:jc w:val="both"/>
        <w:rPr>
          <w:rFonts w:ascii="Arial" w:hAnsi="Arial" w:cs="Arial"/>
          <w:sz w:val="24"/>
          <w:szCs w:val="24"/>
        </w:rPr>
      </w:pPr>
      <w:r w:rsidRPr="001B7A7D">
        <w:rPr>
          <w:rFonts w:ascii="Arial" w:hAnsi="Arial" w:cs="Arial"/>
          <w:sz w:val="24"/>
          <w:szCs w:val="24"/>
        </w:rPr>
        <w:t>E</w:t>
      </w:r>
      <w:r w:rsidR="00555C0F" w:rsidRPr="001B7A7D">
        <w:rPr>
          <w:rFonts w:ascii="Arial" w:hAnsi="Arial" w:cs="Arial"/>
          <w:sz w:val="24"/>
          <w:szCs w:val="24"/>
        </w:rPr>
        <w:t xml:space="preserve">ntiendo que ese </w:t>
      </w:r>
      <w:r w:rsidR="00FC0EDA" w:rsidRPr="001B7A7D">
        <w:rPr>
          <w:rFonts w:ascii="Arial" w:hAnsi="Arial" w:cs="Arial"/>
          <w:sz w:val="24"/>
          <w:szCs w:val="24"/>
        </w:rPr>
        <w:t>Proyecto</w:t>
      </w:r>
      <w:r w:rsidR="00555C0F" w:rsidRPr="001B7A7D">
        <w:rPr>
          <w:rFonts w:ascii="Arial" w:hAnsi="Arial" w:cs="Arial"/>
          <w:sz w:val="24"/>
          <w:szCs w:val="24"/>
        </w:rPr>
        <w:t xml:space="preserve"> de </w:t>
      </w:r>
      <w:r w:rsidR="00FC0EDA" w:rsidRPr="001B7A7D">
        <w:rPr>
          <w:rFonts w:ascii="Arial" w:hAnsi="Arial" w:cs="Arial"/>
          <w:sz w:val="24"/>
          <w:szCs w:val="24"/>
        </w:rPr>
        <w:t>Ley</w:t>
      </w:r>
      <w:r w:rsidR="00555C0F" w:rsidRPr="001B7A7D">
        <w:rPr>
          <w:rFonts w:ascii="Arial" w:hAnsi="Arial" w:cs="Arial"/>
          <w:sz w:val="24"/>
          <w:szCs w:val="24"/>
        </w:rPr>
        <w:t xml:space="preserve"> busca de alguna manera</w:t>
      </w:r>
      <w:r w:rsidRPr="001B7A7D">
        <w:rPr>
          <w:rFonts w:ascii="Arial" w:hAnsi="Arial" w:cs="Arial"/>
          <w:sz w:val="24"/>
          <w:szCs w:val="24"/>
        </w:rPr>
        <w:t>,</w:t>
      </w:r>
      <w:r w:rsidR="00555C0F" w:rsidRPr="001B7A7D">
        <w:rPr>
          <w:rFonts w:ascii="Arial" w:hAnsi="Arial" w:cs="Arial"/>
          <w:sz w:val="24"/>
          <w:szCs w:val="24"/>
        </w:rPr>
        <w:t xml:space="preserve"> evitar que esa historia triste de nuestro país siga siendo perpetuada como un mecanismo de explotación y de comercialización</w:t>
      </w:r>
      <w:r w:rsidRPr="001B7A7D">
        <w:rPr>
          <w:rFonts w:ascii="Arial" w:hAnsi="Arial" w:cs="Arial"/>
          <w:sz w:val="24"/>
          <w:szCs w:val="24"/>
        </w:rPr>
        <w:t>,</w:t>
      </w:r>
      <w:r w:rsidR="00555C0F" w:rsidRPr="001B7A7D">
        <w:rPr>
          <w:rFonts w:ascii="Arial" w:hAnsi="Arial" w:cs="Arial"/>
          <w:sz w:val="24"/>
          <w:szCs w:val="24"/>
        </w:rPr>
        <w:t xml:space="preserve"> que además socava también nuestra imagen internacional y nuestra idiosincrasia como pueblo colombiano</w:t>
      </w:r>
      <w:r w:rsidRPr="001B7A7D">
        <w:rPr>
          <w:rFonts w:ascii="Arial" w:hAnsi="Arial" w:cs="Arial"/>
          <w:sz w:val="24"/>
          <w:szCs w:val="24"/>
        </w:rPr>
        <w:t>,</w:t>
      </w:r>
      <w:r w:rsidR="00555C0F" w:rsidRPr="001B7A7D">
        <w:rPr>
          <w:rFonts w:ascii="Arial" w:hAnsi="Arial" w:cs="Arial"/>
          <w:sz w:val="24"/>
          <w:szCs w:val="24"/>
        </w:rPr>
        <w:t xml:space="preserve"> como pueblo que busca el crecimiento y el desarrollo</w:t>
      </w:r>
      <w:r w:rsidRPr="001B7A7D">
        <w:rPr>
          <w:rFonts w:ascii="Arial" w:hAnsi="Arial" w:cs="Arial"/>
          <w:sz w:val="24"/>
          <w:szCs w:val="24"/>
        </w:rPr>
        <w:t>,</w:t>
      </w:r>
      <w:r w:rsidR="00555C0F" w:rsidRPr="001B7A7D">
        <w:rPr>
          <w:rFonts w:ascii="Arial" w:hAnsi="Arial" w:cs="Arial"/>
          <w:sz w:val="24"/>
          <w:szCs w:val="24"/>
        </w:rPr>
        <w:t xml:space="preserve"> basado en la práctica del mercado libre en actividades lícitas</w:t>
      </w:r>
      <w:r w:rsidRPr="001B7A7D">
        <w:rPr>
          <w:rFonts w:ascii="Arial" w:hAnsi="Arial" w:cs="Arial"/>
          <w:sz w:val="24"/>
          <w:szCs w:val="24"/>
        </w:rPr>
        <w:t>.</w:t>
      </w:r>
      <w:r w:rsidR="00555C0F" w:rsidRPr="001B7A7D">
        <w:rPr>
          <w:rFonts w:ascii="Arial" w:hAnsi="Arial" w:cs="Arial"/>
          <w:sz w:val="24"/>
          <w:szCs w:val="24"/>
        </w:rPr>
        <w:t xml:space="preserve"> </w:t>
      </w:r>
      <w:r w:rsidRPr="001B7A7D">
        <w:rPr>
          <w:rFonts w:ascii="Arial" w:hAnsi="Arial" w:cs="Arial"/>
          <w:sz w:val="24"/>
          <w:szCs w:val="24"/>
        </w:rPr>
        <w:t>A</w:t>
      </w:r>
      <w:r w:rsidR="00555C0F" w:rsidRPr="001B7A7D">
        <w:rPr>
          <w:rFonts w:ascii="Arial" w:hAnsi="Arial" w:cs="Arial"/>
          <w:sz w:val="24"/>
          <w:szCs w:val="24"/>
        </w:rPr>
        <w:t>hora bien</w:t>
      </w:r>
      <w:r w:rsidRPr="001B7A7D">
        <w:rPr>
          <w:rFonts w:ascii="Arial" w:hAnsi="Arial" w:cs="Arial"/>
          <w:sz w:val="24"/>
          <w:szCs w:val="24"/>
        </w:rPr>
        <w:t>,</w:t>
      </w:r>
      <w:r w:rsidR="00555C0F" w:rsidRPr="001B7A7D">
        <w:rPr>
          <w:rFonts w:ascii="Arial" w:hAnsi="Arial" w:cs="Arial"/>
          <w:sz w:val="24"/>
          <w:szCs w:val="24"/>
        </w:rPr>
        <w:t xml:space="preserve"> desde el punto de vista jurídico</w:t>
      </w:r>
      <w:r w:rsidRPr="001B7A7D">
        <w:rPr>
          <w:rFonts w:ascii="Arial" w:hAnsi="Arial" w:cs="Arial"/>
          <w:sz w:val="24"/>
          <w:szCs w:val="24"/>
        </w:rPr>
        <w:t>,</w:t>
      </w:r>
      <w:r w:rsidR="00555C0F" w:rsidRPr="001B7A7D">
        <w:rPr>
          <w:rFonts w:ascii="Arial" w:hAnsi="Arial" w:cs="Arial"/>
          <w:sz w:val="24"/>
          <w:szCs w:val="24"/>
        </w:rPr>
        <w:t xml:space="preserve"> me parece que esta </w:t>
      </w:r>
      <w:r w:rsidRPr="001B7A7D">
        <w:rPr>
          <w:rFonts w:ascii="Arial" w:hAnsi="Arial" w:cs="Arial"/>
          <w:sz w:val="24"/>
          <w:szCs w:val="24"/>
        </w:rPr>
        <w:t>N</w:t>
      </w:r>
      <w:r w:rsidR="00555C0F" w:rsidRPr="001B7A7D">
        <w:rPr>
          <w:rFonts w:ascii="Arial" w:hAnsi="Arial" w:cs="Arial"/>
          <w:sz w:val="24"/>
          <w:szCs w:val="24"/>
        </w:rPr>
        <w:t xml:space="preserve">orma tiene una importante conexión con la </w:t>
      </w:r>
      <w:r w:rsidR="00FC0EDA" w:rsidRPr="001B7A7D">
        <w:rPr>
          <w:rFonts w:ascii="Arial" w:hAnsi="Arial" w:cs="Arial"/>
          <w:sz w:val="24"/>
          <w:szCs w:val="24"/>
        </w:rPr>
        <w:t>Ley</w:t>
      </w:r>
      <w:r w:rsidR="00555C0F" w:rsidRPr="001B7A7D">
        <w:rPr>
          <w:rFonts w:ascii="Arial" w:hAnsi="Arial" w:cs="Arial"/>
          <w:sz w:val="24"/>
          <w:szCs w:val="24"/>
        </w:rPr>
        <w:t xml:space="preserve"> 1581 del año 2012</w:t>
      </w:r>
      <w:r w:rsidRPr="001B7A7D">
        <w:rPr>
          <w:rFonts w:ascii="Arial" w:hAnsi="Arial" w:cs="Arial"/>
          <w:sz w:val="24"/>
          <w:szCs w:val="24"/>
        </w:rPr>
        <w:t>,</w:t>
      </w:r>
      <w:r w:rsidR="00555C0F" w:rsidRPr="001B7A7D">
        <w:rPr>
          <w:rFonts w:ascii="Arial" w:hAnsi="Arial" w:cs="Arial"/>
          <w:sz w:val="24"/>
          <w:szCs w:val="24"/>
        </w:rPr>
        <w:t xml:space="preserve"> conocida como la </w:t>
      </w:r>
      <w:r w:rsidR="00FC0EDA" w:rsidRPr="001B7A7D">
        <w:rPr>
          <w:rFonts w:ascii="Arial" w:hAnsi="Arial" w:cs="Arial"/>
          <w:sz w:val="24"/>
          <w:szCs w:val="24"/>
        </w:rPr>
        <w:t>Ley</w:t>
      </w:r>
      <w:r w:rsidR="00555C0F" w:rsidRPr="001B7A7D">
        <w:rPr>
          <w:rFonts w:ascii="Arial" w:hAnsi="Arial" w:cs="Arial"/>
          <w:sz w:val="24"/>
          <w:szCs w:val="24"/>
        </w:rPr>
        <w:t xml:space="preserve"> de </w:t>
      </w:r>
      <w:r w:rsidRPr="001B7A7D">
        <w:rPr>
          <w:rFonts w:ascii="Arial" w:hAnsi="Arial" w:cs="Arial"/>
          <w:sz w:val="24"/>
          <w:szCs w:val="24"/>
        </w:rPr>
        <w:t xml:space="preserve">Habeas Data, </w:t>
      </w:r>
      <w:r w:rsidR="00555C0F" w:rsidRPr="001B7A7D">
        <w:rPr>
          <w:rFonts w:ascii="Arial" w:hAnsi="Arial" w:cs="Arial"/>
          <w:sz w:val="24"/>
          <w:szCs w:val="24"/>
        </w:rPr>
        <w:t xml:space="preserve">que es básicamente la </w:t>
      </w:r>
      <w:r w:rsidR="00FC0EDA" w:rsidRPr="001B7A7D">
        <w:rPr>
          <w:rFonts w:ascii="Arial" w:hAnsi="Arial" w:cs="Arial"/>
          <w:sz w:val="24"/>
          <w:szCs w:val="24"/>
        </w:rPr>
        <w:t>Ley</w:t>
      </w:r>
      <w:r w:rsidR="00555C0F" w:rsidRPr="001B7A7D">
        <w:rPr>
          <w:rFonts w:ascii="Arial" w:hAnsi="Arial" w:cs="Arial"/>
          <w:sz w:val="24"/>
          <w:szCs w:val="24"/>
        </w:rPr>
        <w:t xml:space="preserve"> de </w:t>
      </w:r>
      <w:r w:rsidRPr="001B7A7D">
        <w:rPr>
          <w:rFonts w:ascii="Arial" w:hAnsi="Arial" w:cs="Arial"/>
          <w:sz w:val="24"/>
          <w:szCs w:val="24"/>
        </w:rPr>
        <w:t xml:space="preserve">Protección </w:t>
      </w:r>
      <w:r w:rsidR="00555C0F" w:rsidRPr="001B7A7D">
        <w:rPr>
          <w:rFonts w:ascii="Arial" w:hAnsi="Arial" w:cs="Arial"/>
          <w:sz w:val="24"/>
          <w:szCs w:val="24"/>
        </w:rPr>
        <w:t xml:space="preserve">de </w:t>
      </w:r>
      <w:r w:rsidRPr="001B7A7D">
        <w:rPr>
          <w:rFonts w:ascii="Arial" w:hAnsi="Arial" w:cs="Arial"/>
          <w:sz w:val="24"/>
          <w:szCs w:val="24"/>
        </w:rPr>
        <w:t xml:space="preserve">Datos Personales, </w:t>
      </w:r>
      <w:r w:rsidR="00555C0F" w:rsidRPr="001B7A7D">
        <w:rPr>
          <w:rFonts w:ascii="Arial" w:hAnsi="Arial" w:cs="Arial"/>
          <w:sz w:val="24"/>
          <w:szCs w:val="24"/>
        </w:rPr>
        <w:t>en ese sentido</w:t>
      </w:r>
      <w:r w:rsidRPr="001B7A7D">
        <w:rPr>
          <w:rFonts w:ascii="Arial" w:hAnsi="Arial" w:cs="Arial"/>
          <w:sz w:val="24"/>
          <w:szCs w:val="24"/>
        </w:rPr>
        <w:t>,</w:t>
      </w:r>
      <w:r w:rsidR="00555C0F" w:rsidRPr="001B7A7D">
        <w:rPr>
          <w:rFonts w:ascii="Arial" w:hAnsi="Arial" w:cs="Arial"/>
          <w:sz w:val="24"/>
          <w:szCs w:val="24"/>
        </w:rPr>
        <w:t xml:space="preserve"> creo yo que sería importante considerar dentro de la exposición de motivos de esta normatividad</w:t>
      </w:r>
      <w:r w:rsidRPr="001B7A7D">
        <w:rPr>
          <w:rFonts w:ascii="Arial" w:hAnsi="Arial" w:cs="Arial"/>
          <w:sz w:val="24"/>
          <w:szCs w:val="24"/>
        </w:rPr>
        <w:t>,</w:t>
      </w:r>
      <w:r w:rsidR="00555C0F" w:rsidRPr="001B7A7D">
        <w:rPr>
          <w:rFonts w:ascii="Arial" w:hAnsi="Arial" w:cs="Arial"/>
          <w:sz w:val="24"/>
          <w:szCs w:val="24"/>
        </w:rPr>
        <w:t xml:space="preserve"> esa relación que hay allí entre el derecho que tienen las personas condenadas a penas privativas de la libertad</w:t>
      </w:r>
      <w:r w:rsidRPr="001B7A7D">
        <w:rPr>
          <w:rFonts w:ascii="Arial" w:hAnsi="Arial" w:cs="Arial"/>
          <w:sz w:val="24"/>
          <w:szCs w:val="24"/>
        </w:rPr>
        <w:t>,</w:t>
      </w:r>
      <w:r w:rsidR="00555C0F" w:rsidRPr="001B7A7D">
        <w:rPr>
          <w:rFonts w:ascii="Arial" w:hAnsi="Arial" w:cs="Arial"/>
          <w:sz w:val="24"/>
          <w:szCs w:val="24"/>
        </w:rPr>
        <w:t xml:space="preserve"> a que su nombre</w:t>
      </w:r>
      <w:r w:rsidRPr="001B7A7D">
        <w:rPr>
          <w:rFonts w:ascii="Arial" w:hAnsi="Arial" w:cs="Arial"/>
          <w:sz w:val="24"/>
          <w:szCs w:val="24"/>
        </w:rPr>
        <w:t>,</w:t>
      </w:r>
      <w:r w:rsidR="00555C0F" w:rsidRPr="001B7A7D">
        <w:rPr>
          <w:rFonts w:ascii="Arial" w:hAnsi="Arial" w:cs="Arial"/>
          <w:sz w:val="24"/>
          <w:szCs w:val="24"/>
        </w:rPr>
        <w:t xml:space="preserve"> su imagen pues no sea objeto de comercialización</w:t>
      </w:r>
      <w:r w:rsidRPr="001B7A7D">
        <w:rPr>
          <w:rFonts w:ascii="Arial" w:hAnsi="Arial" w:cs="Arial"/>
          <w:sz w:val="24"/>
          <w:szCs w:val="24"/>
        </w:rPr>
        <w:t>,</w:t>
      </w:r>
      <w:r w:rsidR="00555C0F" w:rsidRPr="001B7A7D">
        <w:rPr>
          <w:rFonts w:ascii="Arial" w:hAnsi="Arial" w:cs="Arial"/>
          <w:sz w:val="24"/>
          <w:szCs w:val="24"/>
        </w:rPr>
        <w:t xml:space="preserve"> ni sea objeto también de explotación mediante prácticas comerciales</w:t>
      </w:r>
      <w:r w:rsidRPr="001B7A7D">
        <w:rPr>
          <w:rFonts w:ascii="Arial" w:hAnsi="Arial" w:cs="Arial"/>
          <w:sz w:val="24"/>
          <w:szCs w:val="24"/>
        </w:rPr>
        <w:t>,</w:t>
      </w:r>
      <w:r w:rsidR="00555C0F" w:rsidRPr="001B7A7D">
        <w:rPr>
          <w:rFonts w:ascii="Arial" w:hAnsi="Arial" w:cs="Arial"/>
          <w:sz w:val="24"/>
          <w:szCs w:val="24"/>
        </w:rPr>
        <w:t xml:space="preserve"> que de alguna manera le impidan el normal proceso de resocialización y de reincorporación a la sociedad después de purgada la pena</w:t>
      </w:r>
      <w:r w:rsidRPr="001B7A7D">
        <w:rPr>
          <w:rFonts w:ascii="Arial" w:hAnsi="Arial" w:cs="Arial"/>
          <w:sz w:val="24"/>
          <w:szCs w:val="24"/>
        </w:rPr>
        <w:t>.</w:t>
      </w:r>
    </w:p>
    <w:p w14:paraId="32507EBA" w14:textId="77777777" w:rsidR="00FA48AC" w:rsidRPr="001B7A7D" w:rsidRDefault="00FA48AC" w:rsidP="001B7A7D">
      <w:pPr>
        <w:spacing w:after="0" w:line="240" w:lineRule="auto"/>
        <w:jc w:val="both"/>
        <w:rPr>
          <w:rFonts w:ascii="Arial" w:hAnsi="Arial" w:cs="Arial"/>
          <w:sz w:val="24"/>
          <w:szCs w:val="24"/>
        </w:rPr>
      </w:pPr>
    </w:p>
    <w:p w14:paraId="0F3BC83A" w14:textId="7179189E" w:rsidR="00FA48AC" w:rsidRPr="001B7A7D" w:rsidRDefault="00FA48AC" w:rsidP="001B7A7D">
      <w:pPr>
        <w:spacing w:after="0" w:line="240" w:lineRule="auto"/>
        <w:jc w:val="both"/>
        <w:rPr>
          <w:rFonts w:ascii="Arial" w:hAnsi="Arial" w:cs="Arial"/>
          <w:sz w:val="24"/>
          <w:szCs w:val="24"/>
        </w:rPr>
      </w:pPr>
      <w:r w:rsidRPr="001B7A7D">
        <w:rPr>
          <w:rFonts w:ascii="Arial" w:hAnsi="Arial" w:cs="Arial"/>
          <w:sz w:val="24"/>
          <w:szCs w:val="24"/>
        </w:rPr>
        <w:t>E</w:t>
      </w:r>
      <w:r w:rsidR="00555C0F" w:rsidRPr="001B7A7D">
        <w:rPr>
          <w:rFonts w:ascii="Arial" w:hAnsi="Arial" w:cs="Arial"/>
          <w:sz w:val="24"/>
          <w:szCs w:val="24"/>
        </w:rPr>
        <w:t>ntonces</w:t>
      </w:r>
      <w:r w:rsidRPr="001B7A7D">
        <w:rPr>
          <w:rFonts w:ascii="Arial" w:hAnsi="Arial" w:cs="Arial"/>
          <w:sz w:val="24"/>
          <w:szCs w:val="24"/>
        </w:rPr>
        <w:t>,</w:t>
      </w:r>
      <w:r w:rsidR="00555C0F" w:rsidRPr="001B7A7D">
        <w:rPr>
          <w:rFonts w:ascii="Arial" w:hAnsi="Arial" w:cs="Arial"/>
          <w:sz w:val="24"/>
          <w:szCs w:val="24"/>
        </w:rPr>
        <w:t xml:space="preserve"> creo que </w:t>
      </w:r>
      <w:r w:rsidRPr="001B7A7D">
        <w:rPr>
          <w:rFonts w:ascii="Arial" w:hAnsi="Arial" w:cs="Arial"/>
          <w:sz w:val="24"/>
          <w:szCs w:val="24"/>
        </w:rPr>
        <w:t xml:space="preserve">ahí </w:t>
      </w:r>
      <w:r w:rsidR="00555C0F" w:rsidRPr="001B7A7D">
        <w:rPr>
          <w:rFonts w:ascii="Arial" w:hAnsi="Arial" w:cs="Arial"/>
          <w:sz w:val="24"/>
          <w:szCs w:val="24"/>
        </w:rPr>
        <w:t>hay un punto adicional que se podría incluir para fundamentar</w:t>
      </w:r>
      <w:r w:rsidRPr="001B7A7D">
        <w:rPr>
          <w:rFonts w:ascii="Arial" w:hAnsi="Arial" w:cs="Arial"/>
          <w:sz w:val="24"/>
          <w:szCs w:val="24"/>
        </w:rPr>
        <w:t>,</w:t>
      </w:r>
      <w:r w:rsidR="00555C0F" w:rsidRPr="001B7A7D">
        <w:rPr>
          <w:rFonts w:ascii="Arial" w:hAnsi="Arial" w:cs="Arial"/>
          <w:sz w:val="24"/>
          <w:szCs w:val="24"/>
        </w:rPr>
        <w:t xml:space="preserve"> para sustentar adicionalmente el </w:t>
      </w:r>
      <w:r w:rsidR="00FC0EDA" w:rsidRPr="001B7A7D">
        <w:rPr>
          <w:rFonts w:ascii="Arial" w:hAnsi="Arial" w:cs="Arial"/>
          <w:sz w:val="24"/>
          <w:szCs w:val="24"/>
        </w:rPr>
        <w:t>Proyecto</w:t>
      </w:r>
      <w:r w:rsidR="00555C0F" w:rsidRPr="001B7A7D">
        <w:rPr>
          <w:rFonts w:ascii="Arial" w:hAnsi="Arial" w:cs="Arial"/>
          <w:sz w:val="24"/>
          <w:szCs w:val="24"/>
        </w:rPr>
        <w:t xml:space="preserve"> que se está discutiendo</w:t>
      </w:r>
      <w:r w:rsidRPr="001B7A7D">
        <w:rPr>
          <w:rFonts w:ascii="Arial" w:hAnsi="Arial" w:cs="Arial"/>
          <w:sz w:val="24"/>
          <w:szCs w:val="24"/>
        </w:rPr>
        <w:t>.</w:t>
      </w:r>
      <w:r w:rsidR="00555C0F" w:rsidRPr="001B7A7D">
        <w:rPr>
          <w:rFonts w:ascii="Arial" w:hAnsi="Arial" w:cs="Arial"/>
          <w:sz w:val="24"/>
          <w:szCs w:val="24"/>
        </w:rPr>
        <w:t xml:space="preserve"> </w:t>
      </w:r>
      <w:r w:rsidRPr="001B7A7D">
        <w:rPr>
          <w:rFonts w:ascii="Arial" w:hAnsi="Arial" w:cs="Arial"/>
          <w:sz w:val="24"/>
          <w:szCs w:val="24"/>
        </w:rPr>
        <w:t>T</w:t>
      </w:r>
      <w:r w:rsidR="00555C0F" w:rsidRPr="001B7A7D">
        <w:rPr>
          <w:rFonts w:ascii="Arial" w:hAnsi="Arial" w:cs="Arial"/>
          <w:sz w:val="24"/>
          <w:szCs w:val="24"/>
        </w:rPr>
        <w:t>ambién encuentro que desde el punto de vista jurídico</w:t>
      </w:r>
      <w:r w:rsidRPr="001B7A7D">
        <w:rPr>
          <w:rFonts w:ascii="Arial" w:hAnsi="Arial" w:cs="Arial"/>
          <w:sz w:val="24"/>
          <w:szCs w:val="24"/>
        </w:rPr>
        <w:t>,</w:t>
      </w:r>
      <w:r w:rsidR="00555C0F" w:rsidRPr="001B7A7D">
        <w:rPr>
          <w:rFonts w:ascii="Arial" w:hAnsi="Arial" w:cs="Arial"/>
          <w:sz w:val="24"/>
          <w:szCs w:val="24"/>
        </w:rPr>
        <w:t xml:space="preserve"> hay una cercanía</w:t>
      </w:r>
      <w:r w:rsidRPr="001B7A7D">
        <w:rPr>
          <w:rFonts w:ascii="Arial" w:hAnsi="Arial" w:cs="Arial"/>
          <w:sz w:val="24"/>
          <w:szCs w:val="24"/>
        </w:rPr>
        <w:t>,</w:t>
      </w:r>
      <w:r w:rsidR="00555C0F" w:rsidRPr="001B7A7D">
        <w:rPr>
          <w:rFonts w:ascii="Arial" w:hAnsi="Arial" w:cs="Arial"/>
          <w:sz w:val="24"/>
          <w:szCs w:val="24"/>
        </w:rPr>
        <w:t xml:space="preserve"> una intersección entre las normas que se plantean en el </w:t>
      </w:r>
      <w:r w:rsidR="00FC0EDA" w:rsidRPr="001B7A7D">
        <w:rPr>
          <w:rFonts w:ascii="Arial" w:hAnsi="Arial" w:cs="Arial"/>
          <w:sz w:val="24"/>
          <w:szCs w:val="24"/>
        </w:rPr>
        <w:t>Proyecto</w:t>
      </w:r>
      <w:r w:rsidR="00555C0F" w:rsidRPr="001B7A7D">
        <w:rPr>
          <w:rFonts w:ascii="Arial" w:hAnsi="Arial" w:cs="Arial"/>
          <w:sz w:val="24"/>
          <w:szCs w:val="24"/>
        </w:rPr>
        <w:t xml:space="preserve"> y algunas normas de naturaleza penal que ya existen en el </w:t>
      </w:r>
      <w:r w:rsidRPr="001B7A7D">
        <w:rPr>
          <w:rFonts w:ascii="Arial" w:hAnsi="Arial" w:cs="Arial"/>
          <w:sz w:val="24"/>
          <w:szCs w:val="24"/>
        </w:rPr>
        <w:t xml:space="preserve">Código Penal Colombiano, </w:t>
      </w:r>
      <w:r w:rsidR="00555C0F" w:rsidRPr="001B7A7D">
        <w:rPr>
          <w:rFonts w:ascii="Arial" w:hAnsi="Arial" w:cs="Arial"/>
          <w:sz w:val="24"/>
          <w:szCs w:val="24"/>
        </w:rPr>
        <w:t>como es el tipo penal de apología al delito</w:t>
      </w:r>
      <w:r w:rsidRPr="001B7A7D">
        <w:rPr>
          <w:rFonts w:ascii="Arial" w:hAnsi="Arial" w:cs="Arial"/>
          <w:sz w:val="24"/>
          <w:szCs w:val="24"/>
        </w:rPr>
        <w:t>.</w:t>
      </w:r>
      <w:r w:rsidR="00555C0F" w:rsidRPr="001B7A7D">
        <w:rPr>
          <w:rFonts w:ascii="Arial" w:hAnsi="Arial" w:cs="Arial"/>
          <w:sz w:val="24"/>
          <w:szCs w:val="24"/>
        </w:rPr>
        <w:t xml:space="preserve"> </w:t>
      </w:r>
      <w:r w:rsidRPr="001B7A7D">
        <w:rPr>
          <w:rFonts w:ascii="Arial" w:hAnsi="Arial" w:cs="Arial"/>
          <w:sz w:val="24"/>
          <w:szCs w:val="24"/>
        </w:rPr>
        <w:t>P</w:t>
      </w:r>
      <w:r w:rsidR="00555C0F" w:rsidRPr="001B7A7D">
        <w:rPr>
          <w:rFonts w:ascii="Arial" w:hAnsi="Arial" w:cs="Arial"/>
          <w:sz w:val="24"/>
          <w:szCs w:val="24"/>
        </w:rPr>
        <w:t>orque claramente aun cuando la norma</w:t>
      </w:r>
      <w:r w:rsidRPr="001B7A7D">
        <w:rPr>
          <w:rFonts w:ascii="Arial" w:hAnsi="Arial" w:cs="Arial"/>
          <w:sz w:val="24"/>
          <w:szCs w:val="24"/>
        </w:rPr>
        <w:t>,</w:t>
      </w:r>
      <w:r w:rsidR="00555C0F" w:rsidRPr="001B7A7D">
        <w:rPr>
          <w:rFonts w:ascii="Arial" w:hAnsi="Arial" w:cs="Arial"/>
          <w:sz w:val="24"/>
          <w:szCs w:val="24"/>
        </w:rPr>
        <w:t xml:space="preserve"> el </w:t>
      </w:r>
      <w:r w:rsidR="00FC0EDA" w:rsidRPr="001B7A7D">
        <w:rPr>
          <w:rFonts w:ascii="Arial" w:hAnsi="Arial" w:cs="Arial"/>
          <w:sz w:val="24"/>
          <w:szCs w:val="24"/>
        </w:rPr>
        <w:t>Proyecto</w:t>
      </w:r>
      <w:r w:rsidR="00555C0F" w:rsidRPr="001B7A7D">
        <w:rPr>
          <w:rFonts w:ascii="Arial" w:hAnsi="Arial" w:cs="Arial"/>
          <w:sz w:val="24"/>
          <w:szCs w:val="24"/>
        </w:rPr>
        <w:t xml:space="preserve"> de </w:t>
      </w:r>
      <w:r w:rsidR="00FC0EDA" w:rsidRPr="001B7A7D">
        <w:rPr>
          <w:rFonts w:ascii="Arial" w:hAnsi="Arial" w:cs="Arial"/>
          <w:sz w:val="24"/>
          <w:szCs w:val="24"/>
        </w:rPr>
        <w:t>Ley</w:t>
      </w:r>
      <w:r w:rsidR="00555C0F" w:rsidRPr="001B7A7D">
        <w:rPr>
          <w:rFonts w:ascii="Arial" w:hAnsi="Arial" w:cs="Arial"/>
          <w:sz w:val="24"/>
          <w:szCs w:val="24"/>
        </w:rPr>
        <w:t xml:space="preserve"> se dirige fundamentalmente a reformar una norma de naturaleza administrativa</w:t>
      </w:r>
      <w:r w:rsidRPr="001B7A7D">
        <w:rPr>
          <w:rFonts w:ascii="Arial" w:hAnsi="Arial" w:cs="Arial"/>
          <w:sz w:val="24"/>
          <w:szCs w:val="24"/>
        </w:rPr>
        <w:t>,</w:t>
      </w:r>
      <w:r w:rsidR="00555C0F" w:rsidRPr="001B7A7D">
        <w:rPr>
          <w:rFonts w:ascii="Arial" w:hAnsi="Arial" w:cs="Arial"/>
          <w:sz w:val="24"/>
          <w:szCs w:val="24"/>
        </w:rPr>
        <w:t xml:space="preserve"> como lo es el </w:t>
      </w:r>
      <w:r w:rsidRPr="001B7A7D">
        <w:rPr>
          <w:rFonts w:ascii="Arial" w:hAnsi="Arial" w:cs="Arial"/>
          <w:sz w:val="24"/>
          <w:szCs w:val="24"/>
        </w:rPr>
        <w:t>C</w:t>
      </w:r>
      <w:r w:rsidR="00555C0F" w:rsidRPr="001B7A7D">
        <w:rPr>
          <w:rFonts w:ascii="Arial" w:hAnsi="Arial" w:cs="Arial"/>
          <w:sz w:val="24"/>
          <w:szCs w:val="24"/>
        </w:rPr>
        <w:t xml:space="preserve">ódigo Nacional de Policía y </w:t>
      </w:r>
      <w:r w:rsidRPr="001B7A7D">
        <w:rPr>
          <w:rFonts w:ascii="Arial" w:hAnsi="Arial" w:cs="Arial"/>
          <w:sz w:val="24"/>
          <w:szCs w:val="24"/>
        </w:rPr>
        <w:t xml:space="preserve">Convivencia Ciudadana, </w:t>
      </w:r>
      <w:r w:rsidR="00555C0F" w:rsidRPr="001B7A7D">
        <w:rPr>
          <w:rFonts w:ascii="Arial" w:hAnsi="Arial" w:cs="Arial"/>
          <w:sz w:val="24"/>
          <w:szCs w:val="24"/>
        </w:rPr>
        <w:t>pues no queda descartado el hecho de que una conducta que en sí misma constituye una infracción al Código Nacional de Policía</w:t>
      </w:r>
      <w:r w:rsidRPr="001B7A7D">
        <w:rPr>
          <w:rFonts w:ascii="Arial" w:hAnsi="Arial" w:cs="Arial"/>
          <w:sz w:val="24"/>
          <w:szCs w:val="24"/>
        </w:rPr>
        <w:t>,</w:t>
      </w:r>
      <w:r w:rsidR="00555C0F" w:rsidRPr="001B7A7D">
        <w:rPr>
          <w:rFonts w:ascii="Arial" w:hAnsi="Arial" w:cs="Arial"/>
          <w:sz w:val="24"/>
          <w:szCs w:val="24"/>
        </w:rPr>
        <w:t xml:space="preserve"> una contravención de </w:t>
      </w:r>
      <w:r w:rsidRPr="001B7A7D">
        <w:rPr>
          <w:rFonts w:ascii="Arial" w:hAnsi="Arial" w:cs="Arial"/>
          <w:sz w:val="24"/>
          <w:szCs w:val="24"/>
        </w:rPr>
        <w:t>P</w:t>
      </w:r>
      <w:r w:rsidR="00555C0F" w:rsidRPr="001B7A7D">
        <w:rPr>
          <w:rFonts w:ascii="Arial" w:hAnsi="Arial" w:cs="Arial"/>
          <w:sz w:val="24"/>
          <w:szCs w:val="24"/>
        </w:rPr>
        <w:t>olicía</w:t>
      </w:r>
      <w:r w:rsidRPr="001B7A7D">
        <w:rPr>
          <w:rFonts w:ascii="Arial" w:hAnsi="Arial" w:cs="Arial"/>
          <w:sz w:val="24"/>
          <w:szCs w:val="24"/>
        </w:rPr>
        <w:t>,</w:t>
      </w:r>
      <w:r w:rsidR="00555C0F" w:rsidRPr="001B7A7D">
        <w:rPr>
          <w:rFonts w:ascii="Arial" w:hAnsi="Arial" w:cs="Arial"/>
          <w:sz w:val="24"/>
          <w:szCs w:val="24"/>
        </w:rPr>
        <w:t xml:space="preserve"> pueda tener al mismo tiempo un alcance penal y constituirse de alguna manera en apología del delito</w:t>
      </w:r>
      <w:r w:rsidRPr="001B7A7D">
        <w:rPr>
          <w:rFonts w:ascii="Arial" w:hAnsi="Arial" w:cs="Arial"/>
          <w:sz w:val="24"/>
          <w:szCs w:val="24"/>
        </w:rPr>
        <w:t>. P</w:t>
      </w:r>
      <w:r w:rsidR="00555C0F" w:rsidRPr="001B7A7D">
        <w:rPr>
          <w:rFonts w:ascii="Arial" w:hAnsi="Arial" w:cs="Arial"/>
          <w:sz w:val="24"/>
          <w:szCs w:val="24"/>
        </w:rPr>
        <w:t>or esa razón</w:t>
      </w:r>
      <w:r w:rsidRPr="001B7A7D">
        <w:rPr>
          <w:rFonts w:ascii="Arial" w:hAnsi="Arial" w:cs="Arial"/>
          <w:sz w:val="24"/>
          <w:szCs w:val="24"/>
        </w:rPr>
        <w:t>,</w:t>
      </w:r>
      <w:r w:rsidR="00555C0F" w:rsidRPr="001B7A7D">
        <w:rPr>
          <w:rFonts w:ascii="Arial" w:hAnsi="Arial" w:cs="Arial"/>
          <w:sz w:val="24"/>
          <w:szCs w:val="24"/>
        </w:rPr>
        <w:t xml:space="preserve"> creo que en el marco de ese </w:t>
      </w:r>
      <w:r w:rsidR="00FC0EDA" w:rsidRPr="001B7A7D">
        <w:rPr>
          <w:rFonts w:ascii="Arial" w:hAnsi="Arial" w:cs="Arial"/>
          <w:sz w:val="24"/>
          <w:szCs w:val="24"/>
        </w:rPr>
        <w:t>Proyecto</w:t>
      </w:r>
      <w:r w:rsidR="00555C0F" w:rsidRPr="001B7A7D">
        <w:rPr>
          <w:rFonts w:ascii="Arial" w:hAnsi="Arial" w:cs="Arial"/>
          <w:sz w:val="24"/>
          <w:szCs w:val="24"/>
        </w:rPr>
        <w:t xml:space="preserve"> es importante establecer esa conexión para entender y para aclarar que la concurrencia de conductas es posible</w:t>
      </w:r>
      <w:r w:rsidRPr="001B7A7D">
        <w:rPr>
          <w:rFonts w:ascii="Arial" w:hAnsi="Arial" w:cs="Arial"/>
          <w:sz w:val="24"/>
          <w:szCs w:val="24"/>
        </w:rPr>
        <w:t>,</w:t>
      </w:r>
      <w:r w:rsidR="00555C0F" w:rsidRPr="001B7A7D">
        <w:rPr>
          <w:rFonts w:ascii="Arial" w:hAnsi="Arial" w:cs="Arial"/>
          <w:sz w:val="24"/>
          <w:szCs w:val="24"/>
        </w:rPr>
        <w:t xml:space="preserve"> es posible que el comportamiento se enmarque dentro de las dos normatividades</w:t>
      </w:r>
      <w:r w:rsidR="009E0B7B" w:rsidRPr="001B7A7D">
        <w:rPr>
          <w:rFonts w:ascii="Arial" w:hAnsi="Arial" w:cs="Arial"/>
          <w:sz w:val="24"/>
          <w:szCs w:val="24"/>
        </w:rPr>
        <w:t>:</w:t>
      </w:r>
      <w:r w:rsidR="00555C0F" w:rsidRPr="001B7A7D">
        <w:rPr>
          <w:rFonts w:ascii="Arial" w:hAnsi="Arial" w:cs="Arial"/>
          <w:sz w:val="24"/>
          <w:szCs w:val="24"/>
        </w:rPr>
        <w:t xml:space="preserve"> </w:t>
      </w:r>
      <w:r w:rsidRPr="001B7A7D">
        <w:rPr>
          <w:rFonts w:ascii="Arial" w:hAnsi="Arial" w:cs="Arial"/>
          <w:sz w:val="24"/>
          <w:szCs w:val="24"/>
        </w:rPr>
        <w:t xml:space="preserve">Código Penal </w:t>
      </w:r>
      <w:r w:rsidR="00555C0F" w:rsidRPr="001B7A7D">
        <w:rPr>
          <w:rFonts w:ascii="Arial" w:hAnsi="Arial" w:cs="Arial"/>
          <w:sz w:val="24"/>
          <w:szCs w:val="24"/>
        </w:rPr>
        <w:t xml:space="preserve">y </w:t>
      </w:r>
      <w:r w:rsidRPr="001B7A7D">
        <w:rPr>
          <w:rFonts w:ascii="Arial" w:hAnsi="Arial" w:cs="Arial"/>
          <w:sz w:val="24"/>
          <w:szCs w:val="24"/>
        </w:rPr>
        <w:t>Código</w:t>
      </w:r>
      <w:r w:rsidR="00555C0F" w:rsidRPr="001B7A7D">
        <w:rPr>
          <w:rFonts w:ascii="Arial" w:hAnsi="Arial" w:cs="Arial"/>
          <w:sz w:val="24"/>
          <w:szCs w:val="24"/>
        </w:rPr>
        <w:t xml:space="preserve"> de </w:t>
      </w:r>
      <w:r w:rsidRPr="001B7A7D">
        <w:rPr>
          <w:rFonts w:ascii="Arial" w:hAnsi="Arial" w:cs="Arial"/>
          <w:sz w:val="24"/>
          <w:szCs w:val="24"/>
        </w:rPr>
        <w:t>Policía.</w:t>
      </w:r>
    </w:p>
    <w:p w14:paraId="701A9FBC" w14:textId="77777777" w:rsidR="00FA48AC" w:rsidRPr="001B7A7D" w:rsidRDefault="00FA48AC" w:rsidP="001B7A7D">
      <w:pPr>
        <w:spacing w:after="0" w:line="240" w:lineRule="auto"/>
        <w:jc w:val="both"/>
        <w:rPr>
          <w:rFonts w:ascii="Arial" w:hAnsi="Arial" w:cs="Arial"/>
          <w:sz w:val="24"/>
          <w:szCs w:val="24"/>
        </w:rPr>
      </w:pPr>
    </w:p>
    <w:p w14:paraId="48771833" w14:textId="77777777" w:rsidR="00DB3404" w:rsidRPr="001B7A7D" w:rsidRDefault="00FA48AC" w:rsidP="001B7A7D">
      <w:pPr>
        <w:spacing w:after="0" w:line="240" w:lineRule="auto"/>
        <w:jc w:val="both"/>
        <w:rPr>
          <w:rFonts w:ascii="Arial" w:hAnsi="Arial" w:cs="Arial"/>
          <w:sz w:val="24"/>
          <w:szCs w:val="24"/>
        </w:rPr>
      </w:pPr>
      <w:r w:rsidRPr="001B7A7D">
        <w:rPr>
          <w:rFonts w:ascii="Arial" w:hAnsi="Arial" w:cs="Arial"/>
          <w:sz w:val="24"/>
          <w:szCs w:val="24"/>
        </w:rPr>
        <w:t>A</w:t>
      </w:r>
      <w:r w:rsidR="00555C0F" w:rsidRPr="001B7A7D">
        <w:rPr>
          <w:rFonts w:ascii="Arial" w:hAnsi="Arial" w:cs="Arial"/>
          <w:sz w:val="24"/>
          <w:szCs w:val="24"/>
        </w:rPr>
        <w:t>hora</w:t>
      </w:r>
      <w:r w:rsidR="00DB3404" w:rsidRPr="001B7A7D">
        <w:rPr>
          <w:rFonts w:ascii="Arial" w:hAnsi="Arial" w:cs="Arial"/>
          <w:sz w:val="24"/>
          <w:szCs w:val="24"/>
        </w:rPr>
        <w:t>,</w:t>
      </w:r>
      <w:r w:rsidR="00555C0F" w:rsidRPr="001B7A7D">
        <w:rPr>
          <w:rFonts w:ascii="Arial" w:hAnsi="Arial" w:cs="Arial"/>
          <w:sz w:val="24"/>
          <w:szCs w:val="24"/>
        </w:rPr>
        <w:t xml:space="preserve"> personalmente creo que la </w:t>
      </w:r>
      <w:r w:rsidR="00DB3404" w:rsidRPr="001B7A7D">
        <w:rPr>
          <w:rFonts w:ascii="Arial" w:hAnsi="Arial" w:cs="Arial"/>
          <w:sz w:val="24"/>
          <w:szCs w:val="24"/>
        </w:rPr>
        <w:t>N</w:t>
      </w:r>
      <w:r w:rsidR="00555C0F" w:rsidRPr="001B7A7D">
        <w:rPr>
          <w:rFonts w:ascii="Arial" w:hAnsi="Arial" w:cs="Arial"/>
          <w:sz w:val="24"/>
          <w:szCs w:val="24"/>
        </w:rPr>
        <w:t>orma en sí misma tal como está presentada</w:t>
      </w:r>
      <w:r w:rsidR="00DB3404" w:rsidRPr="001B7A7D">
        <w:rPr>
          <w:rFonts w:ascii="Arial" w:hAnsi="Arial" w:cs="Arial"/>
          <w:sz w:val="24"/>
          <w:szCs w:val="24"/>
        </w:rPr>
        <w:t>,</w:t>
      </w:r>
      <w:r w:rsidR="00555C0F" w:rsidRPr="001B7A7D">
        <w:rPr>
          <w:rFonts w:ascii="Arial" w:hAnsi="Arial" w:cs="Arial"/>
          <w:sz w:val="24"/>
          <w:szCs w:val="24"/>
        </w:rPr>
        <w:t xml:space="preserve"> como lo mencionó mi predecesor</w:t>
      </w:r>
      <w:r w:rsidR="00DB3404" w:rsidRPr="001B7A7D">
        <w:rPr>
          <w:rFonts w:ascii="Arial" w:hAnsi="Arial" w:cs="Arial"/>
          <w:sz w:val="24"/>
          <w:szCs w:val="24"/>
        </w:rPr>
        <w:t>,</w:t>
      </w:r>
      <w:r w:rsidR="00555C0F" w:rsidRPr="001B7A7D">
        <w:rPr>
          <w:rFonts w:ascii="Arial" w:hAnsi="Arial" w:cs="Arial"/>
          <w:sz w:val="24"/>
          <w:szCs w:val="24"/>
        </w:rPr>
        <w:t xml:space="preserve"> necesita algunas precisiones</w:t>
      </w:r>
      <w:r w:rsidR="00DB3404" w:rsidRPr="001B7A7D">
        <w:rPr>
          <w:rFonts w:ascii="Arial" w:hAnsi="Arial" w:cs="Arial"/>
          <w:sz w:val="24"/>
          <w:szCs w:val="24"/>
        </w:rPr>
        <w:t>,</w:t>
      </w:r>
      <w:r w:rsidR="00555C0F" w:rsidRPr="001B7A7D">
        <w:rPr>
          <w:rFonts w:ascii="Arial" w:hAnsi="Arial" w:cs="Arial"/>
          <w:sz w:val="24"/>
          <w:szCs w:val="24"/>
        </w:rPr>
        <w:t xml:space="preserve"> necesita fundamentalmente aclararse </w:t>
      </w:r>
      <w:r w:rsidR="00DB3404" w:rsidRPr="001B7A7D">
        <w:rPr>
          <w:rFonts w:ascii="Arial" w:hAnsi="Arial" w:cs="Arial"/>
          <w:sz w:val="24"/>
          <w:szCs w:val="24"/>
        </w:rPr>
        <w:t>¿E</w:t>
      </w:r>
      <w:r w:rsidR="00555C0F" w:rsidRPr="001B7A7D">
        <w:rPr>
          <w:rFonts w:ascii="Arial" w:hAnsi="Arial" w:cs="Arial"/>
          <w:sz w:val="24"/>
          <w:szCs w:val="24"/>
        </w:rPr>
        <w:t xml:space="preserve">n qué casos ese tipo de comportamientos podría </w:t>
      </w:r>
      <w:r w:rsidR="00555C0F" w:rsidRPr="001B7A7D">
        <w:rPr>
          <w:rFonts w:ascii="Arial" w:hAnsi="Arial" w:cs="Arial"/>
          <w:sz w:val="24"/>
          <w:szCs w:val="24"/>
        </w:rPr>
        <w:lastRenderedPageBreak/>
        <w:t>estar permitido</w:t>
      </w:r>
      <w:r w:rsidR="00DB3404" w:rsidRPr="001B7A7D">
        <w:rPr>
          <w:rFonts w:ascii="Arial" w:hAnsi="Arial" w:cs="Arial"/>
          <w:sz w:val="24"/>
          <w:szCs w:val="24"/>
        </w:rPr>
        <w:t>?</w:t>
      </w:r>
      <w:r w:rsidR="00555C0F" w:rsidRPr="001B7A7D">
        <w:rPr>
          <w:rFonts w:ascii="Arial" w:hAnsi="Arial" w:cs="Arial"/>
          <w:sz w:val="24"/>
          <w:szCs w:val="24"/>
        </w:rPr>
        <w:t xml:space="preserve"> </w:t>
      </w:r>
      <w:r w:rsidR="00DB3404" w:rsidRPr="001B7A7D">
        <w:rPr>
          <w:rFonts w:ascii="Arial" w:hAnsi="Arial" w:cs="Arial"/>
          <w:sz w:val="24"/>
          <w:szCs w:val="24"/>
        </w:rPr>
        <w:t>Es</w:t>
      </w:r>
      <w:r w:rsidR="00555C0F" w:rsidRPr="001B7A7D">
        <w:rPr>
          <w:rFonts w:ascii="Arial" w:hAnsi="Arial" w:cs="Arial"/>
          <w:sz w:val="24"/>
          <w:szCs w:val="24"/>
        </w:rPr>
        <w:t xml:space="preserve"> decir</w:t>
      </w:r>
      <w:r w:rsidR="00DB3404" w:rsidRPr="001B7A7D">
        <w:rPr>
          <w:rFonts w:ascii="Arial" w:hAnsi="Arial" w:cs="Arial"/>
          <w:sz w:val="24"/>
          <w:szCs w:val="24"/>
        </w:rPr>
        <w:t>,</w:t>
      </w:r>
      <w:r w:rsidR="00555C0F" w:rsidRPr="001B7A7D">
        <w:rPr>
          <w:rFonts w:ascii="Arial" w:hAnsi="Arial" w:cs="Arial"/>
          <w:sz w:val="24"/>
          <w:szCs w:val="24"/>
        </w:rPr>
        <w:t xml:space="preserve"> si bien es cierto una prohibición general que es la que encontramos en el texto de la norma</w:t>
      </w:r>
      <w:r w:rsidR="00DB3404" w:rsidRPr="001B7A7D">
        <w:rPr>
          <w:rFonts w:ascii="Arial" w:hAnsi="Arial" w:cs="Arial"/>
          <w:sz w:val="24"/>
          <w:szCs w:val="24"/>
        </w:rPr>
        <w:t>,</w:t>
      </w:r>
      <w:r w:rsidR="00555C0F" w:rsidRPr="001B7A7D">
        <w:rPr>
          <w:rFonts w:ascii="Arial" w:hAnsi="Arial" w:cs="Arial"/>
          <w:sz w:val="24"/>
          <w:szCs w:val="24"/>
        </w:rPr>
        <w:t xml:space="preserve"> pues es posible considerar que haya circunstancias en las cuales ese tipo de prácticas</w:t>
      </w:r>
      <w:r w:rsidR="00DB3404" w:rsidRPr="001B7A7D">
        <w:rPr>
          <w:rFonts w:ascii="Arial" w:hAnsi="Arial" w:cs="Arial"/>
          <w:sz w:val="24"/>
          <w:szCs w:val="24"/>
        </w:rPr>
        <w:t>,</w:t>
      </w:r>
      <w:r w:rsidR="00555C0F" w:rsidRPr="001B7A7D">
        <w:rPr>
          <w:rFonts w:ascii="Arial" w:hAnsi="Arial" w:cs="Arial"/>
          <w:sz w:val="24"/>
          <w:szCs w:val="24"/>
        </w:rPr>
        <w:t xml:space="preserve"> pues sean necesarias también para poder realizar prácticas de política criminal</w:t>
      </w:r>
      <w:r w:rsidR="00DB3404" w:rsidRPr="001B7A7D">
        <w:rPr>
          <w:rFonts w:ascii="Arial" w:hAnsi="Arial" w:cs="Arial"/>
          <w:sz w:val="24"/>
          <w:szCs w:val="24"/>
        </w:rPr>
        <w:t>,</w:t>
      </w:r>
      <w:r w:rsidR="00555C0F" w:rsidRPr="001B7A7D">
        <w:rPr>
          <w:rFonts w:ascii="Arial" w:hAnsi="Arial" w:cs="Arial"/>
          <w:sz w:val="24"/>
          <w:szCs w:val="24"/>
        </w:rPr>
        <w:t xml:space="preserve"> estoy pensando en escenarios o contextos en los cuales las mismas autoridades públicas</w:t>
      </w:r>
      <w:r w:rsidR="00DB3404" w:rsidRPr="001B7A7D">
        <w:rPr>
          <w:rFonts w:ascii="Arial" w:hAnsi="Arial" w:cs="Arial"/>
          <w:sz w:val="24"/>
          <w:szCs w:val="24"/>
        </w:rPr>
        <w:t>,</w:t>
      </w:r>
      <w:r w:rsidR="00555C0F" w:rsidRPr="001B7A7D">
        <w:rPr>
          <w:rFonts w:ascii="Arial" w:hAnsi="Arial" w:cs="Arial"/>
          <w:sz w:val="24"/>
          <w:szCs w:val="24"/>
        </w:rPr>
        <w:t xml:space="preserve"> necesitan hacer difusión de las imágenes de las personas que han sido condenadas</w:t>
      </w:r>
      <w:r w:rsidR="00DB3404" w:rsidRPr="001B7A7D">
        <w:rPr>
          <w:rFonts w:ascii="Arial" w:hAnsi="Arial" w:cs="Arial"/>
          <w:sz w:val="24"/>
          <w:szCs w:val="24"/>
        </w:rPr>
        <w:t>,</w:t>
      </w:r>
      <w:r w:rsidR="00555C0F" w:rsidRPr="001B7A7D">
        <w:rPr>
          <w:rFonts w:ascii="Arial" w:hAnsi="Arial" w:cs="Arial"/>
          <w:sz w:val="24"/>
          <w:szCs w:val="24"/>
        </w:rPr>
        <w:t xml:space="preserve"> para propósito de comunicar la prevención general</w:t>
      </w:r>
      <w:r w:rsidR="00DB3404" w:rsidRPr="001B7A7D">
        <w:rPr>
          <w:rFonts w:ascii="Arial" w:hAnsi="Arial" w:cs="Arial"/>
          <w:sz w:val="24"/>
          <w:szCs w:val="24"/>
        </w:rPr>
        <w:t xml:space="preserve"> </w:t>
      </w:r>
      <w:r w:rsidR="00555C0F" w:rsidRPr="001B7A7D">
        <w:rPr>
          <w:rFonts w:ascii="Arial" w:hAnsi="Arial" w:cs="Arial"/>
          <w:sz w:val="24"/>
          <w:szCs w:val="24"/>
        </w:rPr>
        <w:t>o lograr la prevención general positiva y la prevención general negativa que es inherente al derecho penal moderno</w:t>
      </w:r>
      <w:r w:rsidR="00DB3404" w:rsidRPr="001B7A7D">
        <w:rPr>
          <w:rFonts w:ascii="Arial" w:hAnsi="Arial" w:cs="Arial"/>
          <w:sz w:val="24"/>
          <w:szCs w:val="24"/>
        </w:rPr>
        <w:t>.</w:t>
      </w:r>
      <w:r w:rsidR="00555C0F" w:rsidRPr="001B7A7D">
        <w:rPr>
          <w:rFonts w:ascii="Arial" w:hAnsi="Arial" w:cs="Arial"/>
          <w:sz w:val="24"/>
          <w:szCs w:val="24"/>
        </w:rPr>
        <w:t xml:space="preserve"> </w:t>
      </w:r>
      <w:r w:rsidR="00DB3404" w:rsidRPr="001B7A7D">
        <w:rPr>
          <w:rFonts w:ascii="Arial" w:hAnsi="Arial" w:cs="Arial"/>
          <w:sz w:val="24"/>
          <w:szCs w:val="24"/>
        </w:rPr>
        <w:t>P</w:t>
      </w:r>
      <w:r w:rsidR="00555C0F" w:rsidRPr="001B7A7D">
        <w:rPr>
          <w:rFonts w:ascii="Arial" w:hAnsi="Arial" w:cs="Arial"/>
          <w:sz w:val="24"/>
          <w:szCs w:val="24"/>
        </w:rPr>
        <w:t>or consiguiente</w:t>
      </w:r>
      <w:r w:rsidR="00DB3404" w:rsidRPr="001B7A7D">
        <w:rPr>
          <w:rFonts w:ascii="Arial" w:hAnsi="Arial" w:cs="Arial"/>
          <w:sz w:val="24"/>
          <w:szCs w:val="24"/>
        </w:rPr>
        <w:t>,</w:t>
      </w:r>
      <w:r w:rsidR="00555C0F" w:rsidRPr="001B7A7D">
        <w:rPr>
          <w:rFonts w:ascii="Arial" w:hAnsi="Arial" w:cs="Arial"/>
          <w:sz w:val="24"/>
          <w:szCs w:val="24"/>
        </w:rPr>
        <w:t xml:space="preserve"> creo que es importante establecer algunas causales de excepción</w:t>
      </w:r>
      <w:r w:rsidR="00DB3404" w:rsidRPr="001B7A7D">
        <w:rPr>
          <w:rFonts w:ascii="Arial" w:hAnsi="Arial" w:cs="Arial"/>
          <w:sz w:val="24"/>
          <w:szCs w:val="24"/>
        </w:rPr>
        <w:t>,</w:t>
      </w:r>
      <w:r w:rsidR="00555C0F" w:rsidRPr="001B7A7D">
        <w:rPr>
          <w:rFonts w:ascii="Arial" w:hAnsi="Arial" w:cs="Arial"/>
          <w:sz w:val="24"/>
          <w:szCs w:val="24"/>
        </w:rPr>
        <w:t xml:space="preserve"> que permitan la utilización de esas imágenes y de esas figuras</w:t>
      </w:r>
      <w:r w:rsidR="00DB3404" w:rsidRPr="001B7A7D">
        <w:rPr>
          <w:rFonts w:ascii="Arial" w:hAnsi="Arial" w:cs="Arial"/>
          <w:sz w:val="24"/>
          <w:szCs w:val="24"/>
        </w:rPr>
        <w:t>,</w:t>
      </w:r>
      <w:r w:rsidR="00555C0F" w:rsidRPr="001B7A7D">
        <w:rPr>
          <w:rFonts w:ascii="Arial" w:hAnsi="Arial" w:cs="Arial"/>
          <w:sz w:val="24"/>
          <w:szCs w:val="24"/>
        </w:rPr>
        <w:t xml:space="preserve"> para efectos de cumplir la política criminal del </w:t>
      </w:r>
      <w:r w:rsidR="00DB3404" w:rsidRPr="001B7A7D">
        <w:rPr>
          <w:rFonts w:ascii="Arial" w:hAnsi="Arial" w:cs="Arial"/>
          <w:sz w:val="24"/>
          <w:szCs w:val="24"/>
        </w:rPr>
        <w:t>E</w:t>
      </w:r>
      <w:r w:rsidR="00555C0F" w:rsidRPr="001B7A7D">
        <w:rPr>
          <w:rFonts w:ascii="Arial" w:hAnsi="Arial" w:cs="Arial"/>
          <w:sz w:val="24"/>
          <w:szCs w:val="24"/>
        </w:rPr>
        <w:t>stado</w:t>
      </w:r>
      <w:r w:rsidR="00DB3404" w:rsidRPr="001B7A7D">
        <w:rPr>
          <w:rFonts w:ascii="Arial" w:hAnsi="Arial" w:cs="Arial"/>
          <w:sz w:val="24"/>
          <w:szCs w:val="24"/>
        </w:rPr>
        <w:t>,</w:t>
      </w:r>
      <w:r w:rsidR="00555C0F" w:rsidRPr="001B7A7D">
        <w:rPr>
          <w:rFonts w:ascii="Arial" w:hAnsi="Arial" w:cs="Arial"/>
          <w:sz w:val="24"/>
          <w:szCs w:val="24"/>
        </w:rPr>
        <w:t xml:space="preserve"> sin que se constituyan en contravención especial como está previsto en el </w:t>
      </w:r>
      <w:r w:rsidR="00FC0EDA" w:rsidRPr="001B7A7D">
        <w:rPr>
          <w:rFonts w:ascii="Arial" w:hAnsi="Arial" w:cs="Arial"/>
          <w:sz w:val="24"/>
          <w:szCs w:val="24"/>
        </w:rPr>
        <w:t>Proyecto</w:t>
      </w:r>
      <w:r w:rsidR="00555C0F" w:rsidRPr="001B7A7D">
        <w:rPr>
          <w:rFonts w:ascii="Arial" w:hAnsi="Arial" w:cs="Arial"/>
          <w:sz w:val="24"/>
          <w:szCs w:val="24"/>
        </w:rPr>
        <w:t xml:space="preserve"> de </w:t>
      </w:r>
      <w:r w:rsidR="00FC0EDA" w:rsidRPr="001B7A7D">
        <w:rPr>
          <w:rFonts w:ascii="Arial" w:hAnsi="Arial" w:cs="Arial"/>
          <w:sz w:val="24"/>
          <w:szCs w:val="24"/>
        </w:rPr>
        <w:t>Ley</w:t>
      </w:r>
      <w:r w:rsidR="00DB3404" w:rsidRPr="001B7A7D">
        <w:rPr>
          <w:rFonts w:ascii="Arial" w:hAnsi="Arial" w:cs="Arial"/>
          <w:sz w:val="24"/>
          <w:szCs w:val="24"/>
        </w:rPr>
        <w:t>.</w:t>
      </w:r>
    </w:p>
    <w:p w14:paraId="3954A4F9" w14:textId="77777777" w:rsidR="00DB3404" w:rsidRPr="001B7A7D" w:rsidRDefault="00DB3404" w:rsidP="001B7A7D">
      <w:pPr>
        <w:spacing w:after="0" w:line="240" w:lineRule="auto"/>
        <w:jc w:val="both"/>
        <w:rPr>
          <w:rFonts w:ascii="Arial" w:hAnsi="Arial" w:cs="Arial"/>
          <w:sz w:val="24"/>
          <w:szCs w:val="24"/>
        </w:rPr>
      </w:pPr>
    </w:p>
    <w:p w14:paraId="6712405C" w14:textId="77777777" w:rsidR="009E0B7B" w:rsidRPr="001B7A7D" w:rsidRDefault="00DB3404" w:rsidP="001B7A7D">
      <w:pPr>
        <w:spacing w:after="0" w:line="240" w:lineRule="auto"/>
        <w:jc w:val="both"/>
        <w:rPr>
          <w:rFonts w:ascii="Arial" w:hAnsi="Arial" w:cs="Arial"/>
          <w:sz w:val="24"/>
          <w:szCs w:val="24"/>
        </w:rPr>
      </w:pPr>
      <w:r w:rsidRPr="001B7A7D">
        <w:rPr>
          <w:rFonts w:ascii="Arial" w:hAnsi="Arial" w:cs="Arial"/>
          <w:sz w:val="24"/>
          <w:szCs w:val="24"/>
        </w:rPr>
        <w:t>L</w:t>
      </w:r>
      <w:r w:rsidR="00555C0F" w:rsidRPr="001B7A7D">
        <w:rPr>
          <w:rFonts w:ascii="Arial" w:hAnsi="Arial" w:cs="Arial"/>
          <w:sz w:val="24"/>
          <w:szCs w:val="24"/>
        </w:rPr>
        <w:t xml:space="preserve">o propio ocurre y con esto </w:t>
      </w:r>
      <w:r w:rsidR="009E0B7B" w:rsidRPr="001B7A7D">
        <w:rPr>
          <w:rFonts w:ascii="Arial" w:hAnsi="Arial" w:cs="Arial"/>
          <w:sz w:val="24"/>
          <w:szCs w:val="24"/>
        </w:rPr>
        <w:t xml:space="preserve">y </w:t>
      </w:r>
      <w:r w:rsidR="00555C0F" w:rsidRPr="001B7A7D">
        <w:rPr>
          <w:rFonts w:ascii="Arial" w:hAnsi="Arial" w:cs="Arial"/>
          <w:sz w:val="24"/>
          <w:szCs w:val="24"/>
        </w:rPr>
        <w:t>ya terminaría</w:t>
      </w:r>
      <w:r w:rsidRPr="001B7A7D">
        <w:rPr>
          <w:rFonts w:ascii="Arial" w:hAnsi="Arial" w:cs="Arial"/>
          <w:sz w:val="24"/>
          <w:szCs w:val="24"/>
        </w:rPr>
        <w:t>,</w:t>
      </w:r>
      <w:r w:rsidR="00555C0F" w:rsidRPr="001B7A7D">
        <w:rPr>
          <w:rFonts w:ascii="Arial" w:hAnsi="Arial" w:cs="Arial"/>
          <w:sz w:val="24"/>
          <w:szCs w:val="24"/>
        </w:rPr>
        <w:t xml:space="preserve"> para dar el uso de la palabra a los demás</w:t>
      </w:r>
      <w:r w:rsidRPr="001B7A7D">
        <w:rPr>
          <w:rFonts w:ascii="Arial" w:hAnsi="Arial" w:cs="Arial"/>
          <w:sz w:val="24"/>
          <w:szCs w:val="24"/>
        </w:rPr>
        <w:t>,</w:t>
      </w:r>
      <w:r w:rsidR="00555C0F" w:rsidRPr="001B7A7D">
        <w:rPr>
          <w:rFonts w:ascii="Arial" w:hAnsi="Arial" w:cs="Arial"/>
          <w:sz w:val="24"/>
          <w:szCs w:val="24"/>
        </w:rPr>
        <w:t xml:space="preserve"> en lo que tiene que ver con el derecho a la libre expresión</w:t>
      </w:r>
      <w:r w:rsidRPr="001B7A7D">
        <w:rPr>
          <w:rFonts w:ascii="Arial" w:hAnsi="Arial" w:cs="Arial"/>
          <w:sz w:val="24"/>
          <w:szCs w:val="24"/>
        </w:rPr>
        <w:t>,</w:t>
      </w:r>
      <w:r w:rsidR="00555C0F" w:rsidRPr="001B7A7D">
        <w:rPr>
          <w:rFonts w:ascii="Arial" w:hAnsi="Arial" w:cs="Arial"/>
          <w:sz w:val="24"/>
          <w:szCs w:val="24"/>
        </w:rPr>
        <w:t xml:space="preserve"> concretamente en los medios de comunicación que está íntimamente ligado al derecho de información y de acceso a la información por parte de los ciudadanos</w:t>
      </w:r>
      <w:r w:rsidRPr="001B7A7D">
        <w:rPr>
          <w:rFonts w:ascii="Arial" w:hAnsi="Arial" w:cs="Arial"/>
          <w:sz w:val="24"/>
          <w:szCs w:val="24"/>
        </w:rPr>
        <w:t xml:space="preserve">, </w:t>
      </w:r>
      <w:r w:rsidR="00555C0F" w:rsidRPr="001B7A7D">
        <w:rPr>
          <w:rFonts w:ascii="Arial" w:hAnsi="Arial" w:cs="Arial"/>
          <w:sz w:val="24"/>
          <w:szCs w:val="24"/>
        </w:rPr>
        <w:t>es importante considerar que los medios de comunicación</w:t>
      </w:r>
      <w:r w:rsidRPr="001B7A7D">
        <w:rPr>
          <w:rFonts w:ascii="Arial" w:hAnsi="Arial" w:cs="Arial"/>
          <w:sz w:val="24"/>
          <w:szCs w:val="24"/>
        </w:rPr>
        <w:t>,</w:t>
      </w:r>
      <w:r w:rsidR="00555C0F" w:rsidRPr="001B7A7D">
        <w:rPr>
          <w:rFonts w:ascii="Arial" w:hAnsi="Arial" w:cs="Arial"/>
          <w:sz w:val="24"/>
          <w:szCs w:val="24"/>
        </w:rPr>
        <w:t xml:space="preserve"> pero no solamente los medios de comunicación sino también un conjunto de empresas en el sector privado</w:t>
      </w:r>
      <w:r w:rsidRPr="001B7A7D">
        <w:rPr>
          <w:rFonts w:ascii="Arial" w:hAnsi="Arial" w:cs="Arial"/>
          <w:sz w:val="24"/>
          <w:szCs w:val="24"/>
        </w:rPr>
        <w:t>,</w:t>
      </w:r>
      <w:r w:rsidR="00555C0F" w:rsidRPr="001B7A7D">
        <w:rPr>
          <w:rFonts w:ascii="Arial" w:hAnsi="Arial" w:cs="Arial"/>
          <w:sz w:val="24"/>
          <w:szCs w:val="24"/>
        </w:rPr>
        <w:t xml:space="preserve"> proveen servicios de información que son fundamentales para que los individuos tomen decisiones y puedan de alguna manera mitigar los riesgos a los que están expuestos</w:t>
      </w:r>
      <w:r w:rsidR="009E0B7B" w:rsidRPr="001B7A7D">
        <w:rPr>
          <w:rFonts w:ascii="Arial" w:hAnsi="Arial" w:cs="Arial"/>
          <w:sz w:val="24"/>
          <w:szCs w:val="24"/>
        </w:rPr>
        <w:t>.</w:t>
      </w:r>
    </w:p>
    <w:p w14:paraId="112814E2" w14:textId="77777777" w:rsidR="009E0B7B" w:rsidRPr="001B7A7D" w:rsidRDefault="009E0B7B" w:rsidP="001B7A7D">
      <w:pPr>
        <w:spacing w:after="0" w:line="240" w:lineRule="auto"/>
        <w:jc w:val="both"/>
        <w:rPr>
          <w:rFonts w:ascii="Arial" w:hAnsi="Arial" w:cs="Arial"/>
          <w:sz w:val="24"/>
          <w:szCs w:val="24"/>
        </w:rPr>
      </w:pPr>
    </w:p>
    <w:p w14:paraId="5DE41D76" w14:textId="25ECD260" w:rsidR="00DB3404" w:rsidRPr="001B7A7D" w:rsidRDefault="009E0B7B" w:rsidP="001B7A7D">
      <w:pPr>
        <w:spacing w:after="0" w:line="240" w:lineRule="auto"/>
        <w:jc w:val="both"/>
        <w:rPr>
          <w:rFonts w:ascii="Arial" w:hAnsi="Arial" w:cs="Arial"/>
          <w:sz w:val="24"/>
          <w:szCs w:val="24"/>
        </w:rPr>
      </w:pPr>
      <w:r w:rsidRPr="001B7A7D">
        <w:rPr>
          <w:rFonts w:ascii="Arial" w:hAnsi="Arial" w:cs="Arial"/>
          <w:sz w:val="24"/>
          <w:szCs w:val="24"/>
        </w:rPr>
        <w:t>N</w:t>
      </w:r>
      <w:r w:rsidR="00555C0F" w:rsidRPr="001B7A7D">
        <w:rPr>
          <w:rFonts w:ascii="Arial" w:hAnsi="Arial" w:cs="Arial"/>
          <w:sz w:val="24"/>
          <w:szCs w:val="24"/>
        </w:rPr>
        <w:t>o solamente me refiero a medios noticiosos como los noticieros a los que acudimos diariamente tanto públicos como privados</w:t>
      </w:r>
      <w:r w:rsidR="00DB3404" w:rsidRPr="001B7A7D">
        <w:rPr>
          <w:rFonts w:ascii="Arial" w:hAnsi="Arial" w:cs="Arial"/>
          <w:sz w:val="24"/>
          <w:szCs w:val="24"/>
        </w:rPr>
        <w:t>,</w:t>
      </w:r>
      <w:r w:rsidR="00555C0F" w:rsidRPr="001B7A7D">
        <w:rPr>
          <w:rFonts w:ascii="Arial" w:hAnsi="Arial" w:cs="Arial"/>
          <w:sz w:val="24"/>
          <w:szCs w:val="24"/>
        </w:rPr>
        <w:t xml:space="preserve"> tanto la prensa televisiva como la prensa escrita</w:t>
      </w:r>
      <w:r w:rsidR="00DB3404" w:rsidRPr="001B7A7D">
        <w:rPr>
          <w:rFonts w:ascii="Arial" w:hAnsi="Arial" w:cs="Arial"/>
          <w:sz w:val="24"/>
          <w:szCs w:val="24"/>
        </w:rPr>
        <w:t>,</w:t>
      </w:r>
      <w:r w:rsidR="00555C0F" w:rsidRPr="001B7A7D">
        <w:rPr>
          <w:rFonts w:ascii="Arial" w:hAnsi="Arial" w:cs="Arial"/>
          <w:sz w:val="24"/>
          <w:szCs w:val="24"/>
        </w:rPr>
        <w:t xml:space="preserve"> que publican información sobre personas condenadas y donde se deja ver su rostro</w:t>
      </w:r>
      <w:r w:rsidR="00DB3404" w:rsidRPr="001B7A7D">
        <w:rPr>
          <w:rFonts w:ascii="Arial" w:hAnsi="Arial" w:cs="Arial"/>
          <w:sz w:val="24"/>
          <w:szCs w:val="24"/>
        </w:rPr>
        <w:t>,</w:t>
      </w:r>
      <w:r w:rsidR="00555C0F" w:rsidRPr="001B7A7D">
        <w:rPr>
          <w:rFonts w:ascii="Arial" w:hAnsi="Arial" w:cs="Arial"/>
          <w:sz w:val="24"/>
          <w:szCs w:val="24"/>
        </w:rPr>
        <w:t xml:space="preserve"> su identidad</w:t>
      </w:r>
      <w:r w:rsidR="00DB3404" w:rsidRPr="001B7A7D">
        <w:rPr>
          <w:rFonts w:ascii="Arial" w:hAnsi="Arial" w:cs="Arial"/>
          <w:sz w:val="24"/>
          <w:szCs w:val="24"/>
        </w:rPr>
        <w:t>.</w:t>
      </w:r>
      <w:r w:rsidR="00555C0F" w:rsidRPr="001B7A7D">
        <w:rPr>
          <w:rFonts w:ascii="Arial" w:hAnsi="Arial" w:cs="Arial"/>
          <w:sz w:val="24"/>
          <w:szCs w:val="24"/>
        </w:rPr>
        <w:t xml:space="preserve"> </w:t>
      </w:r>
      <w:r w:rsidR="00DB3404" w:rsidRPr="001B7A7D">
        <w:rPr>
          <w:rFonts w:ascii="Arial" w:hAnsi="Arial" w:cs="Arial"/>
          <w:sz w:val="24"/>
          <w:szCs w:val="24"/>
        </w:rPr>
        <w:t>S</w:t>
      </w:r>
      <w:r w:rsidR="00555C0F" w:rsidRPr="001B7A7D">
        <w:rPr>
          <w:rFonts w:ascii="Arial" w:hAnsi="Arial" w:cs="Arial"/>
          <w:sz w:val="24"/>
          <w:szCs w:val="24"/>
        </w:rPr>
        <w:t>ino también me refiero a aquellos casos</w:t>
      </w:r>
      <w:r w:rsidR="00DB3404" w:rsidRPr="001B7A7D">
        <w:rPr>
          <w:rFonts w:ascii="Arial" w:hAnsi="Arial" w:cs="Arial"/>
          <w:sz w:val="24"/>
          <w:szCs w:val="24"/>
        </w:rPr>
        <w:t>,</w:t>
      </w:r>
      <w:r w:rsidR="00555C0F" w:rsidRPr="001B7A7D">
        <w:rPr>
          <w:rFonts w:ascii="Arial" w:hAnsi="Arial" w:cs="Arial"/>
          <w:sz w:val="24"/>
          <w:szCs w:val="24"/>
        </w:rPr>
        <w:t xml:space="preserve"> en los cuales hay empresas que proveen servicios de información a las áreas de cumplimiento de las compañías</w:t>
      </w:r>
      <w:r w:rsidR="00DB3404" w:rsidRPr="001B7A7D">
        <w:rPr>
          <w:rFonts w:ascii="Arial" w:hAnsi="Arial" w:cs="Arial"/>
          <w:sz w:val="24"/>
          <w:szCs w:val="24"/>
        </w:rPr>
        <w:t>,</w:t>
      </w:r>
      <w:r w:rsidR="00555C0F" w:rsidRPr="001B7A7D">
        <w:rPr>
          <w:rFonts w:ascii="Arial" w:hAnsi="Arial" w:cs="Arial"/>
          <w:sz w:val="24"/>
          <w:szCs w:val="24"/>
        </w:rPr>
        <w:t xml:space="preserve"> especialmente de los bancos</w:t>
      </w:r>
      <w:r w:rsidR="00DB3404" w:rsidRPr="001B7A7D">
        <w:rPr>
          <w:rFonts w:ascii="Arial" w:hAnsi="Arial" w:cs="Arial"/>
          <w:sz w:val="24"/>
          <w:szCs w:val="24"/>
        </w:rPr>
        <w:t>,</w:t>
      </w:r>
      <w:r w:rsidR="00555C0F" w:rsidRPr="001B7A7D">
        <w:rPr>
          <w:rFonts w:ascii="Arial" w:hAnsi="Arial" w:cs="Arial"/>
          <w:sz w:val="24"/>
          <w:szCs w:val="24"/>
        </w:rPr>
        <w:t xml:space="preserve"> como ustedes seguramente saben</w:t>
      </w:r>
      <w:r w:rsidR="00DB3404" w:rsidRPr="001B7A7D">
        <w:rPr>
          <w:rFonts w:ascii="Arial" w:hAnsi="Arial" w:cs="Arial"/>
          <w:sz w:val="24"/>
          <w:szCs w:val="24"/>
        </w:rPr>
        <w:t>,</w:t>
      </w:r>
      <w:r w:rsidR="00555C0F" w:rsidRPr="001B7A7D">
        <w:rPr>
          <w:rFonts w:ascii="Arial" w:hAnsi="Arial" w:cs="Arial"/>
          <w:sz w:val="24"/>
          <w:szCs w:val="24"/>
        </w:rPr>
        <w:t xml:space="preserve"> las entidades financieras consultan permanentemente información de antecedentes para cumplir con sus obligaciones de debida diligencia</w:t>
      </w:r>
      <w:r w:rsidR="00DB3404" w:rsidRPr="001B7A7D">
        <w:rPr>
          <w:rFonts w:ascii="Arial" w:hAnsi="Arial" w:cs="Arial"/>
          <w:sz w:val="24"/>
          <w:szCs w:val="24"/>
        </w:rPr>
        <w:t>,</w:t>
      </w:r>
      <w:r w:rsidR="00555C0F" w:rsidRPr="001B7A7D">
        <w:rPr>
          <w:rFonts w:ascii="Arial" w:hAnsi="Arial" w:cs="Arial"/>
          <w:sz w:val="24"/>
          <w:szCs w:val="24"/>
        </w:rPr>
        <w:t xml:space="preserve"> para el conocimiento de clientes</w:t>
      </w:r>
      <w:r w:rsidR="00DB3404" w:rsidRPr="001B7A7D">
        <w:rPr>
          <w:rFonts w:ascii="Arial" w:hAnsi="Arial" w:cs="Arial"/>
          <w:sz w:val="24"/>
          <w:szCs w:val="24"/>
        </w:rPr>
        <w:t>,</w:t>
      </w:r>
      <w:r w:rsidR="00555C0F" w:rsidRPr="001B7A7D">
        <w:rPr>
          <w:rFonts w:ascii="Arial" w:hAnsi="Arial" w:cs="Arial"/>
          <w:sz w:val="24"/>
          <w:szCs w:val="24"/>
        </w:rPr>
        <w:t xml:space="preserve"> proveedores </w:t>
      </w:r>
      <w:r w:rsidR="00DB3404" w:rsidRPr="001B7A7D">
        <w:rPr>
          <w:rFonts w:ascii="Arial" w:hAnsi="Arial" w:cs="Arial"/>
          <w:sz w:val="24"/>
          <w:szCs w:val="24"/>
        </w:rPr>
        <w:t>etcétera.</w:t>
      </w:r>
    </w:p>
    <w:p w14:paraId="4503DB1F" w14:textId="77777777" w:rsidR="00DB3404" w:rsidRPr="001B7A7D" w:rsidRDefault="00DB3404" w:rsidP="001B7A7D">
      <w:pPr>
        <w:spacing w:after="0" w:line="240" w:lineRule="auto"/>
        <w:jc w:val="both"/>
        <w:rPr>
          <w:rFonts w:ascii="Arial" w:hAnsi="Arial" w:cs="Arial"/>
          <w:sz w:val="24"/>
          <w:szCs w:val="24"/>
        </w:rPr>
      </w:pPr>
    </w:p>
    <w:p w14:paraId="48048DC7" w14:textId="77777777" w:rsidR="009E0B7B" w:rsidRPr="001B7A7D" w:rsidRDefault="00DB3404" w:rsidP="001B7A7D">
      <w:pPr>
        <w:spacing w:after="0" w:line="240" w:lineRule="auto"/>
        <w:jc w:val="both"/>
        <w:rPr>
          <w:rFonts w:ascii="Arial" w:hAnsi="Arial" w:cs="Arial"/>
          <w:sz w:val="24"/>
          <w:szCs w:val="24"/>
        </w:rPr>
      </w:pPr>
      <w:r w:rsidRPr="001B7A7D">
        <w:rPr>
          <w:rFonts w:ascii="Arial" w:hAnsi="Arial" w:cs="Arial"/>
          <w:sz w:val="24"/>
          <w:szCs w:val="24"/>
        </w:rPr>
        <w:t>Y</w:t>
      </w:r>
      <w:r w:rsidR="00555C0F" w:rsidRPr="001B7A7D">
        <w:rPr>
          <w:rFonts w:ascii="Arial" w:hAnsi="Arial" w:cs="Arial"/>
          <w:sz w:val="24"/>
          <w:szCs w:val="24"/>
        </w:rPr>
        <w:t xml:space="preserve"> esas plataformas pues proveen información</w:t>
      </w:r>
      <w:r w:rsidRPr="001B7A7D">
        <w:rPr>
          <w:rFonts w:ascii="Arial" w:hAnsi="Arial" w:cs="Arial"/>
          <w:sz w:val="24"/>
          <w:szCs w:val="24"/>
        </w:rPr>
        <w:t>,</w:t>
      </w:r>
      <w:r w:rsidR="00555C0F" w:rsidRPr="001B7A7D">
        <w:rPr>
          <w:rFonts w:ascii="Arial" w:hAnsi="Arial" w:cs="Arial"/>
          <w:sz w:val="24"/>
          <w:szCs w:val="24"/>
        </w:rPr>
        <w:t xml:space="preserve"> en algunas oportunidades incluso fotografías de las personas que han sido condenadas penalmente y por supuesto esas plataformas obtienen un lucro de la difusión de esa información</w:t>
      </w:r>
      <w:r w:rsidRPr="001B7A7D">
        <w:rPr>
          <w:rFonts w:ascii="Arial" w:hAnsi="Arial" w:cs="Arial"/>
          <w:sz w:val="24"/>
          <w:szCs w:val="24"/>
        </w:rPr>
        <w:t>,</w:t>
      </w:r>
      <w:r w:rsidR="00555C0F" w:rsidRPr="001B7A7D">
        <w:rPr>
          <w:rFonts w:ascii="Arial" w:hAnsi="Arial" w:cs="Arial"/>
          <w:sz w:val="24"/>
          <w:szCs w:val="24"/>
        </w:rPr>
        <w:t xml:space="preserve"> porque obviamente ellas cobran por el servicio que le proveen a las entidades financieras y en general las áreas de cumplimiento de los bancos</w:t>
      </w:r>
      <w:r w:rsidRPr="001B7A7D">
        <w:rPr>
          <w:rFonts w:ascii="Arial" w:hAnsi="Arial" w:cs="Arial"/>
          <w:sz w:val="24"/>
          <w:szCs w:val="24"/>
        </w:rPr>
        <w:t>,</w:t>
      </w:r>
      <w:r w:rsidR="00555C0F" w:rsidRPr="001B7A7D">
        <w:rPr>
          <w:rFonts w:ascii="Arial" w:hAnsi="Arial" w:cs="Arial"/>
          <w:sz w:val="24"/>
          <w:szCs w:val="24"/>
        </w:rPr>
        <w:t xml:space="preserve"> ese tipo de difusión obviamente va en línea de la política criminal de prevención del delito</w:t>
      </w:r>
      <w:r w:rsidRPr="001B7A7D">
        <w:rPr>
          <w:rFonts w:ascii="Arial" w:hAnsi="Arial" w:cs="Arial"/>
          <w:sz w:val="24"/>
          <w:szCs w:val="24"/>
        </w:rPr>
        <w:t>,</w:t>
      </w:r>
      <w:r w:rsidR="00555C0F" w:rsidRPr="001B7A7D">
        <w:rPr>
          <w:rFonts w:ascii="Arial" w:hAnsi="Arial" w:cs="Arial"/>
          <w:sz w:val="24"/>
          <w:szCs w:val="24"/>
        </w:rPr>
        <w:t xml:space="preserve"> especialmente prevención del lavado de activos</w:t>
      </w:r>
      <w:r w:rsidRPr="001B7A7D">
        <w:rPr>
          <w:rFonts w:ascii="Arial" w:hAnsi="Arial" w:cs="Arial"/>
          <w:sz w:val="24"/>
          <w:szCs w:val="24"/>
        </w:rPr>
        <w:t>,</w:t>
      </w:r>
      <w:r w:rsidR="00555C0F" w:rsidRPr="001B7A7D">
        <w:rPr>
          <w:rFonts w:ascii="Arial" w:hAnsi="Arial" w:cs="Arial"/>
          <w:sz w:val="24"/>
          <w:szCs w:val="24"/>
        </w:rPr>
        <w:t xml:space="preserve"> financiación del terrorismo</w:t>
      </w:r>
      <w:r w:rsidRPr="001B7A7D">
        <w:rPr>
          <w:rFonts w:ascii="Arial" w:hAnsi="Arial" w:cs="Arial"/>
          <w:sz w:val="24"/>
          <w:szCs w:val="24"/>
        </w:rPr>
        <w:t>,</w:t>
      </w:r>
      <w:r w:rsidR="00555C0F" w:rsidRPr="001B7A7D">
        <w:rPr>
          <w:rFonts w:ascii="Arial" w:hAnsi="Arial" w:cs="Arial"/>
          <w:sz w:val="24"/>
          <w:szCs w:val="24"/>
        </w:rPr>
        <w:t xml:space="preserve"> corrupción y otras prácticas</w:t>
      </w:r>
      <w:r w:rsidRPr="001B7A7D">
        <w:rPr>
          <w:rFonts w:ascii="Arial" w:hAnsi="Arial" w:cs="Arial"/>
          <w:sz w:val="24"/>
          <w:szCs w:val="24"/>
        </w:rPr>
        <w:t xml:space="preserve">. </w:t>
      </w:r>
    </w:p>
    <w:p w14:paraId="694D6074" w14:textId="77777777" w:rsidR="009E0B7B" w:rsidRPr="001B7A7D" w:rsidRDefault="009E0B7B" w:rsidP="001B7A7D">
      <w:pPr>
        <w:spacing w:after="0" w:line="240" w:lineRule="auto"/>
        <w:jc w:val="both"/>
        <w:rPr>
          <w:rFonts w:ascii="Arial" w:hAnsi="Arial" w:cs="Arial"/>
          <w:sz w:val="24"/>
          <w:szCs w:val="24"/>
        </w:rPr>
      </w:pPr>
    </w:p>
    <w:p w14:paraId="324F5E04" w14:textId="71BFE1FB" w:rsidR="00DB3404" w:rsidRPr="001B7A7D" w:rsidRDefault="00DB3404" w:rsidP="001B7A7D">
      <w:pPr>
        <w:spacing w:after="0" w:line="240" w:lineRule="auto"/>
        <w:jc w:val="both"/>
        <w:rPr>
          <w:rFonts w:ascii="Arial" w:hAnsi="Arial" w:cs="Arial"/>
          <w:sz w:val="24"/>
          <w:szCs w:val="24"/>
        </w:rPr>
      </w:pPr>
      <w:r w:rsidRPr="001B7A7D">
        <w:rPr>
          <w:rFonts w:ascii="Arial" w:hAnsi="Arial" w:cs="Arial"/>
          <w:sz w:val="24"/>
          <w:szCs w:val="24"/>
        </w:rPr>
        <w:t>Entonces,</w:t>
      </w:r>
      <w:r w:rsidR="00555C0F" w:rsidRPr="001B7A7D">
        <w:rPr>
          <w:rFonts w:ascii="Arial" w:hAnsi="Arial" w:cs="Arial"/>
          <w:sz w:val="24"/>
          <w:szCs w:val="24"/>
        </w:rPr>
        <w:t xml:space="preserve"> creo que es importante que dentro del </w:t>
      </w:r>
      <w:r w:rsidR="00FC0EDA" w:rsidRPr="001B7A7D">
        <w:rPr>
          <w:rFonts w:ascii="Arial" w:hAnsi="Arial" w:cs="Arial"/>
          <w:sz w:val="24"/>
          <w:szCs w:val="24"/>
        </w:rPr>
        <w:t>Proyecto</w:t>
      </w:r>
      <w:r w:rsidR="00555C0F" w:rsidRPr="001B7A7D">
        <w:rPr>
          <w:rFonts w:ascii="Arial" w:hAnsi="Arial" w:cs="Arial"/>
          <w:sz w:val="24"/>
          <w:szCs w:val="24"/>
        </w:rPr>
        <w:t xml:space="preserve"> de </w:t>
      </w:r>
      <w:r w:rsidR="00FC0EDA" w:rsidRPr="001B7A7D">
        <w:rPr>
          <w:rFonts w:ascii="Arial" w:hAnsi="Arial" w:cs="Arial"/>
          <w:sz w:val="24"/>
          <w:szCs w:val="24"/>
        </w:rPr>
        <w:t>Ley</w:t>
      </w:r>
      <w:r w:rsidRPr="001B7A7D">
        <w:rPr>
          <w:rFonts w:ascii="Arial" w:hAnsi="Arial" w:cs="Arial"/>
          <w:sz w:val="24"/>
          <w:szCs w:val="24"/>
        </w:rPr>
        <w:t>,</w:t>
      </w:r>
      <w:r w:rsidR="00555C0F" w:rsidRPr="001B7A7D">
        <w:rPr>
          <w:rFonts w:ascii="Arial" w:hAnsi="Arial" w:cs="Arial"/>
          <w:sz w:val="24"/>
          <w:szCs w:val="24"/>
        </w:rPr>
        <w:t xml:space="preserve"> se deje a salvo la posibilidad de hacer un uso lícito de ese tipo de imágenes</w:t>
      </w:r>
      <w:r w:rsidRPr="001B7A7D">
        <w:rPr>
          <w:rFonts w:ascii="Arial" w:hAnsi="Arial" w:cs="Arial"/>
          <w:sz w:val="24"/>
          <w:szCs w:val="24"/>
        </w:rPr>
        <w:t>,</w:t>
      </w:r>
      <w:r w:rsidR="00555C0F" w:rsidRPr="001B7A7D">
        <w:rPr>
          <w:rFonts w:ascii="Arial" w:hAnsi="Arial" w:cs="Arial"/>
          <w:sz w:val="24"/>
          <w:szCs w:val="24"/>
        </w:rPr>
        <w:t xml:space="preserve"> de ese tipo de datos sensibles como son los datos biométricos de las personas que han sido condenadas penalmente</w:t>
      </w:r>
      <w:r w:rsidRPr="001B7A7D">
        <w:rPr>
          <w:rFonts w:ascii="Arial" w:hAnsi="Arial" w:cs="Arial"/>
          <w:sz w:val="24"/>
          <w:szCs w:val="24"/>
        </w:rPr>
        <w:t>,</w:t>
      </w:r>
      <w:r w:rsidR="00555C0F" w:rsidRPr="001B7A7D">
        <w:rPr>
          <w:rFonts w:ascii="Arial" w:hAnsi="Arial" w:cs="Arial"/>
          <w:sz w:val="24"/>
          <w:szCs w:val="24"/>
        </w:rPr>
        <w:t xml:space="preserve"> para aclarar pues que en el caso de las entidades que prestan servicios </w:t>
      </w:r>
      <w:r w:rsidR="00555C0F" w:rsidRPr="001B7A7D">
        <w:rPr>
          <w:rFonts w:ascii="Arial" w:hAnsi="Arial" w:cs="Arial"/>
          <w:sz w:val="24"/>
          <w:szCs w:val="24"/>
        </w:rPr>
        <w:lastRenderedPageBreak/>
        <w:t>de comunicación</w:t>
      </w:r>
      <w:r w:rsidRPr="001B7A7D">
        <w:rPr>
          <w:rFonts w:ascii="Arial" w:hAnsi="Arial" w:cs="Arial"/>
          <w:sz w:val="24"/>
          <w:szCs w:val="24"/>
        </w:rPr>
        <w:t>,</w:t>
      </w:r>
      <w:r w:rsidR="00555C0F" w:rsidRPr="001B7A7D">
        <w:rPr>
          <w:rFonts w:ascii="Arial" w:hAnsi="Arial" w:cs="Arial"/>
          <w:sz w:val="24"/>
          <w:szCs w:val="24"/>
        </w:rPr>
        <w:t xml:space="preserve"> de información</w:t>
      </w:r>
      <w:r w:rsidRPr="001B7A7D">
        <w:rPr>
          <w:rFonts w:ascii="Arial" w:hAnsi="Arial" w:cs="Arial"/>
          <w:sz w:val="24"/>
          <w:szCs w:val="24"/>
        </w:rPr>
        <w:t>,</w:t>
      </w:r>
      <w:r w:rsidR="00555C0F" w:rsidRPr="001B7A7D">
        <w:rPr>
          <w:rFonts w:ascii="Arial" w:hAnsi="Arial" w:cs="Arial"/>
          <w:sz w:val="24"/>
          <w:szCs w:val="24"/>
        </w:rPr>
        <w:t xml:space="preserve"> como los medios de comunicación</w:t>
      </w:r>
      <w:r w:rsidRPr="001B7A7D">
        <w:rPr>
          <w:rFonts w:ascii="Arial" w:hAnsi="Arial" w:cs="Arial"/>
          <w:sz w:val="24"/>
          <w:szCs w:val="24"/>
        </w:rPr>
        <w:t>,</w:t>
      </w:r>
      <w:r w:rsidR="00555C0F" w:rsidRPr="001B7A7D">
        <w:rPr>
          <w:rFonts w:ascii="Arial" w:hAnsi="Arial" w:cs="Arial"/>
          <w:sz w:val="24"/>
          <w:szCs w:val="24"/>
        </w:rPr>
        <w:t xml:space="preserve"> los medios noticiosos y también las empresas que proveen servicios de información para lograr la debida diligencia en el conocimiento de las personas</w:t>
      </w:r>
      <w:r w:rsidRPr="001B7A7D">
        <w:rPr>
          <w:rFonts w:ascii="Arial" w:hAnsi="Arial" w:cs="Arial"/>
          <w:sz w:val="24"/>
          <w:szCs w:val="24"/>
        </w:rPr>
        <w:t xml:space="preserve">, </w:t>
      </w:r>
      <w:r w:rsidR="00555C0F" w:rsidRPr="001B7A7D">
        <w:rPr>
          <w:rFonts w:ascii="Arial" w:hAnsi="Arial" w:cs="Arial"/>
          <w:sz w:val="24"/>
          <w:szCs w:val="24"/>
        </w:rPr>
        <w:t>pues queden exentas de incurrir en esa infracción administrativa que está prevista en el Código Nacional de Policía</w:t>
      </w:r>
      <w:r w:rsidRPr="001B7A7D">
        <w:rPr>
          <w:rFonts w:ascii="Arial" w:hAnsi="Arial" w:cs="Arial"/>
          <w:sz w:val="24"/>
          <w:szCs w:val="24"/>
        </w:rPr>
        <w:t>.</w:t>
      </w:r>
    </w:p>
    <w:p w14:paraId="27F4AD3B" w14:textId="77777777" w:rsidR="00DB3404" w:rsidRPr="001B7A7D" w:rsidRDefault="00DB3404" w:rsidP="001B7A7D">
      <w:pPr>
        <w:spacing w:after="0" w:line="240" w:lineRule="auto"/>
        <w:jc w:val="both"/>
        <w:rPr>
          <w:rFonts w:ascii="Arial" w:hAnsi="Arial" w:cs="Arial"/>
          <w:sz w:val="24"/>
          <w:szCs w:val="24"/>
        </w:rPr>
      </w:pPr>
    </w:p>
    <w:p w14:paraId="1976A7F0" w14:textId="55373446" w:rsidR="00555C0F" w:rsidRPr="001B7A7D" w:rsidRDefault="00DB3404" w:rsidP="001B7A7D">
      <w:pPr>
        <w:spacing w:after="0" w:line="240" w:lineRule="auto"/>
        <w:jc w:val="both"/>
        <w:rPr>
          <w:rFonts w:ascii="Arial" w:hAnsi="Arial" w:cs="Arial"/>
          <w:sz w:val="24"/>
          <w:szCs w:val="24"/>
        </w:rPr>
      </w:pPr>
      <w:r w:rsidRPr="001B7A7D">
        <w:rPr>
          <w:rFonts w:ascii="Arial" w:hAnsi="Arial" w:cs="Arial"/>
          <w:sz w:val="24"/>
          <w:szCs w:val="24"/>
        </w:rPr>
        <w:t>H</w:t>
      </w:r>
      <w:r w:rsidR="00555C0F" w:rsidRPr="001B7A7D">
        <w:rPr>
          <w:rFonts w:ascii="Arial" w:hAnsi="Arial" w:cs="Arial"/>
          <w:sz w:val="24"/>
          <w:szCs w:val="24"/>
        </w:rPr>
        <w:t>asta aquí quisiera dejar mi participación y agradezco muchísimo a la Cámara de Representantes</w:t>
      </w:r>
      <w:r w:rsidRPr="001B7A7D">
        <w:rPr>
          <w:rFonts w:ascii="Arial" w:hAnsi="Arial" w:cs="Arial"/>
          <w:sz w:val="24"/>
          <w:szCs w:val="24"/>
        </w:rPr>
        <w:t>,</w:t>
      </w:r>
      <w:r w:rsidR="00555C0F" w:rsidRPr="001B7A7D">
        <w:rPr>
          <w:rFonts w:ascii="Arial" w:hAnsi="Arial" w:cs="Arial"/>
          <w:sz w:val="24"/>
          <w:szCs w:val="24"/>
        </w:rPr>
        <w:t xml:space="preserve"> que nos haya permitido dar la opinión en esta importante controversia</w:t>
      </w:r>
      <w:r w:rsidRPr="001B7A7D">
        <w:rPr>
          <w:rFonts w:ascii="Arial" w:hAnsi="Arial" w:cs="Arial"/>
          <w:sz w:val="24"/>
          <w:szCs w:val="24"/>
        </w:rPr>
        <w:t>,</w:t>
      </w:r>
      <w:r w:rsidR="00555C0F" w:rsidRPr="001B7A7D">
        <w:rPr>
          <w:rFonts w:ascii="Arial" w:hAnsi="Arial" w:cs="Arial"/>
          <w:sz w:val="24"/>
          <w:szCs w:val="24"/>
        </w:rPr>
        <w:t xml:space="preserve"> en esta importante discusión sobre el </w:t>
      </w:r>
      <w:r w:rsidR="00FC0EDA" w:rsidRPr="001B7A7D">
        <w:rPr>
          <w:rFonts w:ascii="Arial" w:hAnsi="Arial" w:cs="Arial"/>
          <w:sz w:val="24"/>
          <w:szCs w:val="24"/>
        </w:rPr>
        <w:t>Proyecto</w:t>
      </w:r>
      <w:r w:rsidR="00555C0F" w:rsidRPr="001B7A7D">
        <w:rPr>
          <w:rFonts w:ascii="Arial" w:hAnsi="Arial" w:cs="Arial"/>
          <w:sz w:val="24"/>
          <w:szCs w:val="24"/>
        </w:rPr>
        <w:t xml:space="preserve"> de </w:t>
      </w:r>
      <w:r w:rsidR="00FC0EDA" w:rsidRPr="001B7A7D">
        <w:rPr>
          <w:rFonts w:ascii="Arial" w:hAnsi="Arial" w:cs="Arial"/>
          <w:sz w:val="24"/>
          <w:szCs w:val="24"/>
        </w:rPr>
        <w:t>Ley</w:t>
      </w:r>
      <w:r w:rsidRPr="001B7A7D">
        <w:rPr>
          <w:rFonts w:ascii="Arial" w:hAnsi="Arial" w:cs="Arial"/>
          <w:sz w:val="24"/>
          <w:szCs w:val="24"/>
        </w:rPr>
        <w:t>.</w:t>
      </w:r>
      <w:r w:rsidR="00555C0F" w:rsidRPr="001B7A7D">
        <w:rPr>
          <w:rFonts w:ascii="Arial" w:hAnsi="Arial" w:cs="Arial"/>
          <w:sz w:val="24"/>
          <w:szCs w:val="24"/>
        </w:rPr>
        <w:t xml:space="preserve"> </w:t>
      </w:r>
      <w:r w:rsidRPr="001B7A7D">
        <w:rPr>
          <w:rFonts w:ascii="Arial" w:hAnsi="Arial" w:cs="Arial"/>
          <w:sz w:val="24"/>
          <w:szCs w:val="24"/>
        </w:rPr>
        <w:t>M</w:t>
      </w:r>
      <w:r w:rsidR="00555C0F" w:rsidRPr="001B7A7D">
        <w:rPr>
          <w:rFonts w:ascii="Arial" w:hAnsi="Arial" w:cs="Arial"/>
          <w:sz w:val="24"/>
          <w:szCs w:val="24"/>
        </w:rPr>
        <w:t>uchas</w:t>
      </w:r>
      <w:r w:rsidRPr="001B7A7D">
        <w:rPr>
          <w:rFonts w:ascii="Arial" w:hAnsi="Arial" w:cs="Arial"/>
          <w:sz w:val="24"/>
          <w:szCs w:val="24"/>
        </w:rPr>
        <w:t xml:space="preserve"> gracias.</w:t>
      </w:r>
    </w:p>
    <w:p w14:paraId="781572E2" w14:textId="77777777" w:rsidR="00555C0F" w:rsidRPr="001B7A7D" w:rsidRDefault="00555C0F" w:rsidP="001B7A7D">
      <w:pPr>
        <w:spacing w:after="0" w:line="240" w:lineRule="auto"/>
        <w:jc w:val="both"/>
        <w:rPr>
          <w:rFonts w:ascii="Arial" w:hAnsi="Arial" w:cs="Arial"/>
          <w:sz w:val="24"/>
          <w:szCs w:val="24"/>
        </w:rPr>
      </w:pPr>
    </w:p>
    <w:p w14:paraId="69E539FE" w14:textId="4D744AE2" w:rsidR="00555C0F" w:rsidRPr="001B7A7D" w:rsidRDefault="00DB3404" w:rsidP="001B7A7D">
      <w:pPr>
        <w:spacing w:after="0" w:line="240" w:lineRule="auto"/>
        <w:jc w:val="both"/>
        <w:rPr>
          <w:rFonts w:ascii="Arial" w:hAnsi="Arial" w:cs="Arial"/>
          <w:sz w:val="24"/>
          <w:szCs w:val="24"/>
        </w:rPr>
      </w:pPr>
      <w:bookmarkStart w:id="38" w:name="_Toc196288338"/>
      <w:r w:rsidRPr="001B7A7D">
        <w:rPr>
          <w:rStyle w:val="Ttulo2Car"/>
          <w:rFonts w:cs="Arial"/>
          <w:szCs w:val="24"/>
        </w:rPr>
        <w:t>PRESIDENTE</w:t>
      </w:r>
      <w:bookmarkEnd w:id="38"/>
      <w:r w:rsidRPr="001B7A7D">
        <w:rPr>
          <w:rFonts w:ascii="Arial" w:hAnsi="Arial" w:cs="Arial"/>
          <w:b/>
          <w:bCs/>
          <w:sz w:val="24"/>
          <w:szCs w:val="24"/>
        </w:rPr>
        <w:t>:</w:t>
      </w:r>
      <w:r w:rsidR="00555C0F" w:rsidRPr="001B7A7D">
        <w:rPr>
          <w:rFonts w:ascii="Arial" w:hAnsi="Arial" w:cs="Arial"/>
          <w:sz w:val="24"/>
          <w:szCs w:val="24"/>
        </w:rPr>
        <w:t xml:space="preserve"> </w:t>
      </w:r>
      <w:r w:rsidRPr="001B7A7D">
        <w:rPr>
          <w:rFonts w:ascii="Arial" w:hAnsi="Arial" w:cs="Arial"/>
          <w:sz w:val="24"/>
          <w:szCs w:val="24"/>
        </w:rPr>
        <w:t>G</w:t>
      </w:r>
      <w:r w:rsidR="00555C0F" w:rsidRPr="001B7A7D">
        <w:rPr>
          <w:rFonts w:ascii="Arial" w:hAnsi="Arial" w:cs="Arial"/>
          <w:sz w:val="24"/>
          <w:szCs w:val="24"/>
        </w:rPr>
        <w:t>racias doctor Martínez</w:t>
      </w:r>
      <w:r w:rsidRPr="001B7A7D">
        <w:rPr>
          <w:rFonts w:ascii="Arial" w:hAnsi="Arial" w:cs="Arial"/>
          <w:sz w:val="24"/>
          <w:szCs w:val="24"/>
        </w:rPr>
        <w:t>.</w:t>
      </w:r>
      <w:r w:rsidR="00555C0F" w:rsidRPr="001B7A7D">
        <w:rPr>
          <w:rFonts w:ascii="Arial" w:hAnsi="Arial" w:cs="Arial"/>
          <w:sz w:val="24"/>
          <w:szCs w:val="24"/>
        </w:rPr>
        <w:t xml:space="preserve"> </w:t>
      </w:r>
      <w:r w:rsidRPr="001B7A7D">
        <w:rPr>
          <w:rFonts w:ascii="Arial" w:hAnsi="Arial" w:cs="Arial"/>
          <w:sz w:val="24"/>
          <w:szCs w:val="24"/>
        </w:rPr>
        <w:t>A</w:t>
      </w:r>
      <w:r w:rsidR="00555C0F" w:rsidRPr="001B7A7D">
        <w:rPr>
          <w:rFonts w:ascii="Arial" w:hAnsi="Arial" w:cs="Arial"/>
          <w:sz w:val="24"/>
          <w:szCs w:val="24"/>
        </w:rPr>
        <w:t xml:space="preserve"> </w:t>
      </w:r>
      <w:r w:rsidRPr="001B7A7D">
        <w:rPr>
          <w:rFonts w:ascii="Arial" w:hAnsi="Arial" w:cs="Arial"/>
          <w:sz w:val="24"/>
          <w:szCs w:val="24"/>
        </w:rPr>
        <w:t>continuación,</w:t>
      </w:r>
      <w:r w:rsidR="00555C0F" w:rsidRPr="001B7A7D">
        <w:rPr>
          <w:rFonts w:ascii="Arial" w:hAnsi="Arial" w:cs="Arial"/>
          <w:sz w:val="24"/>
          <w:szCs w:val="24"/>
        </w:rPr>
        <w:t xml:space="preserve"> tiene la palabra la doctora Paula Rodríguez</w:t>
      </w:r>
      <w:r w:rsidRPr="001B7A7D">
        <w:rPr>
          <w:rFonts w:ascii="Arial" w:hAnsi="Arial" w:cs="Arial"/>
          <w:sz w:val="24"/>
          <w:szCs w:val="24"/>
        </w:rPr>
        <w:t>,</w:t>
      </w:r>
      <w:r w:rsidR="00555C0F" w:rsidRPr="001B7A7D">
        <w:rPr>
          <w:rFonts w:ascii="Arial" w:hAnsi="Arial" w:cs="Arial"/>
          <w:sz w:val="24"/>
          <w:szCs w:val="24"/>
        </w:rPr>
        <w:t xml:space="preserve"> de la </w:t>
      </w:r>
      <w:r w:rsidRPr="001B7A7D">
        <w:rPr>
          <w:rFonts w:ascii="Arial" w:hAnsi="Arial" w:cs="Arial"/>
          <w:sz w:val="24"/>
          <w:szCs w:val="24"/>
        </w:rPr>
        <w:t xml:space="preserve">Fundación </w:t>
      </w:r>
      <w:r w:rsidR="00FA2D6D" w:rsidRPr="001B7A7D">
        <w:rPr>
          <w:rFonts w:ascii="Arial" w:hAnsi="Arial" w:cs="Arial"/>
          <w:sz w:val="24"/>
          <w:szCs w:val="24"/>
        </w:rPr>
        <w:t>K</w:t>
      </w:r>
      <w:r w:rsidRPr="001B7A7D">
        <w:rPr>
          <w:rFonts w:ascii="Arial" w:hAnsi="Arial" w:cs="Arial"/>
          <w:sz w:val="24"/>
          <w:szCs w:val="24"/>
        </w:rPr>
        <w:t>arisma.</w:t>
      </w:r>
    </w:p>
    <w:p w14:paraId="19EEA2B6" w14:textId="77777777" w:rsidR="00555C0F" w:rsidRPr="001B7A7D" w:rsidRDefault="00555C0F" w:rsidP="001B7A7D">
      <w:pPr>
        <w:spacing w:after="0" w:line="240" w:lineRule="auto"/>
        <w:jc w:val="both"/>
        <w:rPr>
          <w:rFonts w:ascii="Arial" w:hAnsi="Arial" w:cs="Arial"/>
          <w:sz w:val="24"/>
          <w:szCs w:val="24"/>
        </w:rPr>
      </w:pPr>
    </w:p>
    <w:p w14:paraId="6918FB75" w14:textId="30EBC438" w:rsidR="00FA2D6D" w:rsidRPr="001B7A7D" w:rsidRDefault="00DB3404" w:rsidP="001B7A7D">
      <w:pPr>
        <w:spacing w:after="0" w:line="240" w:lineRule="auto"/>
        <w:jc w:val="both"/>
        <w:rPr>
          <w:rFonts w:ascii="Arial" w:hAnsi="Arial" w:cs="Arial"/>
          <w:b/>
          <w:bCs/>
          <w:sz w:val="24"/>
          <w:szCs w:val="24"/>
        </w:rPr>
      </w:pPr>
      <w:bookmarkStart w:id="39" w:name="_Toc196288339"/>
      <w:r w:rsidRPr="001B7A7D">
        <w:rPr>
          <w:rStyle w:val="Ttulo2Car"/>
          <w:rFonts w:cs="Arial"/>
          <w:szCs w:val="24"/>
        </w:rPr>
        <w:t xml:space="preserve">La Presidencia concede el uso de la palabra a la doctora Paula </w:t>
      </w:r>
      <w:r w:rsidR="00FA2D6D" w:rsidRPr="001B7A7D">
        <w:rPr>
          <w:rStyle w:val="Ttulo2Car"/>
          <w:rFonts w:cs="Arial"/>
          <w:szCs w:val="24"/>
        </w:rPr>
        <w:t>Rodríguez</w:t>
      </w:r>
      <w:r w:rsidRPr="001B7A7D">
        <w:rPr>
          <w:rStyle w:val="Ttulo2Car"/>
          <w:rFonts w:cs="Arial"/>
          <w:szCs w:val="24"/>
        </w:rPr>
        <w:t xml:space="preserve">, Oficial de Incidencia y </w:t>
      </w:r>
      <w:r w:rsidR="00FA2D6D" w:rsidRPr="001B7A7D">
        <w:rPr>
          <w:rStyle w:val="Ttulo2Car"/>
          <w:rFonts w:cs="Arial"/>
          <w:szCs w:val="24"/>
        </w:rPr>
        <w:t>M</w:t>
      </w:r>
      <w:r w:rsidRPr="001B7A7D">
        <w:rPr>
          <w:rStyle w:val="Ttulo2Car"/>
          <w:rFonts w:cs="Arial"/>
          <w:szCs w:val="24"/>
        </w:rPr>
        <w:t xml:space="preserve">onitoreo de </w:t>
      </w:r>
      <w:r w:rsidR="00FA2D6D" w:rsidRPr="001B7A7D">
        <w:rPr>
          <w:rStyle w:val="Ttulo2Car"/>
          <w:rFonts w:cs="Arial"/>
          <w:szCs w:val="24"/>
        </w:rPr>
        <w:t>Políticas</w:t>
      </w:r>
      <w:r w:rsidRPr="001B7A7D">
        <w:rPr>
          <w:rStyle w:val="Ttulo2Car"/>
          <w:rFonts w:cs="Arial"/>
          <w:szCs w:val="24"/>
        </w:rPr>
        <w:t xml:space="preserve"> Públicas</w:t>
      </w:r>
      <w:r w:rsidR="00FA2D6D" w:rsidRPr="001B7A7D">
        <w:rPr>
          <w:rStyle w:val="Ttulo2Car"/>
          <w:rFonts w:cs="Arial"/>
          <w:szCs w:val="24"/>
        </w:rPr>
        <w:t xml:space="preserve"> – Fundación Karisma</w:t>
      </w:r>
      <w:bookmarkEnd w:id="39"/>
      <w:r w:rsidR="00FA2D6D" w:rsidRPr="001B7A7D">
        <w:rPr>
          <w:rFonts w:ascii="Arial" w:hAnsi="Arial" w:cs="Arial"/>
          <w:b/>
          <w:bCs/>
          <w:sz w:val="24"/>
          <w:szCs w:val="24"/>
        </w:rPr>
        <w:t>.</w:t>
      </w:r>
    </w:p>
    <w:p w14:paraId="35FFC796" w14:textId="77777777" w:rsidR="00FA2D6D" w:rsidRPr="001B7A7D" w:rsidRDefault="00FA2D6D" w:rsidP="001B7A7D">
      <w:pPr>
        <w:spacing w:after="0" w:line="240" w:lineRule="auto"/>
        <w:jc w:val="both"/>
        <w:rPr>
          <w:rFonts w:ascii="Arial" w:hAnsi="Arial" w:cs="Arial"/>
          <w:b/>
          <w:bCs/>
          <w:sz w:val="24"/>
          <w:szCs w:val="24"/>
        </w:rPr>
      </w:pPr>
    </w:p>
    <w:p w14:paraId="5F5BBD03" w14:textId="587A2F29" w:rsidR="00FA2D6D" w:rsidRPr="001B7A7D" w:rsidRDefault="00FA2D6D" w:rsidP="001B7A7D">
      <w:pPr>
        <w:spacing w:after="0" w:line="240" w:lineRule="auto"/>
        <w:jc w:val="both"/>
        <w:rPr>
          <w:rFonts w:ascii="Arial" w:hAnsi="Arial" w:cs="Arial"/>
          <w:sz w:val="24"/>
          <w:szCs w:val="24"/>
        </w:rPr>
      </w:pPr>
      <w:r w:rsidRPr="001B7A7D">
        <w:rPr>
          <w:rFonts w:ascii="Arial" w:hAnsi="Arial" w:cs="Arial"/>
          <w:sz w:val="24"/>
          <w:szCs w:val="24"/>
        </w:rPr>
        <w:t>B</w:t>
      </w:r>
      <w:r w:rsidR="00555C0F" w:rsidRPr="001B7A7D">
        <w:rPr>
          <w:rFonts w:ascii="Arial" w:hAnsi="Arial" w:cs="Arial"/>
          <w:sz w:val="24"/>
          <w:szCs w:val="24"/>
        </w:rPr>
        <w:t>ueno</w:t>
      </w:r>
      <w:r w:rsidRPr="001B7A7D">
        <w:rPr>
          <w:rFonts w:ascii="Arial" w:hAnsi="Arial" w:cs="Arial"/>
          <w:sz w:val="24"/>
          <w:szCs w:val="24"/>
        </w:rPr>
        <w:t>,</w:t>
      </w:r>
      <w:r w:rsidR="00555C0F" w:rsidRPr="001B7A7D">
        <w:rPr>
          <w:rFonts w:ascii="Arial" w:hAnsi="Arial" w:cs="Arial"/>
          <w:sz w:val="24"/>
          <w:szCs w:val="24"/>
        </w:rPr>
        <w:t xml:space="preserve"> muy buenos días a todas y todos</w:t>
      </w:r>
      <w:r w:rsidRPr="001B7A7D">
        <w:rPr>
          <w:rFonts w:ascii="Arial" w:hAnsi="Arial" w:cs="Arial"/>
          <w:sz w:val="24"/>
          <w:szCs w:val="24"/>
        </w:rPr>
        <w:t>,</w:t>
      </w:r>
      <w:r w:rsidR="00555C0F" w:rsidRPr="001B7A7D">
        <w:rPr>
          <w:rFonts w:ascii="Arial" w:hAnsi="Arial" w:cs="Arial"/>
          <w:sz w:val="24"/>
          <w:szCs w:val="24"/>
        </w:rPr>
        <w:t xml:space="preserve"> mi nombre es Paula Rodríguez</w:t>
      </w:r>
      <w:r w:rsidRPr="001B7A7D">
        <w:rPr>
          <w:rFonts w:ascii="Arial" w:hAnsi="Arial" w:cs="Arial"/>
          <w:sz w:val="24"/>
          <w:szCs w:val="24"/>
        </w:rPr>
        <w:t>,</w:t>
      </w:r>
      <w:r w:rsidR="00555C0F" w:rsidRPr="001B7A7D">
        <w:rPr>
          <w:rFonts w:ascii="Arial" w:hAnsi="Arial" w:cs="Arial"/>
          <w:sz w:val="24"/>
          <w:szCs w:val="24"/>
        </w:rPr>
        <w:t xml:space="preserve"> soy la </w:t>
      </w:r>
      <w:r w:rsidRPr="001B7A7D">
        <w:rPr>
          <w:rFonts w:ascii="Arial" w:hAnsi="Arial" w:cs="Arial"/>
          <w:sz w:val="24"/>
          <w:szCs w:val="24"/>
        </w:rPr>
        <w:t>Líder</w:t>
      </w:r>
      <w:r w:rsidR="00555C0F" w:rsidRPr="001B7A7D">
        <w:rPr>
          <w:rFonts w:ascii="Arial" w:hAnsi="Arial" w:cs="Arial"/>
          <w:sz w:val="24"/>
          <w:szCs w:val="24"/>
        </w:rPr>
        <w:t xml:space="preserve"> de </w:t>
      </w:r>
      <w:r w:rsidRPr="001B7A7D">
        <w:rPr>
          <w:rFonts w:ascii="Arial" w:hAnsi="Arial" w:cs="Arial"/>
          <w:sz w:val="24"/>
          <w:szCs w:val="24"/>
        </w:rPr>
        <w:t>Monitoreo</w:t>
      </w:r>
      <w:r w:rsidR="00555C0F" w:rsidRPr="001B7A7D">
        <w:rPr>
          <w:rFonts w:ascii="Arial" w:hAnsi="Arial" w:cs="Arial"/>
          <w:sz w:val="24"/>
          <w:szCs w:val="24"/>
        </w:rPr>
        <w:t xml:space="preserve"> e </w:t>
      </w:r>
      <w:r w:rsidRPr="001B7A7D">
        <w:rPr>
          <w:rFonts w:ascii="Arial" w:hAnsi="Arial" w:cs="Arial"/>
          <w:sz w:val="24"/>
          <w:szCs w:val="24"/>
        </w:rPr>
        <w:t>Incidencia</w:t>
      </w:r>
      <w:r w:rsidR="00555C0F" w:rsidRPr="001B7A7D">
        <w:rPr>
          <w:rFonts w:ascii="Arial" w:hAnsi="Arial" w:cs="Arial"/>
          <w:sz w:val="24"/>
          <w:szCs w:val="24"/>
        </w:rPr>
        <w:t xml:space="preserve"> en </w:t>
      </w:r>
      <w:r w:rsidRPr="001B7A7D">
        <w:rPr>
          <w:rFonts w:ascii="Arial" w:hAnsi="Arial" w:cs="Arial"/>
          <w:sz w:val="24"/>
          <w:szCs w:val="24"/>
        </w:rPr>
        <w:t xml:space="preserve">Políticas Públicas </w:t>
      </w:r>
      <w:r w:rsidR="00555C0F" w:rsidRPr="001B7A7D">
        <w:rPr>
          <w:rFonts w:ascii="Arial" w:hAnsi="Arial" w:cs="Arial"/>
          <w:sz w:val="24"/>
          <w:szCs w:val="24"/>
        </w:rPr>
        <w:t xml:space="preserve">de la </w:t>
      </w:r>
      <w:r w:rsidRPr="001B7A7D">
        <w:rPr>
          <w:rFonts w:ascii="Arial" w:hAnsi="Arial" w:cs="Arial"/>
          <w:sz w:val="24"/>
          <w:szCs w:val="24"/>
        </w:rPr>
        <w:t>Fundación Karisma. S</w:t>
      </w:r>
      <w:r w:rsidR="00555C0F" w:rsidRPr="001B7A7D">
        <w:rPr>
          <w:rFonts w:ascii="Arial" w:hAnsi="Arial" w:cs="Arial"/>
          <w:sz w:val="24"/>
          <w:szCs w:val="24"/>
        </w:rPr>
        <w:t xml:space="preserve">ea lo primero decir que </w:t>
      </w:r>
      <w:r w:rsidRPr="001B7A7D">
        <w:rPr>
          <w:rFonts w:ascii="Arial" w:hAnsi="Arial" w:cs="Arial"/>
          <w:sz w:val="24"/>
          <w:szCs w:val="24"/>
        </w:rPr>
        <w:t xml:space="preserve">Fundación Karisma </w:t>
      </w:r>
      <w:r w:rsidR="00555C0F" w:rsidRPr="001B7A7D">
        <w:rPr>
          <w:rFonts w:ascii="Arial" w:hAnsi="Arial" w:cs="Arial"/>
          <w:sz w:val="24"/>
          <w:szCs w:val="24"/>
        </w:rPr>
        <w:t>es una organización de la sociedad civil</w:t>
      </w:r>
      <w:r w:rsidRPr="001B7A7D">
        <w:rPr>
          <w:rFonts w:ascii="Arial" w:hAnsi="Arial" w:cs="Arial"/>
          <w:sz w:val="24"/>
          <w:szCs w:val="24"/>
        </w:rPr>
        <w:t>,</w:t>
      </w:r>
      <w:r w:rsidR="00555C0F" w:rsidRPr="001B7A7D">
        <w:rPr>
          <w:rFonts w:ascii="Arial" w:hAnsi="Arial" w:cs="Arial"/>
          <w:sz w:val="24"/>
          <w:szCs w:val="24"/>
        </w:rPr>
        <w:t xml:space="preserve"> dedicada a la defensa de los </w:t>
      </w:r>
      <w:r w:rsidRPr="001B7A7D">
        <w:rPr>
          <w:rFonts w:ascii="Arial" w:hAnsi="Arial" w:cs="Arial"/>
          <w:sz w:val="24"/>
          <w:szCs w:val="24"/>
        </w:rPr>
        <w:t xml:space="preserve">Derechos Humanos </w:t>
      </w:r>
      <w:r w:rsidR="00555C0F" w:rsidRPr="001B7A7D">
        <w:rPr>
          <w:rFonts w:ascii="Arial" w:hAnsi="Arial" w:cs="Arial"/>
          <w:sz w:val="24"/>
          <w:szCs w:val="24"/>
        </w:rPr>
        <w:t xml:space="preserve">en internet y avanzar la </w:t>
      </w:r>
      <w:r w:rsidRPr="001B7A7D">
        <w:rPr>
          <w:rFonts w:ascii="Arial" w:hAnsi="Arial" w:cs="Arial"/>
          <w:sz w:val="24"/>
          <w:szCs w:val="24"/>
        </w:rPr>
        <w:t>J</w:t>
      </w:r>
      <w:r w:rsidR="00555C0F" w:rsidRPr="001B7A7D">
        <w:rPr>
          <w:rFonts w:ascii="Arial" w:hAnsi="Arial" w:cs="Arial"/>
          <w:sz w:val="24"/>
          <w:szCs w:val="24"/>
        </w:rPr>
        <w:t>usticia social en entornos digitale</w:t>
      </w:r>
      <w:r w:rsidRPr="001B7A7D">
        <w:rPr>
          <w:rFonts w:ascii="Arial" w:hAnsi="Arial" w:cs="Arial"/>
          <w:sz w:val="24"/>
          <w:szCs w:val="24"/>
        </w:rPr>
        <w:t>s. H</w:t>
      </w:r>
      <w:r w:rsidR="00555C0F" w:rsidRPr="001B7A7D">
        <w:rPr>
          <w:rFonts w:ascii="Arial" w:hAnsi="Arial" w:cs="Arial"/>
          <w:sz w:val="24"/>
          <w:szCs w:val="24"/>
        </w:rPr>
        <w:t>emos trabajado durante años en asuntos como ciberseguridad</w:t>
      </w:r>
      <w:r w:rsidRPr="001B7A7D">
        <w:rPr>
          <w:rFonts w:ascii="Arial" w:hAnsi="Arial" w:cs="Arial"/>
          <w:sz w:val="24"/>
          <w:szCs w:val="24"/>
        </w:rPr>
        <w:t>,</w:t>
      </w:r>
      <w:r w:rsidR="00555C0F" w:rsidRPr="001B7A7D">
        <w:rPr>
          <w:rFonts w:ascii="Arial" w:hAnsi="Arial" w:cs="Arial"/>
          <w:sz w:val="24"/>
          <w:szCs w:val="24"/>
        </w:rPr>
        <w:t xml:space="preserve"> interceptación de comunicaciones y su afectación a los </w:t>
      </w:r>
      <w:r w:rsidRPr="001B7A7D">
        <w:rPr>
          <w:rFonts w:ascii="Arial" w:hAnsi="Arial" w:cs="Arial"/>
          <w:sz w:val="24"/>
          <w:szCs w:val="24"/>
        </w:rPr>
        <w:t>Derechos Humanos,</w:t>
      </w:r>
      <w:r w:rsidR="00555C0F" w:rsidRPr="001B7A7D">
        <w:rPr>
          <w:rFonts w:ascii="Arial" w:hAnsi="Arial" w:cs="Arial"/>
          <w:sz w:val="24"/>
          <w:szCs w:val="24"/>
        </w:rPr>
        <w:t xml:space="preserve"> violencia de género digital</w:t>
      </w:r>
      <w:r w:rsidRPr="001B7A7D">
        <w:rPr>
          <w:rFonts w:ascii="Arial" w:hAnsi="Arial" w:cs="Arial"/>
          <w:sz w:val="24"/>
          <w:szCs w:val="24"/>
        </w:rPr>
        <w:t>,</w:t>
      </w:r>
      <w:r w:rsidR="00555C0F" w:rsidRPr="001B7A7D">
        <w:rPr>
          <w:rFonts w:ascii="Arial" w:hAnsi="Arial" w:cs="Arial"/>
          <w:sz w:val="24"/>
          <w:szCs w:val="24"/>
        </w:rPr>
        <w:t xml:space="preserve"> libertad de expresión</w:t>
      </w:r>
      <w:r w:rsidRPr="001B7A7D">
        <w:rPr>
          <w:rFonts w:ascii="Arial" w:hAnsi="Arial" w:cs="Arial"/>
          <w:sz w:val="24"/>
          <w:szCs w:val="24"/>
        </w:rPr>
        <w:t>,</w:t>
      </w:r>
      <w:r w:rsidR="00555C0F" w:rsidRPr="001B7A7D">
        <w:rPr>
          <w:rFonts w:ascii="Arial" w:hAnsi="Arial" w:cs="Arial"/>
          <w:sz w:val="24"/>
          <w:szCs w:val="24"/>
        </w:rPr>
        <w:t xml:space="preserve"> en este caso que nos convoca</w:t>
      </w:r>
      <w:r w:rsidRPr="001B7A7D">
        <w:rPr>
          <w:rFonts w:ascii="Arial" w:hAnsi="Arial" w:cs="Arial"/>
          <w:sz w:val="24"/>
          <w:szCs w:val="24"/>
        </w:rPr>
        <w:t xml:space="preserve">, </w:t>
      </w:r>
      <w:r w:rsidR="00555C0F" w:rsidRPr="001B7A7D">
        <w:rPr>
          <w:rFonts w:ascii="Arial" w:hAnsi="Arial" w:cs="Arial"/>
          <w:sz w:val="24"/>
          <w:szCs w:val="24"/>
        </w:rPr>
        <w:t>entre otros temas como la democratización del conocimiento</w:t>
      </w:r>
      <w:r w:rsidRPr="001B7A7D">
        <w:rPr>
          <w:rFonts w:ascii="Arial" w:hAnsi="Arial" w:cs="Arial"/>
          <w:sz w:val="24"/>
          <w:szCs w:val="24"/>
        </w:rPr>
        <w:t>.</w:t>
      </w:r>
    </w:p>
    <w:p w14:paraId="081F17A2" w14:textId="77777777" w:rsidR="00FA2D6D" w:rsidRPr="001B7A7D" w:rsidRDefault="00FA2D6D" w:rsidP="001B7A7D">
      <w:pPr>
        <w:spacing w:after="0" w:line="240" w:lineRule="auto"/>
        <w:jc w:val="both"/>
        <w:rPr>
          <w:rFonts w:ascii="Arial" w:hAnsi="Arial" w:cs="Arial"/>
          <w:sz w:val="24"/>
          <w:szCs w:val="24"/>
        </w:rPr>
      </w:pPr>
    </w:p>
    <w:p w14:paraId="49338CD3" w14:textId="169D136A" w:rsidR="00FA2D6D" w:rsidRPr="001B7A7D" w:rsidRDefault="00FA2D6D" w:rsidP="001B7A7D">
      <w:pPr>
        <w:spacing w:after="0" w:line="240" w:lineRule="auto"/>
        <w:jc w:val="both"/>
        <w:rPr>
          <w:rFonts w:ascii="Arial" w:hAnsi="Arial" w:cs="Arial"/>
          <w:sz w:val="24"/>
          <w:szCs w:val="24"/>
        </w:rPr>
      </w:pPr>
      <w:r w:rsidRPr="001B7A7D">
        <w:rPr>
          <w:rFonts w:ascii="Arial" w:hAnsi="Arial" w:cs="Arial"/>
          <w:sz w:val="24"/>
          <w:szCs w:val="24"/>
        </w:rPr>
        <w:t>A</w:t>
      </w:r>
      <w:r w:rsidR="00555C0F" w:rsidRPr="001B7A7D">
        <w:rPr>
          <w:rFonts w:ascii="Arial" w:hAnsi="Arial" w:cs="Arial"/>
          <w:sz w:val="24"/>
          <w:szCs w:val="24"/>
        </w:rPr>
        <w:t>sí las cosas</w:t>
      </w:r>
      <w:r w:rsidRPr="001B7A7D">
        <w:rPr>
          <w:rFonts w:ascii="Arial" w:hAnsi="Arial" w:cs="Arial"/>
          <w:sz w:val="24"/>
          <w:szCs w:val="24"/>
        </w:rPr>
        <w:t>,</w:t>
      </w:r>
      <w:r w:rsidR="00555C0F" w:rsidRPr="001B7A7D">
        <w:rPr>
          <w:rFonts w:ascii="Arial" w:hAnsi="Arial" w:cs="Arial"/>
          <w:sz w:val="24"/>
          <w:szCs w:val="24"/>
        </w:rPr>
        <w:t xml:space="preserve"> quisiéramos iniciar diciendo que entendemos que el objeto de esta iniciativa es loable</w:t>
      </w:r>
      <w:r w:rsidRPr="001B7A7D">
        <w:rPr>
          <w:rFonts w:ascii="Arial" w:hAnsi="Arial" w:cs="Arial"/>
          <w:sz w:val="24"/>
          <w:szCs w:val="24"/>
        </w:rPr>
        <w:t>,</w:t>
      </w:r>
      <w:r w:rsidR="00555C0F" w:rsidRPr="001B7A7D">
        <w:rPr>
          <w:rFonts w:ascii="Arial" w:hAnsi="Arial" w:cs="Arial"/>
          <w:sz w:val="24"/>
          <w:szCs w:val="24"/>
        </w:rPr>
        <w:t xml:space="preserve"> el objetivo realmente trata de atacar una situación problemática que ha venido afectando la percepción que se tiene de la sociedad colombiana y de la colombianidad en el exterior y al interior del país y creemos que por supuesto este tipo de narrativas soslayan otro tipo de valores fundamentales de la sociedad colombiana como la cultura las tradiciones la música la diversidad étnica y demás que también deben ser exaltadas</w:t>
      </w:r>
      <w:r w:rsidRPr="001B7A7D">
        <w:rPr>
          <w:rFonts w:ascii="Arial" w:hAnsi="Arial" w:cs="Arial"/>
          <w:sz w:val="24"/>
          <w:szCs w:val="24"/>
        </w:rPr>
        <w:t>.</w:t>
      </w:r>
      <w:r w:rsidR="00555C0F" w:rsidRPr="001B7A7D">
        <w:rPr>
          <w:rFonts w:ascii="Arial" w:hAnsi="Arial" w:cs="Arial"/>
          <w:sz w:val="24"/>
          <w:szCs w:val="24"/>
        </w:rPr>
        <w:t xml:space="preserve"> </w:t>
      </w:r>
      <w:r w:rsidRPr="001B7A7D">
        <w:rPr>
          <w:rFonts w:ascii="Arial" w:hAnsi="Arial" w:cs="Arial"/>
          <w:sz w:val="24"/>
          <w:szCs w:val="24"/>
        </w:rPr>
        <w:t>N</w:t>
      </w:r>
      <w:r w:rsidR="00555C0F" w:rsidRPr="001B7A7D">
        <w:rPr>
          <w:rFonts w:ascii="Arial" w:hAnsi="Arial" w:cs="Arial"/>
          <w:sz w:val="24"/>
          <w:szCs w:val="24"/>
        </w:rPr>
        <w:t>o obstante</w:t>
      </w:r>
      <w:r w:rsidRPr="001B7A7D">
        <w:rPr>
          <w:rFonts w:ascii="Arial" w:hAnsi="Arial" w:cs="Arial"/>
          <w:sz w:val="24"/>
          <w:szCs w:val="24"/>
        </w:rPr>
        <w:t>,</w:t>
      </w:r>
      <w:r w:rsidR="00555C0F" w:rsidRPr="001B7A7D">
        <w:rPr>
          <w:rFonts w:ascii="Arial" w:hAnsi="Arial" w:cs="Arial"/>
          <w:sz w:val="24"/>
          <w:szCs w:val="24"/>
        </w:rPr>
        <w:t xml:space="preserve"> consideramos que esta no es la vía adecuada para poder atacar el problema</w:t>
      </w:r>
      <w:r w:rsidRPr="001B7A7D">
        <w:rPr>
          <w:rFonts w:ascii="Arial" w:hAnsi="Arial" w:cs="Arial"/>
          <w:sz w:val="24"/>
          <w:szCs w:val="24"/>
        </w:rPr>
        <w:t>,</w:t>
      </w:r>
      <w:r w:rsidR="00555C0F" w:rsidRPr="001B7A7D">
        <w:rPr>
          <w:rFonts w:ascii="Arial" w:hAnsi="Arial" w:cs="Arial"/>
          <w:sz w:val="24"/>
          <w:szCs w:val="24"/>
        </w:rPr>
        <w:t xml:space="preserve"> o por lo menos no la primera para poderlo atacar y adicionalmente</w:t>
      </w:r>
      <w:r w:rsidRPr="001B7A7D">
        <w:rPr>
          <w:rFonts w:ascii="Arial" w:hAnsi="Arial" w:cs="Arial"/>
          <w:sz w:val="24"/>
          <w:szCs w:val="24"/>
        </w:rPr>
        <w:t>,</w:t>
      </w:r>
      <w:r w:rsidR="00555C0F" w:rsidRPr="001B7A7D">
        <w:rPr>
          <w:rFonts w:ascii="Arial" w:hAnsi="Arial" w:cs="Arial"/>
          <w:sz w:val="24"/>
          <w:szCs w:val="24"/>
        </w:rPr>
        <w:t xml:space="preserve"> tenemos una serie de preocupaciones respecto a lo que se plantea en el </w:t>
      </w:r>
      <w:r w:rsidRPr="001B7A7D">
        <w:rPr>
          <w:rFonts w:ascii="Arial" w:hAnsi="Arial" w:cs="Arial"/>
          <w:sz w:val="24"/>
          <w:szCs w:val="24"/>
        </w:rPr>
        <w:t>A</w:t>
      </w:r>
      <w:r w:rsidR="00555C0F" w:rsidRPr="001B7A7D">
        <w:rPr>
          <w:rFonts w:ascii="Arial" w:hAnsi="Arial" w:cs="Arial"/>
          <w:sz w:val="24"/>
          <w:szCs w:val="24"/>
        </w:rPr>
        <w:t>rticulado y a la proliferación de iniciativas que buscan darle funciones a instituciones</w:t>
      </w:r>
      <w:r w:rsidRPr="001B7A7D">
        <w:rPr>
          <w:rFonts w:ascii="Arial" w:hAnsi="Arial" w:cs="Arial"/>
          <w:sz w:val="24"/>
          <w:szCs w:val="24"/>
        </w:rPr>
        <w:t>,</w:t>
      </w:r>
      <w:r w:rsidR="00555C0F" w:rsidRPr="001B7A7D">
        <w:rPr>
          <w:rFonts w:ascii="Arial" w:hAnsi="Arial" w:cs="Arial"/>
          <w:sz w:val="24"/>
          <w:szCs w:val="24"/>
        </w:rPr>
        <w:t xml:space="preserve"> entidades gubernamentales</w:t>
      </w:r>
      <w:r w:rsidRPr="001B7A7D">
        <w:rPr>
          <w:rFonts w:ascii="Arial" w:hAnsi="Arial" w:cs="Arial"/>
          <w:sz w:val="24"/>
          <w:szCs w:val="24"/>
        </w:rPr>
        <w:t>,</w:t>
      </w:r>
      <w:r w:rsidR="00555C0F" w:rsidRPr="001B7A7D">
        <w:rPr>
          <w:rFonts w:ascii="Arial" w:hAnsi="Arial" w:cs="Arial"/>
          <w:sz w:val="24"/>
          <w:szCs w:val="24"/>
        </w:rPr>
        <w:t xml:space="preserve"> por medio </w:t>
      </w:r>
      <w:r w:rsidRPr="001B7A7D">
        <w:rPr>
          <w:rFonts w:ascii="Arial" w:hAnsi="Arial" w:cs="Arial"/>
          <w:sz w:val="24"/>
          <w:szCs w:val="24"/>
        </w:rPr>
        <w:t xml:space="preserve">de Parágrafos, Incisos o Numerales </w:t>
      </w:r>
      <w:r w:rsidR="00555C0F" w:rsidRPr="001B7A7D">
        <w:rPr>
          <w:rFonts w:ascii="Arial" w:hAnsi="Arial" w:cs="Arial"/>
          <w:sz w:val="24"/>
          <w:szCs w:val="24"/>
        </w:rPr>
        <w:t xml:space="preserve">en </w:t>
      </w:r>
      <w:r w:rsidR="00FC0EDA" w:rsidRPr="001B7A7D">
        <w:rPr>
          <w:rFonts w:ascii="Arial" w:hAnsi="Arial" w:cs="Arial"/>
          <w:sz w:val="24"/>
          <w:szCs w:val="24"/>
        </w:rPr>
        <w:t>Ley</w:t>
      </w:r>
      <w:r w:rsidR="00555C0F" w:rsidRPr="001B7A7D">
        <w:rPr>
          <w:rFonts w:ascii="Arial" w:hAnsi="Arial" w:cs="Arial"/>
          <w:sz w:val="24"/>
          <w:szCs w:val="24"/>
        </w:rPr>
        <w:t>es que no cumplen con todo el sentido holístico de lo que se puede hablar por ejemplo</w:t>
      </w:r>
      <w:r w:rsidR="009E0B7B" w:rsidRPr="001B7A7D">
        <w:rPr>
          <w:rFonts w:ascii="Arial" w:hAnsi="Arial" w:cs="Arial"/>
          <w:sz w:val="24"/>
          <w:szCs w:val="24"/>
        </w:rPr>
        <w:t xml:space="preserve"> en</w:t>
      </w:r>
      <w:r w:rsidR="00555C0F" w:rsidRPr="001B7A7D">
        <w:rPr>
          <w:rFonts w:ascii="Arial" w:hAnsi="Arial" w:cs="Arial"/>
          <w:sz w:val="24"/>
          <w:szCs w:val="24"/>
        </w:rPr>
        <w:t xml:space="preserve"> libertad de expresión como un derecho fundamental</w:t>
      </w:r>
      <w:r w:rsidRPr="001B7A7D">
        <w:rPr>
          <w:rFonts w:ascii="Arial" w:hAnsi="Arial" w:cs="Arial"/>
          <w:sz w:val="24"/>
          <w:szCs w:val="24"/>
        </w:rPr>
        <w:t>.</w:t>
      </w:r>
    </w:p>
    <w:p w14:paraId="0F315FDB" w14:textId="77777777" w:rsidR="00FA2D6D" w:rsidRPr="001B7A7D" w:rsidRDefault="00FA2D6D" w:rsidP="001B7A7D">
      <w:pPr>
        <w:spacing w:after="0" w:line="240" w:lineRule="auto"/>
        <w:jc w:val="both"/>
        <w:rPr>
          <w:rFonts w:ascii="Arial" w:hAnsi="Arial" w:cs="Arial"/>
          <w:sz w:val="24"/>
          <w:szCs w:val="24"/>
        </w:rPr>
      </w:pPr>
    </w:p>
    <w:p w14:paraId="584D72F6" w14:textId="52590B8B" w:rsidR="000A7714" w:rsidRPr="001B7A7D" w:rsidRDefault="00FA2D6D" w:rsidP="001B7A7D">
      <w:pPr>
        <w:spacing w:after="0" w:line="240" w:lineRule="auto"/>
        <w:jc w:val="both"/>
        <w:rPr>
          <w:rFonts w:ascii="Arial" w:hAnsi="Arial" w:cs="Arial"/>
          <w:color w:val="FF0000"/>
          <w:sz w:val="24"/>
          <w:szCs w:val="24"/>
          <w:lang w:val="es-MX"/>
        </w:rPr>
      </w:pPr>
      <w:r w:rsidRPr="001B7A7D">
        <w:rPr>
          <w:rFonts w:ascii="Arial" w:hAnsi="Arial" w:cs="Arial"/>
          <w:sz w:val="24"/>
          <w:szCs w:val="24"/>
        </w:rPr>
        <w:t>E</w:t>
      </w:r>
      <w:r w:rsidR="00555C0F" w:rsidRPr="001B7A7D">
        <w:rPr>
          <w:rFonts w:ascii="Arial" w:hAnsi="Arial" w:cs="Arial"/>
          <w:sz w:val="24"/>
          <w:szCs w:val="24"/>
        </w:rPr>
        <w:t>n ese orden de ideas</w:t>
      </w:r>
      <w:r w:rsidRPr="001B7A7D">
        <w:rPr>
          <w:rFonts w:ascii="Arial" w:hAnsi="Arial" w:cs="Arial"/>
          <w:sz w:val="24"/>
          <w:szCs w:val="24"/>
        </w:rPr>
        <w:t>,</w:t>
      </w:r>
      <w:r w:rsidR="00555C0F" w:rsidRPr="001B7A7D">
        <w:rPr>
          <w:rFonts w:ascii="Arial" w:hAnsi="Arial" w:cs="Arial"/>
          <w:sz w:val="24"/>
          <w:szCs w:val="24"/>
        </w:rPr>
        <w:t xml:space="preserve"> como sabemos la libertad de expresión ha tenido una </w:t>
      </w:r>
      <w:r w:rsidR="009E0B7B" w:rsidRPr="001B7A7D">
        <w:rPr>
          <w:rFonts w:ascii="Arial" w:hAnsi="Arial" w:cs="Arial"/>
          <w:sz w:val="24"/>
          <w:szCs w:val="24"/>
        </w:rPr>
        <w:t>a</w:t>
      </w:r>
      <w:r w:rsidR="00555C0F" w:rsidRPr="001B7A7D">
        <w:rPr>
          <w:rFonts w:ascii="Arial" w:hAnsi="Arial" w:cs="Arial"/>
          <w:sz w:val="24"/>
          <w:szCs w:val="24"/>
        </w:rPr>
        <w:t>ten</w:t>
      </w:r>
      <w:r w:rsidR="009E0B7B" w:rsidRPr="001B7A7D">
        <w:rPr>
          <w:rFonts w:ascii="Arial" w:hAnsi="Arial" w:cs="Arial"/>
          <w:sz w:val="24"/>
          <w:szCs w:val="24"/>
        </w:rPr>
        <w:t>c</w:t>
      </w:r>
      <w:r w:rsidR="00555C0F" w:rsidRPr="001B7A7D">
        <w:rPr>
          <w:rFonts w:ascii="Arial" w:hAnsi="Arial" w:cs="Arial"/>
          <w:sz w:val="24"/>
          <w:szCs w:val="24"/>
        </w:rPr>
        <w:t>ión histórica frente al tratar de controlar contenidos apologéticos al delito</w:t>
      </w:r>
      <w:r w:rsidR="000A7714" w:rsidRPr="001B7A7D">
        <w:rPr>
          <w:rFonts w:ascii="Arial" w:hAnsi="Arial" w:cs="Arial"/>
          <w:sz w:val="24"/>
          <w:szCs w:val="24"/>
        </w:rPr>
        <w:t xml:space="preserve"> y al terrorismo, por ejemplo. Y esta lucha por proteger la libertad de expresión, debe enmarcarse en un análisis de proporcionalidad y de necesidad de las iniciativas que </w:t>
      </w:r>
      <w:r w:rsidR="000A7714" w:rsidRPr="001B7A7D">
        <w:rPr>
          <w:rFonts w:ascii="Arial" w:hAnsi="Arial" w:cs="Arial"/>
          <w:sz w:val="24"/>
          <w:szCs w:val="24"/>
        </w:rPr>
        <w:lastRenderedPageBreak/>
        <w:t xml:space="preserve">se inicien frente al tema. Es decir, en una democracia la libertad de expresión es necesaria y por supuesto, que está enmarcada digamos en la necesidad de que las personas y las ciudadanías puedan informar, informarse, debatir y argumentar sobre un tema de interés y sobre todo, sobre temas de interés público. </w:t>
      </w:r>
    </w:p>
    <w:p w14:paraId="2E402B66" w14:textId="77777777" w:rsidR="000A7714" w:rsidRPr="001B7A7D" w:rsidRDefault="000A7714" w:rsidP="001B7A7D">
      <w:pPr>
        <w:spacing w:after="0" w:line="240" w:lineRule="auto"/>
        <w:jc w:val="both"/>
        <w:rPr>
          <w:rFonts w:ascii="Arial" w:hAnsi="Arial" w:cs="Arial"/>
          <w:sz w:val="24"/>
          <w:szCs w:val="24"/>
        </w:rPr>
      </w:pPr>
    </w:p>
    <w:p w14:paraId="6ECDAE56" w14:textId="77777777" w:rsidR="000A7714" w:rsidRPr="001B7A7D" w:rsidRDefault="000A7714" w:rsidP="001B7A7D">
      <w:pPr>
        <w:spacing w:after="0" w:line="240" w:lineRule="auto"/>
        <w:jc w:val="both"/>
        <w:rPr>
          <w:rFonts w:ascii="Arial" w:hAnsi="Arial" w:cs="Arial"/>
          <w:sz w:val="24"/>
          <w:szCs w:val="24"/>
        </w:rPr>
      </w:pPr>
      <w:r w:rsidRPr="001B7A7D">
        <w:rPr>
          <w:rFonts w:ascii="Arial" w:hAnsi="Arial" w:cs="Arial"/>
          <w:sz w:val="24"/>
          <w:szCs w:val="24"/>
        </w:rPr>
        <w:t xml:space="preserve">Por lo tanto, este tipo de iniciativas podrían causar censura para poblaciones específicas o profesiones específicas como lo son los periodistas, pero también tenemos el caso de personas líderes sociales o ciudadanías en general, que quieran hablar sobre temas que pueden ser censurados, por esto. Y no solo hablamos de la censura, sino también de la inhibición que puede generar este tipo de Normas, porque puede que los periodistas o las personas que quieran hacer este tipo de intervenciones, decidan no hacerlo por miedo a transgredir la Ley. Por otro lado, también cabe decir que la libertad de expresión y dicho por la Corte Interamericana de Derechos Humanos, protege discursos que pueden llegar a rayar en lo ofensivo, también discursos que pueden ser provocadores o discursos controversiales, que por supuesto, no inciten directamente e intencionalmente a la violencia. </w:t>
      </w:r>
    </w:p>
    <w:p w14:paraId="63A6019E" w14:textId="77777777" w:rsidR="000A7714" w:rsidRPr="001B7A7D" w:rsidRDefault="000A7714" w:rsidP="001B7A7D">
      <w:pPr>
        <w:spacing w:after="0" w:line="240" w:lineRule="auto"/>
        <w:jc w:val="both"/>
        <w:rPr>
          <w:rFonts w:ascii="Arial" w:hAnsi="Arial" w:cs="Arial"/>
          <w:sz w:val="24"/>
          <w:szCs w:val="24"/>
        </w:rPr>
      </w:pPr>
    </w:p>
    <w:p w14:paraId="7298E549" w14:textId="7F49A901" w:rsidR="000A7714" w:rsidRPr="001B7A7D" w:rsidRDefault="000A7714" w:rsidP="001B7A7D">
      <w:pPr>
        <w:spacing w:after="0" w:line="240" w:lineRule="auto"/>
        <w:jc w:val="both"/>
        <w:rPr>
          <w:rFonts w:ascii="Arial" w:hAnsi="Arial" w:cs="Arial"/>
          <w:sz w:val="24"/>
          <w:szCs w:val="24"/>
        </w:rPr>
      </w:pPr>
      <w:r w:rsidRPr="001B7A7D">
        <w:rPr>
          <w:rFonts w:ascii="Arial" w:hAnsi="Arial" w:cs="Arial"/>
          <w:sz w:val="24"/>
          <w:szCs w:val="24"/>
        </w:rPr>
        <w:t xml:space="preserve">No obstante, en el Proyecto que tenemos, aquí no hay unas definiciones lo suficientemente delimitadas para saber, qué es apología, qué es lo que se va a enmarcar en esta Norma o a sancionar y esto es problemático, porque cualquier cosa puede entrar ahí. Por otro lado, nosotros queremos también centrarnos en el Artículo 4°, en el que se le da unas disposiciones a MinTic, también hay unas disposiciones de la SIC, que según vimos en la página de la Cámara de Representantes, dio concepto desfavorable. Pero específicamente sobre MinTic, hay unas disposiciones de control de contenidos que nos preocupan ampliamente. </w:t>
      </w:r>
    </w:p>
    <w:p w14:paraId="6EA10805" w14:textId="77777777" w:rsidR="000A7714" w:rsidRPr="001B7A7D" w:rsidRDefault="000A7714" w:rsidP="001B7A7D">
      <w:pPr>
        <w:spacing w:after="0" w:line="240" w:lineRule="auto"/>
        <w:jc w:val="both"/>
        <w:rPr>
          <w:rFonts w:ascii="Arial" w:hAnsi="Arial" w:cs="Arial"/>
          <w:sz w:val="24"/>
          <w:szCs w:val="24"/>
        </w:rPr>
      </w:pPr>
    </w:p>
    <w:p w14:paraId="32BD943D" w14:textId="5A8F5439" w:rsidR="000A7714" w:rsidRPr="001B7A7D" w:rsidRDefault="000A7714" w:rsidP="001B7A7D">
      <w:pPr>
        <w:spacing w:after="0" w:line="240" w:lineRule="auto"/>
        <w:jc w:val="both"/>
        <w:rPr>
          <w:rFonts w:ascii="Arial" w:hAnsi="Arial" w:cs="Arial"/>
          <w:sz w:val="24"/>
          <w:szCs w:val="24"/>
        </w:rPr>
      </w:pPr>
      <w:r w:rsidRPr="001B7A7D">
        <w:rPr>
          <w:rFonts w:ascii="Arial" w:hAnsi="Arial" w:cs="Arial"/>
          <w:sz w:val="24"/>
          <w:szCs w:val="24"/>
        </w:rPr>
        <w:t xml:space="preserve">Primero, porque MinTic obviamente no dudamos del profesionalismo y de la buena </w:t>
      </w:r>
      <w:r w:rsidR="00FB7BE3" w:rsidRPr="001B7A7D">
        <w:rPr>
          <w:rFonts w:ascii="Arial" w:hAnsi="Arial" w:cs="Arial"/>
          <w:sz w:val="24"/>
          <w:szCs w:val="24"/>
        </w:rPr>
        <w:t>fe</w:t>
      </w:r>
      <w:r w:rsidRPr="001B7A7D">
        <w:rPr>
          <w:rFonts w:ascii="Arial" w:hAnsi="Arial" w:cs="Arial"/>
          <w:sz w:val="24"/>
          <w:szCs w:val="24"/>
        </w:rPr>
        <w:t xml:space="preserve"> de los funcionarios de MinTic, pero este tipo de iniciativas que le dan funciones a una entidad que está enmarcada en el Gobierno de turno y no estoy hablando del Gobierno Petro, sino de cualquier Gobierno, pueden ser completamente nocivas para la libertad de expresión y no solo estamos hablando de periodistas como ya lo dije, sino también de contradictores del Gobierno del momento y yo creo que eso no es lo que queremos.</w:t>
      </w:r>
    </w:p>
    <w:p w14:paraId="2DECBBB5" w14:textId="77777777" w:rsidR="000A7714" w:rsidRPr="001B7A7D" w:rsidRDefault="000A7714" w:rsidP="001B7A7D">
      <w:pPr>
        <w:spacing w:after="0" w:line="240" w:lineRule="auto"/>
        <w:jc w:val="both"/>
        <w:rPr>
          <w:rFonts w:ascii="Arial" w:hAnsi="Arial" w:cs="Arial"/>
          <w:sz w:val="24"/>
          <w:szCs w:val="24"/>
        </w:rPr>
      </w:pPr>
    </w:p>
    <w:p w14:paraId="6DE9D688" w14:textId="060B3181" w:rsidR="000A7714" w:rsidRPr="001B7A7D" w:rsidRDefault="000A7714" w:rsidP="001B7A7D">
      <w:pPr>
        <w:spacing w:after="0" w:line="240" w:lineRule="auto"/>
        <w:jc w:val="both"/>
        <w:rPr>
          <w:rFonts w:ascii="Arial" w:hAnsi="Arial" w:cs="Arial"/>
          <w:sz w:val="24"/>
          <w:szCs w:val="24"/>
        </w:rPr>
      </w:pPr>
      <w:r w:rsidRPr="001B7A7D">
        <w:rPr>
          <w:rFonts w:ascii="Arial" w:hAnsi="Arial" w:cs="Arial"/>
          <w:sz w:val="24"/>
          <w:szCs w:val="24"/>
        </w:rPr>
        <w:t>Entonces, sí hay que intentar en este tipo de Normas, salvaguardar la libertad de expresión, evitar la censura en cualquier momento y bajo cualquier Gobierno y esto implica también incluir, incluir unos métodos, unas reglas de debido proceso y posibilidades también de acceder a apelaciones cuando se bajen contenidos. Pero, realmente creemos que esto no es lo deseable y si llegara a suceder este tipo de Normas, sí creemos que debería entonces enmarcarse en una Ley Estatutaria que realmente abarque, pues todo el espectro de lo que es un derecho fundamental, como la libertad de expresión.</w:t>
      </w:r>
    </w:p>
    <w:p w14:paraId="3ED8200F" w14:textId="77777777" w:rsidR="000A7714" w:rsidRPr="001B7A7D" w:rsidRDefault="000A7714" w:rsidP="001B7A7D">
      <w:pPr>
        <w:spacing w:after="0" w:line="240" w:lineRule="auto"/>
        <w:jc w:val="both"/>
        <w:rPr>
          <w:rFonts w:ascii="Arial" w:hAnsi="Arial" w:cs="Arial"/>
          <w:sz w:val="24"/>
          <w:szCs w:val="24"/>
        </w:rPr>
      </w:pPr>
    </w:p>
    <w:p w14:paraId="0452B4A6" w14:textId="77777777" w:rsidR="000A7714" w:rsidRPr="001B7A7D" w:rsidRDefault="000A7714" w:rsidP="001B7A7D">
      <w:pPr>
        <w:spacing w:after="0" w:line="240" w:lineRule="auto"/>
        <w:jc w:val="both"/>
        <w:rPr>
          <w:rFonts w:ascii="Arial" w:hAnsi="Arial" w:cs="Arial"/>
          <w:sz w:val="24"/>
          <w:szCs w:val="24"/>
        </w:rPr>
      </w:pPr>
      <w:r w:rsidRPr="001B7A7D">
        <w:rPr>
          <w:rFonts w:ascii="Arial" w:hAnsi="Arial" w:cs="Arial"/>
          <w:sz w:val="24"/>
          <w:szCs w:val="24"/>
        </w:rPr>
        <w:t xml:space="preserve">Por último, decir que nuestra propuesta está más encaminada a campañas pedagógicas y educativas, estuvimos tratando de rastrear algunas campañas al </w:t>
      </w:r>
      <w:r w:rsidRPr="001B7A7D">
        <w:rPr>
          <w:rFonts w:ascii="Arial" w:hAnsi="Arial" w:cs="Arial"/>
          <w:sz w:val="24"/>
          <w:szCs w:val="24"/>
        </w:rPr>
        <w:lastRenderedPageBreak/>
        <w:t>respecto, podemos estar pecando por desinformación, tal vez alguien tiene más información sobre eso y estamos aquí prestas para nutrirnos y aprender más. No obstante, lo que encontramos son campañas encaminadas a fortalecer entornos seguros, entornos en paz y esto es muy importante, pero no campañas explícitas sobre la disminución, o sobre la estructura misma de la apología al delito que tenemos en Colombia. Y esto implica entonces, que deberíamos pasar primero por ese proceso en que esas campañas sucedan, en que se miren las cifras, el impacto que tienen estas campañas, hasta dónde pueden llegar, antes de iniciar con este tipo de iniciativas, que de nuevo son muy loables. Pero, creemos que no deberían ser el primer paso, porque pueden tener afectaciones muy importantes sobre los derechos humanos. Entre esas campañas que encontramos, encontramos una de la Policía en Nariño para fortalecer los entornos seguros y en paz, encontramos una del Distrito que también buscaba fortalecer entornos seguros en colegios, pero de nuevo, no estaba enmarcada en el tema específico de la apología al delito.</w:t>
      </w:r>
    </w:p>
    <w:p w14:paraId="73E8E592" w14:textId="77777777" w:rsidR="000A7714" w:rsidRPr="001B7A7D" w:rsidRDefault="000A7714" w:rsidP="001B7A7D">
      <w:pPr>
        <w:spacing w:after="0" w:line="240" w:lineRule="auto"/>
        <w:jc w:val="both"/>
        <w:rPr>
          <w:rFonts w:ascii="Arial" w:hAnsi="Arial" w:cs="Arial"/>
          <w:sz w:val="24"/>
          <w:szCs w:val="24"/>
        </w:rPr>
      </w:pPr>
    </w:p>
    <w:p w14:paraId="48BC04C1" w14:textId="77777777" w:rsidR="000A7714" w:rsidRPr="001B7A7D" w:rsidRDefault="000A7714" w:rsidP="001B7A7D">
      <w:pPr>
        <w:spacing w:after="0" w:line="240" w:lineRule="auto"/>
        <w:jc w:val="both"/>
        <w:rPr>
          <w:rFonts w:ascii="Arial" w:hAnsi="Arial" w:cs="Arial"/>
          <w:sz w:val="24"/>
          <w:szCs w:val="24"/>
        </w:rPr>
      </w:pPr>
      <w:r w:rsidRPr="001B7A7D">
        <w:rPr>
          <w:rFonts w:ascii="Arial" w:hAnsi="Arial" w:cs="Arial"/>
          <w:sz w:val="24"/>
          <w:szCs w:val="24"/>
        </w:rPr>
        <w:t>Y por último, encontramos una campaña de la Fundación Colombia con Memoria, una campaña de 2019, en la que se creaba una narcostore y bueno, como que eso causó mucha controversia porque la gente entraba era a adquirir productos relacionados con el narcotráfico, pero lo que le arrojaba realmente la página cuando ingresaban, eran vídeos de víctimas del narcotráfico, sobre todo del accidente que hubo, el accidente no, el atentado de Avianca perpetrado por Pablo Escobar. Entonces, esas son digamos algunas campañas que se han ido encaminando, pero vemos que, por ejemplo, ésta fue específicamente de una Fundación.</w:t>
      </w:r>
    </w:p>
    <w:p w14:paraId="700F3D8C" w14:textId="77777777" w:rsidR="000A7714" w:rsidRPr="001B7A7D" w:rsidRDefault="000A7714" w:rsidP="001B7A7D">
      <w:pPr>
        <w:spacing w:after="0" w:line="240" w:lineRule="auto"/>
        <w:jc w:val="both"/>
        <w:rPr>
          <w:rFonts w:ascii="Arial" w:hAnsi="Arial" w:cs="Arial"/>
          <w:sz w:val="24"/>
          <w:szCs w:val="24"/>
        </w:rPr>
      </w:pPr>
    </w:p>
    <w:p w14:paraId="13B9111C" w14:textId="77777777" w:rsidR="000A7714" w:rsidRPr="001B7A7D" w:rsidRDefault="000A7714" w:rsidP="001B7A7D">
      <w:pPr>
        <w:spacing w:after="0" w:line="240" w:lineRule="auto"/>
        <w:jc w:val="both"/>
        <w:rPr>
          <w:rFonts w:ascii="Arial" w:hAnsi="Arial" w:cs="Arial"/>
          <w:sz w:val="24"/>
          <w:szCs w:val="24"/>
        </w:rPr>
      </w:pPr>
      <w:r w:rsidRPr="001B7A7D">
        <w:rPr>
          <w:rFonts w:ascii="Arial" w:hAnsi="Arial" w:cs="Arial"/>
          <w:sz w:val="24"/>
          <w:szCs w:val="24"/>
        </w:rPr>
        <w:t>Entonces, finalmente agradecemos por la invitación, estamos prestas también a construir procesos participativos, creemos que éste es el camino que haya participación de la sociedad civil, de la academia, de las empresas, bueno de todos los sectores y poder llegar a acuerdos y sobre todo, garantizar los derechos fundamentales. Muchas gracias.</w:t>
      </w:r>
    </w:p>
    <w:p w14:paraId="3DD20C5B" w14:textId="77777777" w:rsidR="000A7714" w:rsidRPr="001B7A7D" w:rsidRDefault="000A7714" w:rsidP="001B7A7D">
      <w:pPr>
        <w:spacing w:after="0" w:line="240" w:lineRule="auto"/>
        <w:jc w:val="both"/>
        <w:rPr>
          <w:rFonts w:ascii="Arial" w:hAnsi="Arial" w:cs="Arial"/>
          <w:sz w:val="24"/>
          <w:szCs w:val="24"/>
        </w:rPr>
      </w:pPr>
    </w:p>
    <w:p w14:paraId="3E30C6D7" w14:textId="77777777" w:rsidR="000A7714" w:rsidRPr="001B7A7D" w:rsidRDefault="000A7714" w:rsidP="001B7A7D">
      <w:pPr>
        <w:spacing w:after="0" w:line="240" w:lineRule="auto"/>
        <w:jc w:val="both"/>
        <w:rPr>
          <w:rFonts w:ascii="Arial" w:hAnsi="Arial" w:cs="Arial"/>
          <w:sz w:val="24"/>
          <w:szCs w:val="24"/>
        </w:rPr>
      </w:pPr>
      <w:bookmarkStart w:id="40" w:name="_Toc196288340"/>
      <w:r w:rsidRPr="001B7A7D">
        <w:rPr>
          <w:rStyle w:val="Ttulo2Car"/>
          <w:rFonts w:cs="Arial"/>
          <w:szCs w:val="24"/>
        </w:rPr>
        <w:t>PRESIDENTE</w:t>
      </w:r>
      <w:bookmarkEnd w:id="40"/>
      <w:r w:rsidRPr="001B7A7D">
        <w:rPr>
          <w:rFonts w:ascii="Arial" w:hAnsi="Arial" w:cs="Arial"/>
          <w:b/>
          <w:bCs/>
          <w:sz w:val="24"/>
          <w:szCs w:val="24"/>
        </w:rPr>
        <w:t>:</w:t>
      </w:r>
      <w:r w:rsidRPr="001B7A7D">
        <w:rPr>
          <w:rFonts w:ascii="Arial" w:hAnsi="Arial" w:cs="Arial"/>
          <w:sz w:val="24"/>
          <w:szCs w:val="24"/>
        </w:rPr>
        <w:t xml:space="preserve"> A continuación, Luisa Isaza de FLIP.</w:t>
      </w:r>
    </w:p>
    <w:p w14:paraId="70490064" w14:textId="77777777" w:rsidR="000A7714" w:rsidRPr="001B7A7D" w:rsidRDefault="000A7714" w:rsidP="001B7A7D">
      <w:pPr>
        <w:spacing w:after="0" w:line="240" w:lineRule="auto"/>
        <w:jc w:val="both"/>
        <w:rPr>
          <w:rFonts w:ascii="Arial" w:hAnsi="Arial" w:cs="Arial"/>
          <w:sz w:val="24"/>
          <w:szCs w:val="24"/>
        </w:rPr>
      </w:pPr>
    </w:p>
    <w:p w14:paraId="3BA0F7CF" w14:textId="77777777" w:rsidR="000A7714" w:rsidRPr="001B7A7D" w:rsidRDefault="000A7714" w:rsidP="001B7A7D">
      <w:pPr>
        <w:spacing w:after="0" w:line="240" w:lineRule="auto"/>
        <w:jc w:val="both"/>
        <w:rPr>
          <w:rFonts w:ascii="Arial" w:hAnsi="Arial" w:cs="Arial"/>
          <w:b/>
          <w:bCs/>
          <w:sz w:val="24"/>
          <w:szCs w:val="24"/>
        </w:rPr>
      </w:pPr>
      <w:bookmarkStart w:id="41" w:name="_Toc196288341"/>
      <w:r w:rsidRPr="001B7A7D">
        <w:rPr>
          <w:rStyle w:val="Ttulo2Car"/>
          <w:rFonts w:cs="Arial"/>
          <w:szCs w:val="24"/>
        </w:rPr>
        <w:t>La Presidencia concede el uso de la palabra a la doctora Luisa Isaza, Fundación para la Libertad de Prensa - FLIP</w:t>
      </w:r>
      <w:bookmarkEnd w:id="41"/>
      <w:r w:rsidRPr="001B7A7D">
        <w:rPr>
          <w:rFonts w:ascii="Arial" w:hAnsi="Arial" w:cs="Arial"/>
          <w:b/>
          <w:bCs/>
          <w:sz w:val="24"/>
          <w:szCs w:val="24"/>
        </w:rPr>
        <w:t>.</w:t>
      </w:r>
    </w:p>
    <w:p w14:paraId="294FA73A" w14:textId="77777777" w:rsidR="000A7714" w:rsidRPr="001B7A7D" w:rsidRDefault="000A7714" w:rsidP="001B7A7D">
      <w:pPr>
        <w:spacing w:after="0" w:line="240" w:lineRule="auto"/>
        <w:jc w:val="both"/>
        <w:rPr>
          <w:rFonts w:ascii="Arial" w:hAnsi="Arial" w:cs="Arial"/>
          <w:sz w:val="24"/>
          <w:szCs w:val="24"/>
        </w:rPr>
      </w:pPr>
    </w:p>
    <w:p w14:paraId="6FCF2C8A" w14:textId="77777777" w:rsidR="000A7714" w:rsidRPr="001B7A7D" w:rsidRDefault="000A7714" w:rsidP="001B7A7D">
      <w:pPr>
        <w:spacing w:after="0" w:line="240" w:lineRule="auto"/>
        <w:jc w:val="both"/>
        <w:rPr>
          <w:rFonts w:ascii="Arial" w:hAnsi="Arial" w:cs="Arial"/>
          <w:sz w:val="24"/>
          <w:szCs w:val="24"/>
        </w:rPr>
      </w:pPr>
      <w:r w:rsidRPr="001B7A7D">
        <w:rPr>
          <w:rFonts w:ascii="Arial" w:hAnsi="Arial" w:cs="Arial"/>
          <w:sz w:val="24"/>
          <w:szCs w:val="24"/>
        </w:rPr>
        <w:t xml:space="preserve">Buenos días a todos y a todas, muchas gracias a los Congresistas que nos invitaron a esta Audiencia en la mañana de hoy. Mi nombre es Luisa Fernanda Isaza, junto con mi colega Lina Velázquez, vengo a representar a la Fundación para la Libertad de Prensa - FLIP. Al igual que mis colegas, yo quisiera iniciar por reconocer las buenas intenciones de este Proyecto de Ley, es muy lamentable que a los colombianos a donde sea que vayamos, nos identifiquen con narcotráfico y sobre todo, debe ser muy frustrante por no decir otras palabras más fuertes, ser por ejemplo una víctima de Pablo Escobar y tener que ver a gente usando la camiseta de Pablo Escobar.  Sin embargo, creemos que este Proyecto de Ley tiene unas deficiencias que en nuestra opinión son incorregibles, al menos como en la filosofía </w:t>
      </w:r>
      <w:r w:rsidRPr="001B7A7D">
        <w:rPr>
          <w:rFonts w:ascii="Arial" w:hAnsi="Arial" w:cs="Arial"/>
          <w:sz w:val="24"/>
          <w:szCs w:val="24"/>
        </w:rPr>
        <w:lastRenderedPageBreak/>
        <w:t xml:space="preserve">actual del Proyecto de Ley, o la manera como está pensando abordarse el problema. </w:t>
      </w:r>
    </w:p>
    <w:p w14:paraId="79ECAD7B" w14:textId="77777777" w:rsidR="000A7714" w:rsidRPr="001B7A7D" w:rsidRDefault="000A7714" w:rsidP="001B7A7D">
      <w:pPr>
        <w:spacing w:after="0" w:line="240" w:lineRule="auto"/>
        <w:jc w:val="both"/>
        <w:rPr>
          <w:rFonts w:ascii="Arial" w:hAnsi="Arial" w:cs="Arial"/>
          <w:sz w:val="24"/>
          <w:szCs w:val="24"/>
        </w:rPr>
      </w:pPr>
    </w:p>
    <w:p w14:paraId="07C83190" w14:textId="77777777" w:rsidR="000A7714" w:rsidRPr="001B7A7D" w:rsidRDefault="000A7714" w:rsidP="001B7A7D">
      <w:pPr>
        <w:spacing w:after="0" w:line="240" w:lineRule="auto"/>
        <w:jc w:val="both"/>
        <w:rPr>
          <w:rFonts w:ascii="Arial" w:hAnsi="Arial" w:cs="Arial"/>
          <w:sz w:val="24"/>
          <w:szCs w:val="24"/>
        </w:rPr>
      </w:pPr>
      <w:r w:rsidRPr="001B7A7D">
        <w:rPr>
          <w:rFonts w:ascii="Arial" w:hAnsi="Arial" w:cs="Arial"/>
          <w:sz w:val="24"/>
          <w:szCs w:val="24"/>
        </w:rPr>
        <w:t>Yo me pregunto, si los Congresistas Autores y Ponentes de este Proyecto de Ley, estarían de acuerdo con que un Policía me quitara esta camiseta para destruirla, una camiseta de Shakira. Con el perdón de Shakira, a quien admiro profundamente por su inmenso talento, esta reina colombiana fue condenada en España por fraude fiscal. Este Proyecto de Ley, haría ilegal que yo pueda portar esta camiseta, este Proyecto de Ley también haría ilegal, por ejemplo, una camiseta de Nelson Mandela, una de John Lennon, una de Rosa Parks, una de Pepe Mujica, en fin. Los Congresistas podrían decir, no, pero es que de eso no se trata, nosotros lo que queremos es abordar los problemas de Colombia, lo que sucede aquí.</w:t>
      </w:r>
    </w:p>
    <w:p w14:paraId="262207C1" w14:textId="77777777" w:rsidR="000A7714" w:rsidRPr="001B7A7D" w:rsidRDefault="000A7714" w:rsidP="001B7A7D">
      <w:pPr>
        <w:spacing w:after="0" w:line="240" w:lineRule="auto"/>
        <w:jc w:val="both"/>
        <w:rPr>
          <w:rFonts w:ascii="Arial" w:hAnsi="Arial" w:cs="Arial"/>
          <w:sz w:val="24"/>
          <w:szCs w:val="24"/>
        </w:rPr>
      </w:pPr>
    </w:p>
    <w:p w14:paraId="02903190" w14:textId="77777777" w:rsidR="000A7714" w:rsidRPr="001B7A7D" w:rsidRDefault="000A7714" w:rsidP="001B7A7D">
      <w:pPr>
        <w:spacing w:after="0" w:line="240" w:lineRule="auto"/>
        <w:jc w:val="both"/>
        <w:rPr>
          <w:rFonts w:ascii="Arial" w:hAnsi="Arial" w:cs="Arial"/>
          <w:sz w:val="24"/>
          <w:szCs w:val="24"/>
        </w:rPr>
      </w:pPr>
      <w:r w:rsidRPr="001B7A7D">
        <w:rPr>
          <w:rFonts w:ascii="Arial" w:hAnsi="Arial" w:cs="Arial"/>
          <w:sz w:val="24"/>
          <w:szCs w:val="24"/>
        </w:rPr>
        <w:t>Lo primero es, que el Artículo 93A como está propuesto no dice nada en ese sentido y lo segundo, es que, si dijera como no, esto está restringido a Colombia. Entonces, por ejemplo, estaría mal tener una camiseta de Pablo Escobar, pero bien tener una del Chapo Guzmán. También podrían los Congresistas decir, no es que esto no es para los delitos como los de Shakira, no, no. Primero entonces, el Artículo 93A como está propuesto, tampoco dice nada en ese sentido y bueno luego, si vamos a pensar cuáles son los delitos que sí cubriría, pues pensemos el tráfico de drogas sin lugar a dudas diríamos. Por traer otro ejemplo, Paul McCartney uno de los integrantes de los Beatles hizo tráfico de drogas cuando empacó en su maleta a Japón, marihuana y fue detenido y procesado en Japón, por ese delito. Ahora, el delito por ser famoso lo cambiaron a posesión, pero él cometió ese delito.</w:t>
      </w:r>
    </w:p>
    <w:p w14:paraId="70CA087F" w14:textId="77777777" w:rsidR="000A7714" w:rsidRPr="001B7A7D" w:rsidRDefault="000A7714" w:rsidP="001B7A7D">
      <w:pPr>
        <w:spacing w:after="0" w:line="240" w:lineRule="auto"/>
        <w:jc w:val="both"/>
        <w:rPr>
          <w:rFonts w:ascii="Arial" w:hAnsi="Arial" w:cs="Arial"/>
          <w:sz w:val="24"/>
          <w:szCs w:val="24"/>
        </w:rPr>
      </w:pPr>
    </w:p>
    <w:p w14:paraId="11B4F045" w14:textId="77777777" w:rsidR="000A7714" w:rsidRPr="001B7A7D" w:rsidRDefault="000A7714" w:rsidP="001B7A7D">
      <w:pPr>
        <w:spacing w:after="0" w:line="240" w:lineRule="auto"/>
        <w:jc w:val="both"/>
        <w:rPr>
          <w:rFonts w:ascii="Arial" w:hAnsi="Arial" w:cs="Arial"/>
          <w:sz w:val="24"/>
          <w:szCs w:val="24"/>
        </w:rPr>
      </w:pPr>
      <w:r w:rsidRPr="001B7A7D">
        <w:rPr>
          <w:rFonts w:ascii="Arial" w:hAnsi="Arial" w:cs="Arial"/>
          <w:sz w:val="24"/>
          <w:szCs w:val="24"/>
        </w:rPr>
        <w:t xml:space="preserve">¿Qué otros? No sé, dónde trazar la línea es muy difícil, definitivamente ¿El terrorismo, por ejemplo? Nelson Mandela, cometió terrorismo o fue condenado por terrorismo, ¿Secuestro? ¿Violadores de niños? Sin duda ¿Y de mujeres? También, pero si hicimos eso pues también homicidio, no y sin duda los corruptos de este país, también deberían estar prohibidos. Pero si vamos a prohibir eso, por qué no las estafas piramidales y por qué no el fraude fiscal de Shakira y así. También podríamos pensar por ejemplo, en inmigrantes documentados que por entrar indocumentados a otro país cometen un delito, entonces no podemos tener una camiseta hablando, no sé por ejemplo protestando por cómo los están tratando, o gente que ha sido condenada aquí en Colombia, por delitos por protestar. </w:t>
      </w:r>
    </w:p>
    <w:p w14:paraId="6572427C" w14:textId="77777777" w:rsidR="000A7714" w:rsidRPr="001B7A7D" w:rsidRDefault="000A7714" w:rsidP="001B7A7D">
      <w:pPr>
        <w:spacing w:after="0" w:line="240" w:lineRule="auto"/>
        <w:jc w:val="both"/>
        <w:rPr>
          <w:rFonts w:ascii="Arial" w:hAnsi="Arial" w:cs="Arial"/>
          <w:sz w:val="24"/>
          <w:szCs w:val="24"/>
        </w:rPr>
      </w:pPr>
    </w:p>
    <w:p w14:paraId="6B6D6A75" w14:textId="77777777" w:rsidR="000A7714" w:rsidRPr="001B7A7D" w:rsidRDefault="000A7714" w:rsidP="001B7A7D">
      <w:pPr>
        <w:spacing w:after="0" w:line="240" w:lineRule="auto"/>
        <w:jc w:val="both"/>
        <w:rPr>
          <w:rFonts w:ascii="Arial" w:hAnsi="Arial" w:cs="Arial"/>
          <w:sz w:val="24"/>
          <w:szCs w:val="24"/>
        </w:rPr>
      </w:pPr>
      <w:r w:rsidRPr="001B7A7D">
        <w:rPr>
          <w:rFonts w:ascii="Arial" w:hAnsi="Arial" w:cs="Arial"/>
          <w:sz w:val="24"/>
          <w:szCs w:val="24"/>
        </w:rPr>
        <w:t xml:space="preserve">Ahora, ¿Qué pasa con las personas que nunca fueron condenadas por delitos? Normal, entonces no poder usar una camiseta de Shakira, pero si una de Osama Bin Laden y ¿Qué pasa, por ejemplo, si condenan al periodista y activista Julián Assange quien enfrenta actualmente cargos de espionaje en Estados Unidos por filtrar documentos clasificados, que revelaban graves afectaciones a los derechos humanos por parte del Gobierno de Estados Unidos, en la guerra en Irak? Entonces, no podría usar una camiseta para protestar contra la condena, por ejemplo, de Julián Assange y les va a cambiar y este es el último de los ejemplos, la esposa de </w:t>
      </w:r>
      <w:r w:rsidRPr="001B7A7D">
        <w:rPr>
          <w:rFonts w:ascii="Arial" w:hAnsi="Arial" w:cs="Arial"/>
          <w:sz w:val="24"/>
          <w:szCs w:val="24"/>
        </w:rPr>
        <w:lastRenderedPageBreak/>
        <w:t xml:space="preserve">Andrés Felipe Arias, condenado por corrupción por el caso de Agroingreso Seguro, ¿No se puede poner una camiseta, para apoyar a su marido? </w:t>
      </w:r>
    </w:p>
    <w:p w14:paraId="5F99FB6B" w14:textId="77777777" w:rsidR="000A7714" w:rsidRPr="001B7A7D" w:rsidRDefault="000A7714" w:rsidP="001B7A7D">
      <w:pPr>
        <w:spacing w:after="0" w:line="240" w:lineRule="auto"/>
        <w:jc w:val="both"/>
        <w:rPr>
          <w:rFonts w:ascii="Arial" w:hAnsi="Arial" w:cs="Arial"/>
          <w:sz w:val="24"/>
          <w:szCs w:val="24"/>
        </w:rPr>
      </w:pPr>
    </w:p>
    <w:p w14:paraId="314F2DE2" w14:textId="77777777" w:rsidR="000A7714" w:rsidRPr="001B7A7D" w:rsidRDefault="000A7714" w:rsidP="001B7A7D">
      <w:pPr>
        <w:spacing w:after="0" w:line="240" w:lineRule="auto"/>
        <w:jc w:val="both"/>
        <w:rPr>
          <w:rFonts w:ascii="Arial" w:hAnsi="Arial" w:cs="Arial"/>
          <w:sz w:val="24"/>
          <w:szCs w:val="24"/>
        </w:rPr>
      </w:pPr>
      <w:r w:rsidRPr="001B7A7D">
        <w:rPr>
          <w:rFonts w:ascii="Arial" w:hAnsi="Arial" w:cs="Arial"/>
          <w:sz w:val="24"/>
          <w:szCs w:val="24"/>
        </w:rPr>
        <w:t xml:space="preserve">Por supuesto, el Proyecto de Ley da excepciones, es interesante que se haya incluido una excepción para que se permita si usar este tipo de productos para hacer propaganda electoral de personas que han sido condenadas, pero que han cumplido su pena por supuesto, los Congresistas están pensando en ellos y en sus Partidos y eso no está mal, el asunto es que hay miles de otros escenarios y no solo los de propaganda electoral, en los que se podrían o se deben poder tener esta clase de elementos. </w:t>
      </w:r>
    </w:p>
    <w:p w14:paraId="45A0142A" w14:textId="77777777" w:rsidR="000A7714" w:rsidRPr="001B7A7D" w:rsidRDefault="000A7714" w:rsidP="001B7A7D">
      <w:pPr>
        <w:spacing w:after="0" w:line="240" w:lineRule="auto"/>
        <w:jc w:val="both"/>
        <w:rPr>
          <w:rFonts w:ascii="Arial" w:hAnsi="Arial" w:cs="Arial"/>
          <w:sz w:val="24"/>
          <w:szCs w:val="24"/>
        </w:rPr>
      </w:pPr>
    </w:p>
    <w:p w14:paraId="293259AA" w14:textId="77777777" w:rsidR="000A7714" w:rsidRPr="001B7A7D" w:rsidRDefault="000A7714" w:rsidP="001B7A7D">
      <w:pPr>
        <w:spacing w:after="0" w:line="240" w:lineRule="auto"/>
        <w:jc w:val="both"/>
        <w:rPr>
          <w:rFonts w:ascii="Arial" w:hAnsi="Arial" w:cs="Arial"/>
          <w:sz w:val="24"/>
          <w:szCs w:val="24"/>
        </w:rPr>
      </w:pPr>
      <w:r w:rsidRPr="001B7A7D">
        <w:rPr>
          <w:rFonts w:ascii="Arial" w:hAnsi="Arial" w:cs="Arial"/>
          <w:sz w:val="24"/>
          <w:szCs w:val="24"/>
        </w:rPr>
        <w:t>Me referiré en breve a la otra excepción, pero primero quiero decir algo, el punto de mi intervención no es que los Congresistas deberían buscar las diez excepciones, veinte, cien, las que sean, para que yo me pueda poner la camiseta de John Lennon y para que tú te puedas poner la del Che Guevara, el punto es que este Proyecto de Ley como está pensado, tiene un problema de base y es que entre otros, no cumple con el principio de legalidad, lo que decía el Decano de la Facultad de Derecho de la Universidad Libre. Las Normas no son claras, son ambiguas, no están acotadas, son demasiado ambiguas para lo que se presta, es para la arbitrariedad y para que los ciudadanos no sepamos, cómo ajustar nuestra conducta a lo que se espera de nosotros.</w:t>
      </w:r>
    </w:p>
    <w:p w14:paraId="0BA69066" w14:textId="77777777" w:rsidR="000A7714" w:rsidRPr="001B7A7D" w:rsidRDefault="000A7714" w:rsidP="001B7A7D">
      <w:pPr>
        <w:spacing w:after="0" w:line="240" w:lineRule="auto"/>
        <w:jc w:val="both"/>
        <w:rPr>
          <w:rFonts w:ascii="Arial" w:hAnsi="Arial" w:cs="Arial"/>
          <w:sz w:val="24"/>
          <w:szCs w:val="24"/>
        </w:rPr>
      </w:pPr>
    </w:p>
    <w:p w14:paraId="0FFE5108" w14:textId="77777777" w:rsidR="000A7714" w:rsidRPr="001B7A7D" w:rsidRDefault="000A7714" w:rsidP="001B7A7D">
      <w:pPr>
        <w:spacing w:after="0" w:line="240" w:lineRule="auto"/>
        <w:jc w:val="both"/>
        <w:rPr>
          <w:rFonts w:ascii="Arial" w:hAnsi="Arial" w:cs="Arial"/>
          <w:sz w:val="24"/>
          <w:szCs w:val="24"/>
        </w:rPr>
      </w:pPr>
      <w:r w:rsidRPr="001B7A7D">
        <w:rPr>
          <w:rFonts w:ascii="Arial" w:hAnsi="Arial" w:cs="Arial"/>
          <w:sz w:val="24"/>
          <w:szCs w:val="24"/>
        </w:rPr>
        <w:t xml:space="preserve">El Proyecto de Ley, en la Exposición de Motivos hizo cero consideraciones sobre la libertad de expresión, se habla sobre la libertad económica, pero no sobre la libertad de expresión. Si lo hubiera hecho, se hubiera encontrado que lo primero que se tiene que hacer, es estudiar el principio de legalidad y esa es la razón por la que la Corte Constitucional, va a tumbar este Proyecto de Ley, si llega a pasar como está. Como dije antes, hay excepciones, se exceptúa según el Proyecto de Ley, el uso y porte de estos elementos con objetivos de pedagogía, investigación, enseñanza, reparación simbólica y objetivos críticos, dice: obras de arte que tengan una intención crítica de los hechos. </w:t>
      </w:r>
    </w:p>
    <w:p w14:paraId="2A774752" w14:textId="77777777" w:rsidR="000A7714" w:rsidRPr="001B7A7D" w:rsidRDefault="000A7714" w:rsidP="001B7A7D">
      <w:pPr>
        <w:spacing w:after="0" w:line="240" w:lineRule="auto"/>
        <w:jc w:val="both"/>
        <w:rPr>
          <w:rFonts w:ascii="Arial" w:hAnsi="Arial" w:cs="Arial"/>
          <w:sz w:val="24"/>
          <w:szCs w:val="24"/>
        </w:rPr>
      </w:pPr>
    </w:p>
    <w:p w14:paraId="3CF7DD18" w14:textId="4DD9A1A2" w:rsidR="000A7714" w:rsidRPr="001B7A7D" w:rsidRDefault="000A7714" w:rsidP="001B7A7D">
      <w:pPr>
        <w:spacing w:after="0" w:line="240" w:lineRule="auto"/>
        <w:jc w:val="both"/>
        <w:rPr>
          <w:rFonts w:ascii="Arial" w:hAnsi="Arial" w:cs="Arial"/>
          <w:sz w:val="24"/>
          <w:szCs w:val="24"/>
        </w:rPr>
      </w:pPr>
      <w:r w:rsidRPr="001B7A7D">
        <w:rPr>
          <w:rFonts w:ascii="Arial" w:hAnsi="Arial" w:cs="Arial"/>
          <w:sz w:val="24"/>
          <w:szCs w:val="24"/>
        </w:rPr>
        <w:t xml:space="preserve">Muchos de los casos que ya mencioné, no estarían cubiertos en esta excepción, pero aparte ¿Quién va a estar a cargo de esto? ¿Quién va a estar a cargo de evaluar esto? ¿La Policía? Va el Estado a entrenar a los oficiales e inspectores de Policía, para que evalúen una obra de arte para entender si la intención, ¿Era crítica? Creo que no. El Proyecto de Ley, propone además como medida correctiva, la destrucción del bien sin la intervención de un juez, un Policía podría destruir una obra de arte o esta camiseta, o cualquier otra cosa. </w:t>
      </w:r>
    </w:p>
    <w:p w14:paraId="0BE9C66D" w14:textId="77777777" w:rsidR="000A7714" w:rsidRPr="001B7A7D" w:rsidRDefault="000A7714" w:rsidP="001B7A7D">
      <w:pPr>
        <w:spacing w:after="0" w:line="240" w:lineRule="auto"/>
        <w:jc w:val="both"/>
        <w:rPr>
          <w:rFonts w:ascii="Arial" w:hAnsi="Arial" w:cs="Arial"/>
          <w:sz w:val="24"/>
          <w:szCs w:val="24"/>
        </w:rPr>
      </w:pPr>
    </w:p>
    <w:p w14:paraId="226DFBDF" w14:textId="154123C5" w:rsidR="000A7714" w:rsidRPr="001B7A7D" w:rsidRDefault="000A7714" w:rsidP="001B7A7D">
      <w:pPr>
        <w:spacing w:after="0" w:line="240" w:lineRule="auto"/>
        <w:jc w:val="both"/>
        <w:rPr>
          <w:rFonts w:ascii="Arial" w:hAnsi="Arial" w:cs="Arial"/>
          <w:sz w:val="24"/>
          <w:szCs w:val="24"/>
        </w:rPr>
      </w:pPr>
      <w:r w:rsidRPr="001B7A7D">
        <w:rPr>
          <w:rFonts w:ascii="Arial" w:hAnsi="Arial" w:cs="Arial"/>
          <w:sz w:val="24"/>
          <w:szCs w:val="24"/>
        </w:rPr>
        <w:t xml:space="preserve">¿Qué pasa con las producciones de cine y televisión o los libros que se escriban, que para algunos son críticos y para otros? Exaltan estas figuras, si el Proyecto de Ley no tenía la intención de prohibir este tipo de contenidos, Por qué cita en la Exposición de Motivos, un Artículo periodístico donde el hijo de Pablo Escobar habla de las series de Netflix, hablando de cómo los jóvenes quieren ser como su papá </w:t>
      </w:r>
      <w:r w:rsidRPr="001B7A7D">
        <w:rPr>
          <w:rFonts w:ascii="Arial" w:hAnsi="Arial" w:cs="Arial"/>
          <w:sz w:val="24"/>
          <w:szCs w:val="24"/>
        </w:rPr>
        <w:lastRenderedPageBreak/>
        <w:t xml:space="preserve">por esas series. En fin, tiene muchas otras cosas muy peligrosas este Proyecto de Ley, los bloqueos que puede ordenar el Ministerio, eso le da mucho poder al Ejecutivo. ¿Qué pasa con las parodias? ¿Qué pasa con el humor? Eso no se pensó. </w:t>
      </w:r>
    </w:p>
    <w:p w14:paraId="70645D4B" w14:textId="77777777" w:rsidR="000A7714" w:rsidRPr="001B7A7D" w:rsidRDefault="000A7714" w:rsidP="001B7A7D">
      <w:pPr>
        <w:spacing w:after="0" w:line="240" w:lineRule="auto"/>
        <w:jc w:val="both"/>
        <w:rPr>
          <w:rFonts w:ascii="Arial" w:hAnsi="Arial" w:cs="Arial"/>
          <w:sz w:val="24"/>
          <w:szCs w:val="24"/>
        </w:rPr>
      </w:pPr>
    </w:p>
    <w:p w14:paraId="555C0ACB" w14:textId="77777777" w:rsidR="000A7714" w:rsidRPr="001B7A7D" w:rsidRDefault="000A7714" w:rsidP="001B7A7D">
      <w:pPr>
        <w:spacing w:after="0" w:line="240" w:lineRule="auto"/>
        <w:jc w:val="both"/>
        <w:rPr>
          <w:rFonts w:ascii="Arial" w:hAnsi="Arial" w:cs="Arial"/>
          <w:sz w:val="24"/>
          <w:szCs w:val="24"/>
        </w:rPr>
      </w:pPr>
      <w:r w:rsidRPr="001B7A7D">
        <w:rPr>
          <w:rFonts w:ascii="Arial" w:hAnsi="Arial" w:cs="Arial"/>
          <w:sz w:val="24"/>
          <w:szCs w:val="24"/>
        </w:rPr>
        <w:t>Para finalizar, solo voy decir, Colombia sí tiene un reto de política pública aquí. Sin embargo, no creemos que necesariamente este Proyecto sea la manera para resolverlo, no hay estudios que muestren la efectividad de este tipo de prohibiciones. De hecho, pueden ser contraproducentes haciendo este tipo de contenidos más atractivos por ser prohibidos. Lo que desde la FLIP proponemos, justo como decía la colega de Karisma, es explorar otras medidas que incluso pueden ser más efectivas y menos restrictivas, educar y sensibilizar a la gente, activar la empatía. Muchas gracias.</w:t>
      </w:r>
    </w:p>
    <w:p w14:paraId="4716F406" w14:textId="77777777" w:rsidR="000A7714" w:rsidRPr="001B7A7D" w:rsidRDefault="000A7714" w:rsidP="001B7A7D">
      <w:pPr>
        <w:spacing w:after="0" w:line="240" w:lineRule="auto"/>
        <w:jc w:val="both"/>
        <w:rPr>
          <w:rFonts w:ascii="Arial" w:hAnsi="Arial" w:cs="Arial"/>
          <w:sz w:val="24"/>
          <w:szCs w:val="24"/>
        </w:rPr>
      </w:pPr>
    </w:p>
    <w:p w14:paraId="569C61B2" w14:textId="77777777" w:rsidR="000A7714" w:rsidRPr="001B7A7D" w:rsidRDefault="000A7714" w:rsidP="001B7A7D">
      <w:pPr>
        <w:spacing w:after="0" w:line="240" w:lineRule="auto"/>
        <w:jc w:val="both"/>
        <w:rPr>
          <w:rFonts w:ascii="Arial" w:hAnsi="Arial" w:cs="Arial"/>
          <w:sz w:val="24"/>
          <w:szCs w:val="24"/>
        </w:rPr>
      </w:pPr>
      <w:bookmarkStart w:id="42" w:name="_Toc196288342"/>
      <w:r w:rsidRPr="001B7A7D">
        <w:rPr>
          <w:rStyle w:val="Ttulo2Car"/>
          <w:rFonts w:cs="Arial"/>
          <w:szCs w:val="24"/>
        </w:rPr>
        <w:t>SECRETARIA</w:t>
      </w:r>
      <w:bookmarkEnd w:id="42"/>
      <w:r w:rsidRPr="001B7A7D">
        <w:rPr>
          <w:rFonts w:ascii="Arial" w:hAnsi="Arial" w:cs="Arial"/>
          <w:b/>
          <w:bCs/>
          <w:sz w:val="24"/>
          <w:szCs w:val="24"/>
        </w:rPr>
        <w:t>:</w:t>
      </w:r>
      <w:r w:rsidRPr="001B7A7D">
        <w:rPr>
          <w:rFonts w:ascii="Arial" w:hAnsi="Arial" w:cs="Arial"/>
          <w:sz w:val="24"/>
          <w:szCs w:val="24"/>
        </w:rPr>
        <w:t xml:space="preserve"> Doctor Sebastián ¿Me escucha? Mientras el doctor Juan Sebastián, continúa. Le damos el uso de la palabra al doctor Samuel Escobar, de la Universidad del Rosario hasta por diez minutos.</w:t>
      </w:r>
    </w:p>
    <w:p w14:paraId="485CC97F" w14:textId="77777777" w:rsidR="000A7714" w:rsidRPr="001B7A7D" w:rsidRDefault="000A7714" w:rsidP="001B7A7D">
      <w:pPr>
        <w:spacing w:after="0" w:line="240" w:lineRule="auto"/>
        <w:jc w:val="both"/>
        <w:rPr>
          <w:rFonts w:ascii="Arial" w:hAnsi="Arial" w:cs="Arial"/>
          <w:b/>
          <w:sz w:val="24"/>
          <w:szCs w:val="24"/>
        </w:rPr>
      </w:pPr>
    </w:p>
    <w:p w14:paraId="2AAAF331" w14:textId="77777777" w:rsidR="000A7714" w:rsidRPr="001B7A7D" w:rsidRDefault="000A7714" w:rsidP="001B7A7D">
      <w:pPr>
        <w:spacing w:after="0" w:line="240" w:lineRule="auto"/>
        <w:jc w:val="both"/>
        <w:rPr>
          <w:rFonts w:ascii="Arial" w:hAnsi="Arial" w:cs="Arial"/>
          <w:b/>
          <w:bCs/>
          <w:sz w:val="24"/>
          <w:szCs w:val="24"/>
        </w:rPr>
      </w:pPr>
      <w:bookmarkStart w:id="43" w:name="_Toc196288343"/>
      <w:r w:rsidRPr="001B7A7D">
        <w:rPr>
          <w:rStyle w:val="Ttulo2Car"/>
          <w:rFonts w:cs="Arial"/>
          <w:szCs w:val="24"/>
        </w:rPr>
        <w:t>La Presidencia concede el uso de la palabra al doctor Samuel Escobar, Director de Pregrado en Criminología e Investigación Criminal de la Universidad del Rosario</w:t>
      </w:r>
      <w:bookmarkEnd w:id="43"/>
      <w:r w:rsidRPr="001B7A7D">
        <w:rPr>
          <w:rFonts w:ascii="Arial" w:hAnsi="Arial" w:cs="Arial"/>
          <w:b/>
          <w:bCs/>
          <w:sz w:val="24"/>
          <w:szCs w:val="24"/>
        </w:rPr>
        <w:t>.</w:t>
      </w:r>
    </w:p>
    <w:p w14:paraId="7B406169" w14:textId="77777777" w:rsidR="000A7714" w:rsidRPr="001B7A7D" w:rsidRDefault="000A7714" w:rsidP="001B7A7D">
      <w:pPr>
        <w:spacing w:after="0" w:line="240" w:lineRule="auto"/>
        <w:jc w:val="both"/>
        <w:rPr>
          <w:rFonts w:ascii="Arial" w:hAnsi="Arial" w:cs="Arial"/>
          <w:b/>
          <w:sz w:val="24"/>
          <w:szCs w:val="24"/>
        </w:rPr>
      </w:pPr>
      <w:r w:rsidRPr="001B7A7D">
        <w:rPr>
          <w:rFonts w:ascii="Arial" w:hAnsi="Arial" w:cs="Arial"/>
          <w:b/>
          <w:sz w:val="24"/>
          <w:szCs w:val="24"/>
        </w:rPr>
        <w:t xml:space="preserve"> </w:t>
      </w:r>
    </w:p>
    <w:p w14:paraId="6FE5E557" w14:textId="77777777" w:rsidR="000A7714" w:rsidRPr="001B7A7D" w:rsidRDefault="000A7714" w:rsidP="001B7A7D">
      <w:pPr>
        <w:spacing w:after="0" w:line="240" w:lineRule="auto"/>
        <w:jc w:val="both"/>
        <w:rPr>
          <w:rFonts w:ascii="Arial" w:hAnsi="Arial" w:cs="Arial"/>
          <w:sz w:val="24"/>
          <w:szCs w:val="24"/>
        </w:rPr>
      </w:pPr>
      <w:r w:rsidRPr="001B7A7D">
        <w:rPr>
          <w:rFonts w:ascii="Arial" w:hAnsi="Arial" w:cs="Arial"/>
          <w:sz w:val="24"/>
          <w:szCs w:val="24"/>
        </w:rPr>
        <w:t>Muchas gracias, Honorables Congresistas y asistentes a esta Audiencia. Concuerdo, particularmente con las dos intervenciones que me antecedieron, al igual que las demás. Tal vez, yo voy a ir un poco más, yo sí la verdad discrepo y no creo que esté bien intencionado este Proyecto, lo digo con el mayor respeto. Este Proyecto para mí, es manifiesta y abiertamente inconstitucional y en caso de ser aprobado, desde ya anuncio como Director del Pregrado en Criminología e Investigación Criminal de la Universidad del Rosario, pero también como Profesor de su Facultad de Jurisprudencia, que presentaría una acción pública de inconstitucionalidad frente a este Proyecto.</w:t>
      </w:r>
    </w:p>
    <w:p w14:paraId="619C1F88" w14:textId="77777777" w:rsidR="000A7714" w:rsidRPr="001B7A7D" w:rsidRDefault="000A7714" w:rsidP="001B7A7D">
      <w:pPr>
        <w:spacing w:after="0" w:line="240" w:lineRule="auto"/>
        <w:jc w:val="both"/>
        <w:rPr>
          <w:rFonts w:ascii="Arial" w:hAnsi="Arial" w:cs="Arial"/>
          <w:sz w:val="24"/>
          <w:szCs w:val="24"/>
        </w:rPr>
      </w:pPr>
    </w:p>
    <w:p w14:paraId="3D729805" w14:textId="77777777" w:rsidR="000A7714" w:rsidRPr="001B7A7D" w:rsidRDefault="000A7714" w:rsidP="001B7A7D">
      <w:pPr>
        <w:spacing w:after="0" w:line="240" w:lineRule="auto"/>
        <w:jc w:val="both"/>
        <w:rPr>
          <w:rFonts w:ascii="Arial" w:hAnsi="Arial" w:cs="Arial"/>
          <w:sz w:val="24"/>
          <w:szCs w:val="24"/>
        </w:rPr>
      </w:pPr>
      <w:r w:rsidRPr="001B7A7D">
        <w:rPr>
          <w:rFonts w:ascii="Arial" w:hAnsi="Arial" w:cs="Arial"/>
          <w:sz w:val="24"/>
          <w:szCs w:val="24"/>
        </w:rPr>
        <w:t xml:space="preserve">Además de la exposición que hizo la FLIP, mencionaré algunas otras personas condenadas a lo largo de la historia: Jesús de Nazaret, Sócrates de Atenas, Lionel Messi de Argentina, Pablo Escobar, claro, sí. Pero también el Director de cine Román Polanski, condenado por violación, terrible violación que cometió excelentes películas que ha hecho. Diomedes Díaz Maestre. Significa entonces que no podríamos usar ese tipo de camisas y quiero ser claro, rechazo y censuro los crímenes que cometieron algunos, otros no, porque también la criminalización tiene que ver con el poder. </w:t>
      </w:r>
    </w:p>
    <w:p w14:paraId="703EDC11" w14:textId="77777777" w:rsidR="000A7714" w:rsidRPr="001B7A7D" w:rsidRDefault="000A7714" w:rsidP="001B7A7D">
      <w:pPr>
        <w:spacing w:after="0" w:line="240" w:lineRule="auto"/>
        <w:jc w:val="both"/>
        <w:rPr>
          <w:rFonts w:ascii="Arial" w:hAnsi="Arial" w:cs="Arial"/>
          <w:sz w:val="24"/>
          <w:szCs w:val="24"/>
        </w:rPr>
      </w:pPr>
    </w:p>
    <w:p w14:paraId="368D79BA" w14:textId="77777777" w:rsidR="000A7714" w:rsidRPr="001B7A7D" w:rsidRDefault="000A7714" w:rsidP="001B7A7D">
      <w:pPr>
        <w:spacing w:after="0" w:line="240" w:lineRule="auto"/>
        <w:jc w:val="both"/>
        <w:rPr>
          <w:rFonts w:ascii="Arial" w:hAnsi="Arial" w:cs="Arial"/>
          <w:sz w:val="24"/>
          <w:szCs w:val="24"/>
        </w:rPr>
      </w:pPr>
      <w:r w:rsidRPr="001B7A7D">
        <w:rPr>
          <w:rFonts w:ascii="Arial" w:hAnsi="Arial" w:cs="Arial"/>
          <w:sz w:val="24"/>
          <w:szCs w:val="24"/>
        </w:rPr>
        <w:t xml:space="preserve">Pero bueno, más allá de esos problemas sustanciales sobre los que quiero volver, quiero volver sobre estos problemas prácticos. Si no lo limitamos al Código Penal Colombiano, significa ¿Qué la Policía irá por las ciudades con una suerte de catálogo de la historia universal de la infamia, revisando símbolos e indumentarias prohibidos? Un Index librorum o circunscribámoslo al Código Penal y solo a las </w:t>
      </w:r>
      <w:r w:rsidRPr="001B7A7D">
        <w:rPr>
          <w:rFonts w:ascii="Arial" w:hAnsi="Arial" w:cs="Arial"/>
          <w:sz w:val="24"/>
          <w:szCs w:val="24"/>
        </w:rPr>
        <w:lastRenderedPageBreak/>
        <w:t xml:space="preserve">condenas colombianas, significaría que la Policía Nacional iría con un listado por todas las ciudades, de todas las personas que han sido condenadas alguna vez y quede el derecho a la resocialización y creo que aquí viene el problema sustancial, que tal vez aquí no hemos tocado. Este Proyecto, ofrece una visión monolítica de las personas que han sido condenadas por la comisión de un delito. Dicho de otro modo, representa su figura como una atrapada por el delito que cometieron, se trata de una visión que niega la complejidad del sujeto y lo representa únicamente por su delito, tú eres el delito que cometiste y que, de igual forma, niega cualquier posibilidad de transformación con posterioridad al delito. </w:t>
      </w:r>
    </w:p>
    <w:p w14:paraId="6C83B0A8" w14:textId="77777777" w:rsidR="000A7714" w:rsidRPr="001B7A7D" w:rsidRDefault="000A7714" w:rsidP="001B7A7D">
      <w:pPr>
        <w:spacing w:after="0" w:line="240" w:lineRule="auto"/>
        <w:jc w:val="both"/>
        <w:rPr>
          <w:rFonts w:ascii="Arial" w:hAnsi="Arial" w:cs="Arial"/>
          <w:sz w:val="24"/>
          <w:szCs w:val="24"/>
        </w:rPr>
      </w:pPr>
    </w:p>
    <w:p w14:paraId="131CFFF1" w14:textId="1230B9FB" w:rsidR="000A7714" w:rsidRPr="001B7A7D" w:rsidRDefault="000A7714" w:rsidP="001B7A7D">
      <w:pPr>
        <w:spacing w:after="0" w:line="240" w:lineRule="auto"/>
        <w:jc w:val="both"/>
        <w:rPr>
          <w:rFonts w:ascii="Arial" w:hAnsi="Arial" w:cs="Arial"/>
          <w:sz w:val="24"/>
          <w:szCs w:val="24"/>
        </w:rPr>
      </w:pPr>
      <w:r w:rsidRPr="001B7A7D">
        <w:rPr>
          <w:rFonts w:ascii="Arial" w:hAnsi="Arial" w:cs="Arial"/>
          <w:sz w:val="24"/>
          <w:szCs w:val="24"/>
        </w:rPr>
        <w:t xml:space="preserve">Es decir, con el mayor respeto, más que hablar de libertad de expresión que también creo que lo vulnera, más de hablar de derecho a la protesta que también puede vulnerar este delito de esto, esta contravención. Este Proyecto de Ley, lo que vulnera es el principio de la dignidad humana, porque le niega la humanidad a las personas que han sido condenadas por un delito, niega que pueden ser algo más, que el delito que ellas o ellos cometieron. Diomedes Díaz, cometió un terrible asesinato, pero también es tremendo poeta para algunos y eso significa, que yo podría tener un afiche porque me guste su música y creo que esta visión monolítica lo que muestra es un moralismo exacerbado, un moralismo exacerbado, que con todo respeto, no llega a atajar. Estoy de acuerdo con quien intervino por parte de la FLIP, no llega a atajar todas las situaciones que se pueden presentar. Es más, esa aparente excepción incluida en uno de los Parágrafos del Articulado, ni siquiera ataja los supuestos políticos, porque limita el discurso político meramente, a lo electoral y ahí no se ve limitado el discurso político. </w:t>
      </w:r>
    </w:p>
    <w:p w14:paraId="5A936B09" w14:textId="77777777" w:rsidR="000A7714" w:rsidRPr="001B7A7D" w:rsidRDefault="000A7714" w:rsidP="001B7A7D">
      <w:pPr>
        <w:spacing w:after="0" w:line="240" w:lineRule="auto"/>
        <w:jc w:val="both"/>
        <w:rPr>
          <w:rFonts w:ascii="Arial" w:hAnsi="Arial" w:cs="Arial"/>
          <w:sz w:val="24"/>
          <w:szCs w:val="24"/>
        </w:rPr>
      </w:pPr>
    </w:p>
    <w:p w14:paraId="647E11BB" w14:textId="77777777" w:rsidR="000A7714" w:rsidRPr="001B7A7D" w:rsidRDefault="000A7714" w:rsidP="001B7A7D">
      <w:pPr>
        <w:spacing w:after="0" w:line="240" w:lineRule="auto"/>
        <w:jc w:val="both"/>
        <w:rPr>
          <w:rFonts w:ascii="Arial" w:hAnsi="Arial" w:cs="Arial"/>
          <w:sz w:val="24"/>
          <w:szCs w:val="24"/>
        </w:rPr>
      </w:pPr>
      <w:r w:rsidRPr="001B7A7D">
        <w:rPr>
          <w:rFonts w:ascii="Arial" w:hAnsi="Arial" w:cs="Arial"/>
          <w:sz w:val="24"/>
          <w:szCs w:val="24"/>
        </w:rPr>
        <w:t xml:space="preserve">Esto es una medida entonces, violatoria no sólo del principio de la dignidad humana, sino también de la libertad de expresión, prohíbe el uso de ciertos distintivos, por ejemplo, en torno a una figura y aquí habría que aplicar un criterio de proporcionalidad y creo que el fin, no es legítimo, porque el fin legítimo para restringir la libertad de expresión, es evitar el delito, es evitar los discursos de odio. Pero existe, una diferencia entre la apología al delito, incitación pública a delinquir, apología al genocidio y la apología a la figura de una persona. </w:t>
      </w:r>
    </w:p>
    <w:p w14:paraId="537B2E7D" w14:textId="77777777" w:rsidR="000A7714" w:rsidRPr="001B7A7D" w:rsidRDefault="000A7714" w:rsidP="001B7A7D">
      <w:pPr>
        <w:spacing w:after="0" w:line="240" w:lineRule="auto"/>
        <w:jc w:val="both"/>
        <w:rPr>
          <w:rFonts w:ascii="Arial" w:hAnsi="Arial" w:cs="Arial"/>
          <w:sz w:val="24"/>
          <w:szCs w:val="24"/>
        </w:rPr>
      </w:pPr>
    </w:p>
    <w:p w14:paraId="37B35F68" w14:textId="433BF358" w:rsidR="000A7714" w:rsidRPr="001B7A7D" w:rsidRDefault="000A7714" w:rsidP="001B7A7D">
      <w:pPr>
        <w:spacing w:after="0" w:line="240" w:lineRule="auto"/>
        <w:jc w:val="both"/>
        <w:rPr>
          <w:rFonts w:ascii="Arial" w:hAnsi="Arial" w:cs="Arial"/>
          <w:sz w:val="24"/>
          <w:szCs w:val="24"/>
        </w:rPr>
      </w:pPr>
      <w:r w:rsidRPr="001B7A7D">
        <w:rPr>
          <w:rFonts w:ascii="Arial" w:hAnsi="Arial" w:cs="Arial"/>
          <w:sz w:val="24"/>
          <w:szCs w:val="24"/>
        </w:rPr>
        <w:t>Yo puedo decir, que por ejemplo, X delincuente es un terrible criminal, cometió un terrible delito, pero fue un buen padre de familia, fue un buen esposo, fue una buena persona, porque la moralidad no depende de la legalidad y quiero ser claro, hay personas que cometen delitos que son buenas personas, pensar que un delincuente solo por haber cometido un delito es una terrible persona y que su figura en ningún momento puede ser enaltecida, ensalzada o reconocida, es negar su humanidad más básica, es propender por la estigmatización y la degradación. Esto ya ocurre sociológicamente en todos los procesos penales, esto ya ocurre en los medios de comunicación, es un concepto sociológico que se conoce como ceremonia de degradación del estatus. El problema, es que aquí el Legislador lo quiere positivizar, lo quiere volver una Ley, debería es hacer esfuerzos para corregir eso.</w:t>
      </w:r>
    </w:p>
    <w:p w14:paraId="775FE521" w14:textId="77777777" w:rsidR="000A7714" w:rsidRPr="001B7A7D" w:rsidRDefault="000A7714" w:rsidP="001B7A7D">
      <w:pPr>
        <w:spacing w:after="0" w:line="240" w:lineRule="auto"/>
        <w:jc w:val="both"/>
        <w:rPr>
          <w:rFonts w:ascii="Arial" w:hAnsi="Arial" w:cs="Arial"/>
          <w:sz w:val="24"/>
          <w:szCs w:val="24"/>
        </w:rPr>
      </w:pPr>
    </w:p>
    <w:p w14:paraId="34E626B7" w14:textId="77777777" w:rsidR="000A7714" w:rsidRPr="001B7A7D" w:rsidRDefault="000A7714" w:rsidP="001B7A7D">
      <w:pPr>
        <w:spacing w:after="0" w:line="240" w:lineRule="auto"/>
        <w:jc w:val="both"/>
        <w:rPr>
          <w:rFonts w:ascii="Arial" w:hAnsi="Arial" w:cs="Arial"/>
          <w:sz w:val="24"/>
          <w:szCs w:val="24"/>
        </w:rPr>
      </w:pPr>
      <w:r w:rsidRPr="001B7A7D">
        <w:rPr>
          <w:rFonts w:ascii="Arial" w:hAnsi="Arial" w:cs="Arial"/>
          <w:sz w:val="24"/>
          <w:szCs w:val="24"/>
        </w:rPr>
        <w:lastRenderedPageBreak/>
        <w:t xml:space="preserve">Entonces, no se trata de un fin legítimo y el fin declarado por la Norma, no parece cumplirse tampoco, porque si se dan cuenta, esto dice supuestamente que son comportamientos que afectan la actividad económica. Pero, yo no veo ninguna afectación a la actividad económica, en este fin declarado por el Proyecto de Ley. Tampoco parece claro, que la medida sea idónea para lograr el fin perseguido, no declarado, sino subrepticio de denigrar a las personas, que no es un fin constitucional válido como lo estoy diciendo, ya que existen evidencias históricas que indican que la prohibición de ciertos usos culturales, se afianza ese comportamiento. Lo mencionaba la colega de la FLIP, eso en criminología se llama espiral de la amplificación de la desviación, la reafirmación del comportamiento prohibido con ocasión precisamente de esa prohibición. Más aún la medida no se observa como necesaria en tanto, si lo que se pretende es evitar la Comisión de Delitos, ya existen instrumentos dentro del ordenamiento jurídico encaminados a tal efecto: incitación pública a delinquir, apología al genocidio. </w:t>
      </w:r>
    </w:p>
    <w:p w14:paraId="7C67FA8A" w14:textId="77777777" w:rsidR="000A7714" w:rsidRPr="001B7A7D" w:rsidRDefault="000A7714" w:rsidP="001B7A7D">
      <w:pPr>
        <w:spacing w:after="0" w:line="240" w:lineRule="auto"/>
        <w:jc w:val="both"/>
        <w:rPr>
          <w:rFonts w:ascii="Arial" w:hAnsi="Arial" w:cs="Arial"/>
          <w:sz w:val="24"/>
          <w:szCs w:val="24"/>
        </w:rPr>
      </w:pPr>
    </w:p>
    <w:p w14:paraId="3C038BF3" w14:textId="77777777" w:rsidR="000A7714" w:rsidRPr="001B7A7D" w:rsidRDefault="000A7714" w:rsidP="001B7A7D">
      <w:pPr>
        <w:spacing w:after="0" w:line="240" w:lineRule="auto"/>
        <w:jc w:val="both"/>
        <w:rPr>
          <w:rFonts w:ascii="Arial" w:hAnsi="Arial" w:cs="Arial"/>
          <w:sz w:val="24"/>
          <w:szCs w:val="24"/>
        </w:rPr>
      </w:pPr>
      <w:r w:rsidRPr="001B7A7D">
        <w:rPr>
          <w:rFonts w:ascii="Arial" w:hAnsi="Arial" w:cs="Arial"/>
          <w:sz w:val="24"/>
          <w:szCs w:val="24"/>
        </w:rPr>
        <w:t>Por el contrario, si lo que se pretende es erradicar la denominada narcocultura o una cultura que glorifique la delincuencia, existen medidas mucho menos restrictivas a la libertad de expresión, tales como la incidencia en políticas de educación y cultura. Es más, si queremos saber ¿Por qué resulta tan atractivo la narcocultura para algunas personas de la sociedad? Quizás este Congreso lo que debería estar preguntándose, es ¿Por qué existen circunstancias estructurales desiguales tan profundas? Que llevan a las personas a una tensión entre las aspiraciones de una sociedad, que solo piensa en el dinero como fuente de éxito y la inexistencia de medios institucionales y legales, para lograr eso. Es decir, porque la gente no puede tener una vida digna, trabajando honestamente en muchos casos, eso es lo que tal vez debería preguntarse el Legislador.</w:t>
      </w:r>
    </w:p>
    <w:p w14:paraId="6F1CC104" w14:textId="77777777" w:rsidR="000A7714" w:rsidRPr="001B7A7D" w:rsidRDefault="000A7714" w:rsidP="001B7A7D">
      <w:pPr>
        <w:spacing w:after="0" w:line="240" w:lineRule="auto"/>
        <w:jc w:val="both"/>
        <w:rPr>
          <w:rFonts w:ascii="Arial" w:hAnsi="Arial" w:cs="Arial"/>
          <w:sz w:val="24"/>
          <w:szCs w:val="24"/>
        </w:rPr>
      </w:pPr>
    </w:p>
    <w:p w14:paraId="3D25AB31" w14:textId="77777777" w:rsidR="000A7714" w:rsidRPr="001B7A7D" w:rsidRDefault="000A7714" w:rsidP="001B7A7D">
      <w:pPr>
        <w:spacing w:after="0" w:line="240" w:lineRule="auto"/>
        <w:jc w:val="both"/>
        <w:rPr>
          <w:rFonts w:ascii="Arial" w:hAnsi="Arial" w:cs="Arial"/>
          <w:sz w:val="24"/>
          <w:szCs w:val="24"/>
        </w:rPr>
      </w:pPr>
      <w:r w:rsidRPr="001B7A7D">
        <w:rPr>
          <w:rFonts w:ascii="Arial" w:hAnsi="Arial" w:cs="Arial"/>
          <w:sz w:val="24"/>
          <w:szCs w:val="24"/>
        </w:rPr>
        <w:t>Y por todo lo anterior, concluyo que a todas luces esta medida es desproporcional, corre el riesgo de ejercer un congelamiento como ya lo han dicho quienes me antecedieron, sobre la discusión cultural, política, artística, máxime que la determinación sobre la amplitud de los términos empleados, se deja a discreción de la Policía. Con el debido respeto señores y señoras Congresistas, éste es un Proyecto de Ley que yo creo que, de ninguna manera, se puede subsanar a partir de inclusión de excepciones, de excepciones, de excepciones. El Proyecto en sí, es un atentado contra el principio de la dignidad humana, contra la libertad de expresión y contra el derecho a la protesta y por tales motivos, debería abstenerse el Congreso, de continuar con este Proyecto y archivarlo, ante su evidente inconstitucionalidad. Muchas gracias.</w:t>
      </w:r>
    </w:p>
    <w:p w14:paraId="692550A3" w14:textId="77777777" w:rsidR="000A7714" w:rsidRPr="001B7A7D" w:rsidRDefault="000A7714" w:rsidP="001B7A7D">
      <w:pPr>
        <w:spacing w:after="0" w:line="240" w:lineRule="auto"/>
        <w:jc w:val="both"/>
        <w:rPr>
          <w:rFonts w:ascii="Arial" w:hAnsi="Arial" w:cs="Arial"/>
          <w:sz w:val="24"/>
          <w:szCs w:val="24"/>
        </w:rPr>
      </w:pPr>
    </w:p>
    <w:p w14:paraId="57937540" w14:textId="77777777" w:rsidR="000A7714" w:rsidRPr="001B7A7D" w:rsidRDefault="000A7714" w:rsidP="001B7A7D">
      <w:pPr>
        <w:spacing w:after="0" w:line="240" w:lineRule="auto"/>
        <w:jc w:val="both"/>
        <w:rPr>
          <w:rFonts w:ascii="Arial" w:hAnsi="Arial" w:cs="Arial"/>
          <w:sz w:val="24"/>
          <w:szCs w:val="24"/>
        </w:rPr>
      </w:pPr>
      <w:bookmarkStart w:id="44" w:name="_Toc196288344"/>
      <w:r w:rsidRPr="001B7A7D">
        <w:rPr>
          <w:rStyle w:val="Ttulo2Car"/>
          <w:rFonts w:cs="Arial"/>
          <w:szCs w:val="24"/>
        </w:rPr>
        <w:t>SECRETARIA</w:t>
      </w:r>
      <w:bookmarkEnd w:id="44"/>
      <w:r w:rsidRPr="001B7A7D">
        <w:rPr>
          <w:rFonts w:ascii="Arial" w:hAnsi="Arial" w:cs="Arial"/>
          <w:b/>
          <w:bCs/>
          <w:sz w:val="24"/>
          <w:szCs w:val="24"/>
        </w:rPr>
        <w:t>:</w:t>
      </w:r>
      <w:r w:rsidRPr="001B7A7D">
        <w:rPr>
          <w:rFonts w:ascii="Arial" w:hAnsi="Arial" w:cs="Arial"/>
          <w:sz w:val="24"/>
          <w:szCs w:val="24"/>
        </w:rPr>
        <w:t xml:space="preserve"> Yo aprovecho para solicitarles muy respetuosamente, a quienes han intervenido, que las Audiencias Públicas como se dice en la Resolución es para escuchar a los ciudadanos. Así que las personas que han intervenido, rogamos hacer llegar a la Secretaria los documentos que tengan o al correo de la misma, que es: </w:t>
      </w:r>
      <w:hyperlink r:id="rId9" w:history="1">
        <w:r w:rsidRPr="001B7A7D">
          <w:rPr>
            <w:rFonts w:ascii="Arial" w:hAnsi="Arial" w:cs="Arial"/>
            <w:color w:val="0563C1" w:themeColor="hyperlink"/>
            <w:sz w:val="24"/>
            <w:szCs w:val="24"/>
            <w:u w:val="single"/>
          </w:rPr>
          <w:t>debatescomisiónprimera@camara.gov.co</w:t>
        </w:r>
      </w:hyperlink>
    </w:p>
    <w:p w14:paraId="4F05F1A4" w14:textId="77777777" w:rsidR="000A7714" w:rsidRPr="001B7A7D" w:rsidRDefault="000A7714" w:rsidP="001B7A7D">
      <w:pPr>
        <w:spacing w:after="0" w:line="240" w:lineRule="auto"/>
        <w:jc w:val="both"/>
        <w:rPr>
          <w:rFonts w:ascii="Arial" w:hAnsi="Arial" w:cs="Arial"/>
          <w:sz w:val="24"/>
          <w:szCs w:val="24"/>
        </w:rPr>
      </w:pPr>
    </w:p>
    <w:p w14:paraId="3213EECE" w14:textId="77777777" w:rsidR="000A7714" w:rsidRPr="001B7A7D" w:rsidRDefault="000A7714" w:rsidP="001B7A7D">
      <w:pPr>
        <w:spacing w:after="0" w:line="240" w:lineRule="auto"/>
        <w:jc w:val="both"/>
        <w:rPr>
          <w:rFonts w:ascii="Arial" w:hAnsi="Arial" w:cs="Arial"/>
          <w:sz w:val="24"/>
          <w:szCs w:val="24"/>
        </w:rPr>
      </w:pPr>
      <w:r w:rsidRPr="001B7A7D">
        <w:rPr>
          <w:rFonts w:ascii="Arial" w:hAnsi="Arial" w:cs="Arial"/>
          <w:sz w:val="24"/>
          <w:szCs w:val="24"/>
        </w:rPr>
        <w:lastRenderedPageBreak/>
        <w:t xml:space="preserve">Sin perjuicio de que esta Audiencia Pública, será transcrita y publicada en la Gaceta del Congreso, como corresponde y ahí también quien allegue los documentos, esos documentos también serán publicados en la Gaceta del Congreso. Entonces repito el correo, debatescomisiónprimera@camara.gov.co </w:t>
      </w:r>
    </w:p>
    <w:p w14:paraId="41BD2097" w14:textId="77777777" w:rsidR="000A7714" w:rsidRPr="001B7A7D" w:rsidRDefault="000A7714" w:rsidP="001B7A7D">
      <w:pPr>
        <w:spacing w:after="0" w:line="240" w:lineRule="auto"/>
        <w:jc w:val="both"/>
        <w:rPr>
          <w:rFonts w:ascii="Arial" w:hAnsi="Arial" w:cs="Arial"/>
          <w:sz w:val="24"/>
          <w:szCs w:val="24"/>
        </w:rPr>
      </w:pPr>
    </w:p>
    <w:p w14:paraId="0F980CD6" w14:textId="77777777" w:rsidR="000A7714" w:rsidRPr="001B7A7D" w:rsidRDefault="000A7714" w:rsidP="001B7A7D">
      <w:pPr>
        <w:spacing w:after="0" w:line="240" w:lineRule="auto"/>
        <w:jc w:val="both"/>
        <w:rPr>
          <w:rFonts w:ascii="Arial" w:hAnsi="Arial" w:cs="Arial"/>
          <w:sz w:val="24"/>
          <w:szCs w:val="24"/>
        </w:rPr>
      </w:pPr>
      <w:r w:rsidRPr="001B7A7D">
        <w:rPr>
          <w:rFonts w:ascii="Arial" w:hAnsi="Arial" w:cs="Arial"/>
          <w:sz w:val="24"/>
          <w:szCs w:val="24"/>
        </w:rPr>
        <w:t>¿Doctor Juan Sebastián? Entonces sigue en el uso de la palabra, la doctora Laura Urrego Directora y Coordinadora de Proyectos de El Veinte, hasta por diez minutos.</w:t>
      </w:r>
    </w:p>
    <w:p w14:paraId="57312843" w14:textId="77777777" w:rsidR="000A7714" w:rsidRPr="001B7A7D" w:rsidRDefault="000A7714" w:rsidP="001B7A7D">
      <w:pPr>
        <w:spacing w:after="0" w:line="240" w:lineRule="auto"/>
        <w:jc w:val="both"/>
        <w:rPr>
          <w:rFonts w:ascii="Arial" w:hAnsi="Arial" w:cs="Arial"/>
          <w:sz w:val="24"/>
          <w:szCs w:val="24"/>
        </w:rPr>
      </w:pPr>
    </w:p>
    <w:p w14:paraId="13E266DD" w14:textId="77777777" w:rsidR="000A7714" w:rsidRPr="001B7A7D" w:rsidRDefault="000A7714" w:rsidP="001B7A7D">
      <w:pPr>
        <w:spacing w:after="0" w:line="240" w:lineRule="auto"/>
        <w:jc w:val="both"/>
        <w:rPr>
          <w:rFonts w:ascii="Arial" w:hAnsi="Arial" w:cs="Arial"/>
          <w:b/>
          <w:sz w:val="24"/>
          <w:szCs w:val="24"/>
        </w:rPr>
      </w:pPr>
      <w:bookmarkStart w:id="45" w:name="_Toc196288345"/>
      <w:r w:rsidRPr="001B7A7D">
        <w:rPr>
          <w:rStyle w:val="Ttulo2Car"/>
          <w:rFonts w:cs="Arial"/>
          <w:szCs w:val="24"/>
        </w:rPr>
        <w:t>La Presidencia concede el uso de la palabra a la doctora Laura Urrego, Coordinadora de Proyectos de El Veinte</w:t>
      </w:r>
      <w:bookmarkEnd w:id="45"/>
      <w:r w:rsidRPr="001B7A7D">
        <w:rPr>
          <w:rFonts w:ascii="Arial" w:hAnsi="Arial" w:cs="Arial"/>
          <w:b/>
          <w:sz w:val="24"/>
          <w:szCs w:val="24"/>
        </w:rPr>
        <w:t>.</w:t>
      </w:r>
    </w:p>
    <w:p w14:paraId="6F90DB90" w14:textId="77777777" w:rsidR="000A7714" w:rsidRPr="001B7A7D" w:rsidRDefault="000A7714" w:rsidP="001B7A7D">
      <w:pPr>
        <w:spacing w:after="0" w:line="240" w:lineRule="auto"/>
        <w:jc w:val="both"/>
        <w:rPr>
          <w:rFonts w:ascii="Arial" w:hAnsi="Arial" w:cs="Arial"/>
          <w:sz w:val="24"/>
          <w:szCs w:val="24"/>
        </w:rPr>
      </w:pPr>
    </w:p>
    <w:p w14:paraId="234414C2" w14:textId="77777777" w:rsidR="000A7714" w:rsidRPr="001B7A7D" w:rsidRDefault="000A7714" w:rsidP="001B7A7D">
      <w:pPr>
        <w:spacing w:after="0" w:line="240" w:lineRule="auto"/>
        <w:jc w:val="both"/>
        <w:rPr>
          <w:rFonts w:ascii="Arial" w:hAnsi="Arial" w:cs="Arial"/>
          <w:sz w:val="24"/>
          <w:szCs w:val="24"/>
        </w:rPr>
      </w:pPr>
      <w:r w:rsidRPr="001B7A7D">
        <w:rPr>
          <w:rFonts w:ascii="Arial" w:hAnsi="Arial" w:cs="Arial"/>
          <w:sz w:val="24"/>
          <w:szCs w:val="24"/>
        </w:rPr>
        <w:t xml:space="preserve">Hola, muy buenos días a todas. Bueno, voy a hacer una corrección y es, yo soy solo la Coordinadora de Proyectos de El Veinte, nuestros Directores son Ana Bejarano y Emanuel Vargas. El Veinte, es una organización que se dedica a la promoción del ejercicio de la libertad de expresión para medios de comunicación, periodistas y usuarios de redes sociales y en el marco de esto, pues trabajamos asuntos como acoso judicial, derechos digitales, entre otros. </w:t>
      </w:r>
    </w:p>
    <w:p w14:paraId="05DD0A42" w14:textId="77777777" w:rsidR="000A7714" w:rsidRPr="001B7A7D" w:rsidRDefault="000A7714" w:rsidP="001B7A7D">
      <w:pPr>
        <w:spacing w:after="0" w:line="240" w:lineRule="auto"/>
        <w:jc w:val="both"/>
        <w:rPr>
          <w:rFonts w:ascii="Arial" w:hAnsi="Arial" w:cs="Arial"/>
          <w:sz w:val="24"/>
          <w:szCs w:val="24"/>
        </w:rPr>
      </w:pPr>
    </w:p>
    <w:p w14:paraId="0BDF26CC" w14:textId="77777777" w:rsidR="000A7714" w:rsidRPr="001B7A7D" w:rsidRDefault="000A7714" w:rsidP="001B7A7D">
      <w:pPr>
        <w:spacing w:after="0" w:line="240" w:lineRule="auto"/>
        <w:jc w:val="both"/>
        <w:rPr>
          <w:rFonts w:ascii="Arial" w:hAnsi="Arial" w:cs="Arial"/>
          <w:sz w:val="24"/>
          <w:szCs w:val="24"/>
        </w:rPr>
      </w:pPr>
      <w:r w:rsidRPr="001B7A7D">
        <w:rPr>
          <w:rFonts w:ascii="Arial" w:hAnsi="Arial" w:cs="Arial"/>
          <w:sz w:val="24"/>
          <w:szCs w:val="24"/>
        </w:rPr>
        <w:t>Nosotros desde nuestra perspectiva, concordamos plenamente con muchas de las intervenciones que ya se han hecho en este espacio y yo agradezco a Luisa y a Samuel, ya por haber traído todos estos ejemplos, porque así yo me puedo quedar un poco como con la parte digamos, menos atractiva, pero que habla desde el ámbito legal, de por qué la previsión o las previsiones que se están intentando hacer con este Articulado, realmente no cumplen ni los principios de legalidad, ni los principios de proporcionalidad que la Corte Interamericana, ha estimado son necesarios para interponer una limitación a la libertad de expresión.</w:t>
      </w:r>
    </w:p>
    <w:p w14:paraId="0AE02905" w14:textId="77777777" w:rsidR="000A7714" w:rsidRPr="001B7A7D" w:rsidRDefault="000A7714" w:rsidP="001B7A7D">
      <w:pPr>
        <w:spacing w:after="0" w:line="240" w:lineRule="auto"/>
        <w:jc w:val="both"/>
        <w:rPr>
          <w:rFonts w:ascii="Arial" w:hAnsi="Arial" w:cs="Arial"/>
          <w:sz w:val="24"/>
          <w:szCs w:val="24"/>
        </w:rPr>
      </w:pPr>
    </w:p>
    <w:p w14:paraId="54924E2D" w14:textId="77777777" w:rsidR="000A7714" w:rsidRPr="001B7A7D" w:rsidRDefault="000A7714" w:rsidP="001B7A7D">
      <w:pPr>
        <w:spacing w:after="0" w:line="240" w:lineRule="auto"/>
        <w:jc w:val="both"/>
        <w:rPr>
          <w:rFonts w:ascii="Arial" w:hAnsi="Arial" w:cs="Arial"/>
          <w:sz w:val="24"/>
          <w:szCs w:val="24"/>
        </w:rPr>
      </w:pPr>
      <w:r w:rsidRPr="001B7A7D">
        <w:rPr>
          <w:rFonts w:ascii="Arial" w:hAnsi="Arial" w:cs="Arial"/>
          <w:sz w:val="24"/>
          <w:szCs w:val="24"/>
        </w:rPr>
        <w:t>Lo primero sea decir, que la libertad de expresión implica también la posibilidad de elegir el medio, o la forma en la que se va a difundir la expresión. Y la Corte Interamericana y la Corte Constitucional, también han asumido que estas dos figuras son inescindibles. Es decir, no solamente ejerzo mi libertad de expresión cuando hablo, sino que también ejerzo mi libertad de expresión cuando utilizo una camiseta como la que tiene Luisa, o cuando pinto algo, o cuando comparto algo en mis redes sociales, esos son ejercicios que también implican la libertad de expresión, cuando tengo una pancarta en medio de una protesta. Y la imposición de límites a la libertad de expresión debe en consecuencia, cumplir una serie de criterios: el primero de ellos, es la legalidad debe estar expresa en una Norma de forma taxativa, clara y precisa y es allí, en donde nosotros encontramos la primera falencia del Articulado propuesto y es que se recurre al uso de múltiples palabras, que tienen un significado ambiguo e indeterminado como símbolos, indumentaria, exaltación, justificación, glorificación, entre otros.</w:t>
      </w:r>
    </w:p>
    <w:p w14:paraId="0BCDF861" w14:textId="77777777" w:rsidR="000A7714" w:rsidRPr="001B7A7D" w:rsidRDefault="000A7714" w:rsidP="001B7A7D">
      <w:pPr>
        <w:spacing w:after="0" w:line="240" w:lineRule="auto"/>
        <w:jc w:val="both"/>
        <w:rPr>
          <w:rFonts w:ascii="Arial" w:hAnsi="Arial" w:cs="Arial"/>
          <w:sz w:val="24"/>
          <w:szCs w:val="24"/>
        </w:rPr>
      </w:pPr>
    </w:p>
    <w:p w14:paraId="77BE6785" w14:textId="77777777" w:rsidR="000A7714" w:rsidRPr="001B7A7D" w:rsidRDefault="000A7714" w:rsidP="001B7A7D">
      <w:pPr>
        <w:spacing w:after="0" w:line="240" w:lineRule="auto"/>
        <w:jc w:val="both"/>
        <w:rPr>
          <w:rFonts w:ascii="Arial" w:hAnsi="Arial" w:cs="Arial"/>
          <w:sz w:val="24"/>
          <w:szCs w:val="24"/>
        </w:rPr>
      </w:pPr>
      <w:r w:rsidRPr="001B7A7D">
        <w:rPr>
          <w:rFonts w:ascii="Arial" w:hAnsi="Arial" w:cs="Arial"/>
          <w:sz w:val="24"/>
          <w:szCs w:val="24"/>
        </w:rPr>
        <w:t xml:space="preserve">Además de estos significados indeterminados, o de definiciones indeterminadas de estos Artículos, lo siguiente es que además tampoco aclara sobre qué personas condenadas se refiere la Norma, si se refiere o no solamente a personas </w:t>
      </w:r>
      <w:r w:rsidRPr="001B7A7D">
        <w:rPr>
          <w:rFonts w:ascii="Arial" w:hAnsi="Arial" w:cs="Arial"/>
          <w:sz w:val="24"/>
          <w:szCs w:val="24"/>
        </w:rPr>
        <w:lastRenderedPageBreak/>
        <w:t xml:space="preserve">condenadas dentro de Colombia, entonces Shakira no vale, porque fue condenada en España, o si se refiere a personas condenadas y que aún estén cumpliendo su condena, o condenas que ya hayan pasado, o si se refiere a personas condenadas solamente en firme y no que estén en trámite de una apelación o semejante. Por todo esto, consideramos que no cumple con el criterio de legalidad. </w:t>
      </w:r>
    </w:p>
    <w:p w14:paraId="5E9641B1" w14:textId="77777777" w:rsidR="000A7714" w:rsidRPr="001B7A7D" w:rsidRDefault="000A7714" w:rsidP="001B7A7D">
      <w:pPr>
        <w:spacing w:after="0" w:line="240" w:lineRule="auto"/>
        <w:jc w:val="both"/>
        <w:rPr>
          <w:rFonts w:ascii="Arial" w:hAnsi="Arial" w:cs="Arial"/>
          <w:sz w:val="24"/>
          <w:szCs w:val="24"/>
        </w:rPr>
      </w:pPr>
    </w:p>
    <w:p w14:paraId="4562FE30" w14:textId="77777777" w:rsidR="000A7714" w:rsidRPr="001B7A7D" w:rsidRDefault="000A7714" w:rsidP="001B7A7D">
      <w:pPr>
        <w:spacing w:after="0" w:line="240" w:lineRule="auto"/>
        <w:jc w:val="both"/>
        <w:rPr>
          <w:rFonts w:ascii="Arial" w:hAnsi="Arial" w:cs="Arial"/>
          <w:sz w:val="24"/>
          <w:szCs w:val="24"/>
        </w:rPr>
      </w:pPr>
      <w:r w:rsidRPr="001B7A7D">
        <w:rPr>
          <w:rFonts w:ascii="Arial" w:hAnsi="Arial" w:cs="Arial"/>
          <w:sz w:val="24"/>
          <w:szCs w:val="24"/>
        </w:rPr>
        <w:t xml:space="preserve">Ahora, si vamos a ver si hay o no un fin legítimo, nosotros creemos que es una causa loable, la posibilidad de contribuir a una política y a una cultura de paz dentro del país. Sin embargo, no estamos seguros de que esta medida particularmente contribuya a que ello sea así. Por supuesto, que es valioso construir ejercicios de memoria y ejercicios de respeto con las víctimas. Pero al contrario, creemos que este Proyecto puede incluso socavar ese tipo de ejercicios de memoria, por cosas como la que nos decía Luisa, ¿Qué es crítico? Crítico para unos puede ser una cosa y crítico para otros, puede ser otra y al final terminamos entonces, simplemente no haciendo estos ejercicios de memoria por temor a ser castigados por ellos. </w:t>
      </w:r>
    </w:p>
    <w:p w14:paraId="01BE5DF2" w14:textId="77777777" w:rsidR="000A7714" w:rsidRPr="001B7A7D" w:rsidRDefault="000A7714" w:rsidP="001B7A7D">
      <w:pPr>
        <w:spacing w:after="0" w:line="240" w:lineRule="auto"/>
        <w:jc w:val="both"/>
        <w:rPr>
          <w:rFonts w:ascii="Arial" w:hAnsi="Arial" w:cs="Arial"/>
          <w:sz w:val="24"/>
          <w:szCs w:val="24"/>
        </w:rPr>
      </w:pPr>
    </w:p>
    <w:p w14:paraId="7F26AC9B" w14:textId="77777777" w:rsidR="000A7714" w:rsidRPr="001B7A7D" w:rsidRDefault="000A7714" w:rsidP="001B7A7D">
      <w:pPr>
        <w:spacing w:after="0" w:line="240" w:lineRule="auto"/>
        <w:jc w:val="both"/>
        <w:rPr>
          <w:rFonts w:ascii="Arial" w:hAnsi="Arial" w:cs="Arial"/>
          <w:sz w:val="24"/>
          <w:szCs w:val="24"/>
        </w:rPr>
      </w:pPr>
      <w:r w:rsidRPr="001B7A7D">
        <w:rPr>
          <w:rFonts w:ascii="Arial" w:hAnsi="Arial" w:cs="Arial"/>
          <w:sz w:val="24"/>
          <w:szCs w:val="24"/>
        </w:rPr>
        <w:t xml:space="preserve">Además de esto, también consideramos que no propone medidas proporcionales en tanto, la única medida que propone además de la sanción económica, es la destrucción del bien, sin intervención de un juez como anotaba antes Luisa, pero además también, es la única medida. La Corte Constitucional en ese sentido, ha apuntado a que las sanciones que propenden por la eliminación de información publicada, deben ser de última ratio. Es decir, antes de considerar la eliminación de la información o la destrucción del bien, deberían considerarse medidas previas a llegar a esa etapa. </w:t>
      </w:r>
    </w:p>
    <w:p w14:paraId="09B8B026" w14:textId="77777777" w:rsidR="000A7714" w:rsidRPr="001B7A7D" w:rsidRDefault="000A7714" w:rsidP="001B7A7D">
      <w:pPr>
        <w:spacing w:after="0" w:line="240" w:lineRule="auto"/>
        <w:jc w:val="both"/>
        <w:rPr>
          <w:rFonts w:ascii="Arial" w:hAnsi="Arial" w:cs="Arial"/>
          <w:sz w:val="24"/>
          <w:szCs w:val="24"/>
        </w:rPr>
      </w:pPr>
    </w:p>
    <w:p w14:paraId="0D4A5356" w14:textId="77777777" w:rsidR="000A7714" w:rsidRPr="001B7A7D" w:rsidRDefault="000A7714" w:rsidP="001B7A7D">
      <w:pPr>
        <w:spacing w:after="0" w:line="240" w:lineRule="auto"/>
        <w:jc w:val="both"/>
        <w:rPr>
          <w:rFonts w:ascii="Arial" w:hAnsi="Arial" w:cs="Arial"/>
          <w:sz w:val="24"/>
          <w:szCs w:val="24"/>
        </w:rPr>
      </w:pPr>
      <w:r w:rsidRPr="001B7A7D">
        <w:rPr>
          <w:rFonts w:ascii="Arial" w:hAnsi="Arial" w:cs="Arial"/>
          <w:sz w:val="24"/>
          <w:szCs w:val="24"/>
        </w:rPr>
        <w:t>Finalmente, nosotros también creemos que no solamente abre una puerta a la censura, sino también a la arbitrariedad. Realmente esta Norma, quienes la van a aplicar en el día a día y sobre los ciudadanos, va a ser la Policía Nacional. Esto supone un montón de cosas, el primero de ellos como ya lo decía Samuel, es que los Policías sepan siempre, qué personas han sido o no han sido condenadas y eso es completamente irrealizable, no solamente por los famosos. Pero, por ejemplo, ahorita recuerdo que Luisa citó al Che Guevara y buscando yo para este ejercicio, me di cuenta que el Che Guevara nunca había sido condenado, pero todos podemos tener en nuestro imaginario colectivo que así lo fue. Sin embargo, no.</w:t>
      </w:r>
    </w:p>
    <w:p w14:paraId="776BC030" w14:textId="77777777" w:rsidR="000A7714" w:rsidRPr="001B7A7D" w:rsidRDefault="000A7714" w:rsidP="001B7A7D">
      <w:pPr>
        <w:spacing w:after="0" w:line="240" w:lineRule="auto"/>
        <w:jc w:val="both"/>
        <w:rPr>
          <w:rFonts w:ascii="Arial" w:hAnsi="Arial" w:cs="Arial"/>
          <w:sz w:val="24"/>
          <w:szCs w:val="24"/>
        </w:rPr>
      </w:pPr>
    </w:p>
    <w:p w14:paraId="7BB8E93F" w14:textId="77777777" w:rsidR="000A7714" w:rsidRPr="001B7A7D" w:rsidRDefault="000A7714" w:rsidP="001B7A7D">
      <w:pPr>
        <w:spacing w:after="0" w:line="240" w:lineRule="auto"/>
        <w:jc w:val="both"/>
        <w:rPr>
          <w:rFonts w:ascii="Arial" w:hAnsi="Arial" w:cs="Arial"/>
          <w:sz w:val="24"/>
          <w:szCs w:val="24"/>
        </w:rPr>
      </w:pPr>
      <w:r w:rsidRPr="001B7A7D">
        <w:rPr>
          <w:rFonts w:ascii="Arial" w:hAnsi="Arial" w:cs="Arial"/>
          <w:sz w:val="24"/>
          <w:szCs w:val="24"/>
        </w:rPr>
        <w:t xml:space="preserve">Pero además de esto, pues basarse en este tipo de prejuicios u opiniones subjetivas que pueden tener las personas, también se trata de la sanción por exaltación, justificación, glorificación, todos ellos, aspectos que se enmarcan en un juicio subjetivo de la persona que va a aplicar la Norma, si está o no exaltando, si está o no glorificando, si está o no justificando. De otro lado, también creemos que tiene un aspecto que quizás no se ha mencionado y es, pensar en condiciones de población vulnerable como los habitantes de calle. Los habitantes de calle, que muchas veces no eligen por decisión estética qué usar, sino que lo eligen por una necesidad de vestimenta. Entonces, si un Policía encuentra un habitante de calle </w:t>
      </w:r>
      <w:r w:rsidRPr="001B7A7D">
        <w:rPr>
          <w:rFonts w:ascii="Arial" w:hAnsi="Arial" w:cs="Arial"/>
          <w:sz w:val="24"/>
          <w:szCs w:val="24"/>
        </w:rPr>
        <w:lastRenderedPageBreak/>
        <w:t>con una camiseta de Diomedes Díaz, ¿Eso implica que está incurriendo en el delito? Cuando no es una decisión estética, sino una decisión de necesidad.</w:t>
      </w:r>
    </w:p>
    <w:p w14:paraId="7FD900CE" w14:textId="77777777" w:rsidR="000A7714" w:rsidRPr="001B7A7D" w:rsidRDefault="000A7714" w:rsidP="001B7A7D">
      <w:pPr>
        <w:spacing w:after="0" w:line="240" w:lineRule="auto"/>
        <w:jc w:val="both"/>
        <w:rPr>
          <w:rFonts w:ascii="Arial" w:hAnsi="Arial" w:cs="Arial"/>
          <w:sz w:val="24"/>
          <w:szCs w:val="24"/>
        </w:rPr>
      </w:pPr>
    </w:p>
    <w:p w14:paraId="4300E6D5" w14:textId="77777777" w:rsidR="000A7714" w:rsidRPr="001B7A7D" w:rsidRDefault="000A7714" w:rsidP="001B7A7D">
      <w:pPr>
        <w:spacing w:after="0" w:line="240" w:lineRule="auto"/>
        <w:jc w:val="both"/>
        <w:rPr>
          <w:rFonts w:ascii="Arial" w:hAnsi="Arial" w:cs="Arial"/>
          <w:sz w:val="24"/>
          <w:szCs w:val="24"/>
        </w:rPr>
      </w:pPr>
      <w:r w:rsidRPr="001B7A7D">
        <w:rPr>
          <w:rFonts w:ascii="Arial" w:hAnsi="Arial" w:cs="Arial"/>
          <w:sz w:val="24"/>
          <w:szCs w:val="24"/>
        </w:rPr>
        <w:t>La Corte Constitucional, por ejemplo, en la Sentencia que declaró inconstitucional la posibilidad de multar a los habitantes de calle por hacer sus necesidades fisiológicas en la calle, valga la redundancia o bueno en el espacio público, declaró que era una Norma que en efecto fungía para que la Policía Nacional, cometiera arbitrariedades en contra de esta población de especial protección. En general, pues éstos son los, como los reparos que encontramos respecto a la Norma, pero al igual que Samuel, no consideramos que sea una Norma a la que haya lugar, digamos como a subsanar estos yerros, sino que por el contrario recomendamos su archivo y recomendamos, que si se quieren iniciar estos ejercicios de construcción de memoria y de política de paz, se opte también por otras recomendaciones como las que ya se han dado en este espacio, que son ejercicios de construcción, de capacidades, de educación, entre otros. Muchas gracias.</w:t>
      </w:r>
    </w:p>
    <w:p w14:paraId="14A446EF" w14:textId="77777777" w:rsidR="000A7714" w:rsidRPr="001B7A7D" w:rsidRDefault="000A7714" w:rsidP="001B7A7D">
      <w:pPr>
        <w:spacing w:after="0" w:line="240" w:lineRule="auto"/>
        <w:jc w:val="both"/>
        <w:rPr>
          <w:rFonts w:ascii="Arial" w:hAnsi="Arial" w:cs="Arial"/>
          <w:sz w:val="24"/>
          <w:szCs w:val="24"/>
        </w:rPr>
      </w:pPr>
    </w:p>
    <w:p w14:paraId="7D41F239" w14:textId="77777777" w:rsidR="000A7714" w:rsidRPr="001B7A7D" w:rsidRDefault="000A7714" w:rsidP="001B7A7D">
      <w:pPr>
        <w:spacing w:after="0" w:line="240" w:lineRule="auto"/>
        <w:jc w:val="both"/>
        <w:rPr>
          <w:rFonts w:ascii="Arial" w:hAnsi="Arial" w:cs="Arial"/>
          <w:sz w:val="24"/>
          <w:szCs w:val="24"/>
        </w:rPr>
      </w:pPr>
      <w:bookmarkStart w:id="46" w:name="_Toc196288346"/>
      <w:r w:rsidRPr="001B7A7D">
        <w:rPr>
          <w:rStyle w:val="Ttulo2Car"/>
          <w:rFonts w:cs="Arial"/>
          <w:szCs w:val="24"/>
        </w:rPr>
        <w:t>SECRETARIA</w:t>
      </w:r>
      <w:bookmarkEnd w:id="46"/>
      <w:r w:rsidRPr="001B7A7D">
        <w:rPr>
          <w:rFonts w:ascii="Arial" w:hAnsi="Arial" w:cs="Arial"/>
          <w:b/>
          <w:bCs/>
          <w:sz w:val="24"/>
          <w:szCs w:val="24"/>
        </w:rPr>
        <w:t>:</w:t>
      </w:r>
      <w:r w:rsidRPr="001B7A7D">
        <w:rPr>
          <w:rFonts w:ascii="Arial" w:hAnsi="Arial" w:cs="Arial"/>
          <w:sz w:val="24"/>
          <w:szCs w:val="24"/>
        </w:rPr>
        <w:t xml:space="preserve">  A usted muchas gracias Laura. Tiene el uso de la palabra María José Sánchez, de la Escuela Parlamentaria de la Universidad la Gran Colombia, hasta por diez minutos.</w:t>
      </w:r>
    </w:p>
    <w:p w14:paraId="65F665C6" w14:textId="77777777" w:rsidR="000A7714" w:rsidRPr="001B7A7D" w:rsidRDefault="000A7714" w:rsidP="001B7A7D">
      <w:pPr>
        <w:spacing w:after="0" w:line="240" w:lineRule="auto"/>
        <w:jc w:val="both"/>
        <w:rPr>
          <w:rFonts w:ascii="Arial" w:hAnsi="Arial" w:cs="Arial"/>
          <w:sz w:val="24"/>
          <w:szCs w:val="24"/>
        </w:rPr>
      </w:pPr>
    </w:p>
    <w:p w14:paraId="38AB3A84" w14:textId="77777777" w:rsidR="000A7714" w:rsidRPr="001B7A7D" w:rsidRDefault="000A7714" w:rsidP="001B7A7D">
      <w:pPr>
        <w:spacing w:after="0" w:line="240" w:lineRule="auto"/>
        <w:jc w:val="both"/>
        <w:rPr>
          <w:rFonts w:ascii="Arial" w:hAnsi="Arial" w:cs="Arial"/>
          <w:b/>
          <w:bCs/>
          <w:sz w:val="24"/>
          <w:szCs w:val="24"/>
        </w:rPr>
      </w:pPr>
      <w:bookmarkStart w:id="47" w:name="_Toc196288347"/>
      <w:r w:rsidRPr="001B7A7D">
        <w:rPr>
          <w:rStyle w:val="Ttulo2Car"/>
          <w:rFonts w:cs="Arial"/>
          <w:szCs w:val="24"/>
        </w:rPr>
        <w:t>La Presidencia concede el uso de la palabra a la doctora María José Sánchez, Escuela Parlamentaria de la Universidad la Gran Colombia</w:t>
      </w:r>
      <w:bookmarkEnd w:id="47"/>
      <w:r w:rsidRPr="001B7A7D">
        <w:rPr>
          <w:rFonts w:ascii="Arial" w:hAnsi="Arial" w:cs="Arial"/>
          <w:b/>
          <w:bCs/>
          <w:sz w:val="24"/>
          <w:szCs w:val="24"/>
        </w:rPr>
        <w:t>.</w:t>
      </w:r>
    </w:p>
    <w:p w14:paraId="1BF0AEC6" w14:textId="77777777" w:rsidR="000A7714" w:rsidRPr="001B7A7D" w:rsidRDefault="000A7714" w:rsidP="001B7A7D">
      <w:pPr>
        <w:spacing w:after="0" w:line="240" w:lineRule="auto"/>
        <w:jc w:val="both"/>
        <w:rPr>
          <w:rFonts w:ascii="Arial" w:hAnsi="Arial" w:cs="Arial"/>
          <w:sz w:val="24"/>
          <w:szCs w:val="24"/>
        </w:rPr>
      </w:pPr>
    </w:p>
    <w:p w14:paraId="7B6DAD14" w14:textId="77777777" w:rsidR="000A7714" w:rsidRPr="001B7A7D" w:rsidRDefault="000A7714" w:rsidP="001B7A7D">
      <w:pPr>
        <w:spacing w:after="0" w:line="240" w:lineRule="auto"/>
        <w:jc w:val="both"/>
        <w:rPr>
          <w:rFonts w:ascii="Arial" w:hAnsi="Arial" w:cs="Arial"/>
          <w:sz w:val="24"/>
          <w:szCs w:val="24"/>
        </w:rPr>
      </w:pPr>
      <w:r w:rsidRPr="001B7A7D">
        <w:rPr>
          <w:rFonts w:ascii="Arial" w:hAnsi="Arial" w:cs="Arial"/>
          <w:sz w:val="24"/>
          <w:szCs w:val="24"/>
        </w:rPr>
        <w:t xml:space="preserve">Muchas gracias, Secretaria. También quiero agradecer al Representante Pedro. Primero que todo buenos días a todos y todas. Un enfoque del que no se ha hablado mucho, es acerca de la violencia en Colombia y yo quiero hablar y especificar, un poco acerca de la historia que tiene Colombia y cómo podemos fundamentar la cultura de violencia, que tiene raíces efectivamente en la historia. Inicialmente, si partimos desde un contexto de mediados del Siglo XX, donde podemos encontrar elementos como el bipartidismo, la desigualdad e incluso, la falta de presencia del Estado en los territorios, pues todos estos elementos generaron un ambiente propicio, para que se pudiera generar las raíces de la violencia en Colombia. </w:t>
      </w:r>
    </w:p>
    <w:p w14:paraId="3995DF96" w14:textId="77777777" w:rsidR="000A7714" w:rsidRPr="001B7A7D" w:rsidRDefault="000A7714" w:rsidP="001B7A7D">
      <w:pPr>
        <w:spacing w:after="0" w:line="240" w:lineRule="auto"/>
        <w:jc w:val="both"/>
        <w:rPr>
          <w:rFonts w:ascii="Arial" w:hAnsi="Arial" w:cs="Arial"/>
          <w:sz w:val="24"/>
          <w:szCs w:val="24"/>
        </w:rPr>
      </w:pPr>
    </w:p>
    <w:p w14:paraId="45AF5921" w14:textId="77777777" w:rsidR="000A7714" w:rsidRPr="001B7A7D" w:rsidRDefault="000A7714" w:rsidP="001B7A7D">
      <w:pPr>
        <w:spacing w:after="0" w:line="240" w:lineRule="auto"/>
        <w:jc w:val="both"/>
        <w:rPr>
          <w:rFonts w:ascii="Arial" w:hAnsi="Arial" w:cs="Arial"/>
          <w:sz w:val="24"/>
          <w:szCs w:val="24"/>
        </w:rPr>
      </w:pPr>
      <w:r w:rsidRPr="001B7A7D">
        <w:rPr>
          <w:rFonts w:ascii="Arial" w:hAnsi="Arial" w:cs="Arial"/>
          <w:sz w:val="24"/>
          <w:szCs w:val="24"/>
        </w:rPr>
        <w:t xml:space="preserve">Adicionalmente, la Constitución de 1886 que era excluyente, que carecía de los mecanismos ciudadanos y adicionalmente, tenía un carácter presidencialista y centralizado, pues también ayudó a que el ánimo social y el inconformismo terminara por desatar la violencia a partir de 1948, con el magnicidio de Gaitán. Entonces, todo esto lo hago con el ánimo de que entendamos cuál era el clima político y social que se estaba vivenciando durante esa época, qué entendamos por qué factores como el narcotráfico y las guerrillas, decidieron establecerse en el país. A partir de estas situaciones, pues podemos imaginar cómo los millones de colombianos y colombianas, que han estado inmersos durante todo este tiempo en la violencia, en un momento en donde realmente el conflicto armado estalló y que actualmente siguen en conflicto, pues realmente podemos entender cómo las </w:t>
      </w:r>
      <w:r w:rsidRPr="001B7A7D">
        <w:rPr>
          <w:rFonts w:ascii="Arial" w:hAnsi="Arial" w:cs="Arial"/>
          <w:sz w:val="24"/>
          <w:szCs w:val="24"/>
        </w:rPr>
        <w:lastRenderedPageBreak/>
        <w:t>costumbres y las tradiciones que tiene por ejemplo, Colombia, pues pueden tener unos cimientos en la violencia y también en la intolerancia política.</w:t>
      </w:r>
    </w:p>
    <w:p w14:paraId="72FB2672" w14:textId="77777777" w:rsidR="000A7714" w:rsidRPr="001B7A7D" w:rsidRDefault="000A7714" w:rsidP="001B7A7D">
      <w:pPr>
        <w:spacing w:after="0" w:line="240" w:lineRule="auto"/>
        <w:jc w:val="both"/>
        <w:rPr>
          <w:rFonts w:ascii="Arial" w:hAnsi="Arial" w:cs="Arial"/>
          <w:sz w:val="24"/>
          <w:szCs w:val="24"/>
        </w:rPr>
      </w:pPr>
    </w:p>
    <w:p w14:paraId="27FECCFD" w14:textId="27CC9BC7" w:rsidR="000A7714" w:rsidRPr="001B7A7D" w:rsidRDefault="000A7714" w:rsidP="001B7A7D">
      <w:pPr>
        <w:spacing w:after="0" w:line="240" w:lineRule="auto"/>
        <w:jc w:val="both"/>
        <w:rPr>
          <w:rFonts w:ascii="Arial" w:hAnsi="Arial" w:cs="Arial"/>
          <w:sz w:val="24"/>
          <w:szCs w:val="24"/>
        </w:rPr>
      </w:pPr>
      <w:r w:rsidRPr="001B7A7D">
        <w:rPr>
          <w:rFonts w:ascii="Arial" w:hAnsi="Arial" w:cs="Arial"/>
          <w:sz w:val="24"/>
          <w:szCs w:val="24"/>
        </w:rPr>
        <w:t xml:space="preserve">Y entonces en este sentido, podemos afirmar que la cultura de Colombia, está arraigada a la violencia. Y hablo sobre esto, porque justamente tenemos que entender que la cultura son todos estos imaginarios y construcciones sociales, que se crean sobre una sociedad y pues esta sociedad comparte rasgos identitarios a partir de la historia y también, a partir del territorio. Entonces en este sentido, la única manera para que podamos cambiar una cultura arraigada a la violencia, es modificando estos imaginarios sociales. Entonces ¿Cómo se puede lograr esto? Lo podemos lograr a través de la pedagogía, de la educación, podemos lograr a través de la institucionalidad, pero no por medio del prohibicionismo. </w:t>
      </w:r>
    </w:p>
    <w:p w14:paraId="750ADD33" w14:textId="77777777" w:rsidR="000A7714" w:rsidRPr="001B7A7D" w:rsidRDefault="000A7714" w:rsidP="001B7A7D">
      <w:pPr>
        <w:spacing w:after="0" w:line="240" w:lineRule="auto"/>
        <w:jc w:val="both"/>
        <w:rPr>
          <w:rFonts w:ascii="Arial" w:hAnsi="Arial" w:cs="Arial"/>
          <w:sz w:val="24"/>
          <w:szCs w:val="24"/>
        </w:rPr>
      </w:pPr>
    </w:p>
    <w:p w14:paraId="3CD4DED2" w14:textId="77777777" w:rsidR="000A7714" w:rsidRPr="001B7A7D" w:rsidRDefault="000A7714" w:rsidP="001B7A7D">
      <w:pPr>
        <w:spacing w:after="0" w:line="240" w:lineRule="auto"/>
        <w:jc w:val="both"/>
        <w:rPr>
          <w:rFonts w:ascii="Arial" w:hAnsi="Arial" w:cs="Arial"/>
          <w:sz w:val="24"/>
          <w:szCs w:val="24"/>
        </w:rPr>
      </w:pPr>
      <w:r w:rsidRPr="001B7A7D">
        <w:rPr>
          <w:rFonts w:ascii="Arial" w:hAnsi="Arial" w:cs="Arial"/>
          <w:sz w:val="24"/>
          <w:szCs w:val="24"/>
        </w:rPr>
        <w:t xml:space="preserve">Frente al Proyecto de Ley, me gustaría hablar sobre ¿Cuál es el objeto? Y es que nos dice, que busca contribuir al fortalecimiento de una cultura de paz, de convivencia pacífica y de reconciliación, pero si entramos a hablar sobre las disposiciones, es que justamente estas medidas no tienen que ver con la cultura, porque es que a pesar de que le asignemos a la Policía, incautarle los productos a los comerciantes que estén relacionados con personas que hayan cometido delitos, esto no va a cambiar la cultura y no va a cambiar la lógica, ni el imaginario social de las personas y de los colombianos. Frente a esto, lo único que vamos a lograr es que el cuerpo policial tenga muchas más actividades y muchas más responsabilidades, porque es que ellos tienen como un factor principal, que es el de garantizar la seguridad de los ciudadanos y ahora con más actividades, como la de la pedagogía de incautar también productos a los comerciantes, pueden verse mucho más llenos de actividades. Entonces realmente, este Proyecto no es viable si logra realmente, o si quiere lograr el cometido de cambiar una cultura de paz. </w:t>
      </w:r>
    </w:p>
    <w:p w14:paraId="4D74EA57" w14:textId="77777777" w:rsidR="000A7714" w:rsidRPr="001B7A7D" w:rsidRDefault="000A7714" w:rsidP="001B7A7D">
      <w:pPr>
        <w:spacing w:after="0" w:line="240" w:lineRule="auto"/>
        <w:jc w:val="both"/>
        <w:rPr>
          <w:rFonts w:ascii="Arial" w:hAnsi="Arial" w:cs="Arial"/>
          <w:sz w:val="24"/>
          <w:szCs w:val="24"/>
        </w:rPr>
      </w:pPr>
    </w:p>
    <w:p w14:paraId="194EF375" w14:textId="77777777" w:rsidR="000A7714" w:rsidRPr="001B7A7D" w:rsidRDefault="000A7714" w:rsidP="001B7A7D">
      <w:pPr>
        <w:spacing w:after="0" w:line="240" w:lineRule="auto"/>
        <w:jc w:val="both"/>
        <w:rPr>
          <w:rFonts w:ascii="Arial" w:hAnsi="Arial" w:cs="Arial"/>
          <w:sz w:val="24"/>
          <w:szCs w:val="24"/>
        </w:rPr>
      </w:pPr>
      <w:r w:rsidRPr="001B7A7D">
        <w:rPr>
          <w:rFonts w:ascii="Arial" w:hAnsi="Arial" w:cs="Arial"/>
          <w:sz w:val="24"/>
          <w:szCs w:val="24"/>
        </w:rPr>
        <w:t>De acuerdo a la Ley 1801 del 2016, qué es la que busca promover y la que busca modificar este Proyecto, que es el Código Nacional de Policía y Convivencia Ciudadana, hay un Artículo qué es el Artículo 2 y nos habla acerca de los propósitos que tiene este Código y básicamente se basa, en el ejercicio responsable de la libertad, la dignidad, los deberes y los derechos humanos. Pero, cuando pensamos y también recogiendo algunas de las intervenciones que ya hemos escuchado, pues justamente este Proyecto no busca garantizar los derechos humanos, sino que busca restringir muchas de las libertades que tenemos aquí en Colombia. Entonces en ese sentido, no estaríamos velando por los derechos humanos, estaríamos yendo en contravía de éstos.</w:t>
      </w:r>
    </w:p>
    <w:p w14:paraId="04DE9FE8" w14:textId="77777777" w:rsidR="000A7714" w:rsidRPr="001B7A7D" w:rsidRDefault="000A7714" w:rsidP="001B7A7D">
      <w:pPr>
        <w:spacing w:after="0" w:line="240" w:lineRule="auto"/>
        <w:jc w:val="both"/>
        <w:rPr>
          <w:rFonts w:ascii="Arial" w:hAnsi="Arial" w:cs="Arial"/>
          <w:sz w:val="24"/>
          <w:szCs w:val="24"/>
        </w:rPr>
      </w:pPr>
    </w:p>
    <w:p w14:paraId="6BA936EF" w14:textId="77777777" w:rsidR="000A7714" w:rsidRPr="001B7A7D" w:rsidRDefault="000A7714" w:rsidP="001B7A7D">
      <w:pPr>
        <w:spacing w:after="0" w:line="240" w:lineRule="auto"/>
        <w:jc w:val="both"/>
        <w:rPr>
          <w:rFonts w:ascii="Arial" w:hAnsi="Arial" w:cs="Arial"/>
          <w:sz w:val="24"/>
          <w:szCs w:val="24"/>
        </w:rPr>
      </w:pPr>
      <w:r w:rsidRPr="001B7A7D">
        <w:rPr>
          <w:rFonts w:ascii="Arial" w:hAnsi="Arial" w:cs="Arial"/>
          <w:sz w:val="24"/>
          <w:szCs w:val="24"/>
        </w:rPr>
        <w:t xml:space="preserve">En este sentido, pues realmente no se logra el propósito y podemos ver una distancia, entre lo que se propone el objeto del Proyecto y las medidas que se buscan aplicar. Por este motivo, pues a mí me gustaría sugerirle a todos los y las Congresistas, que realmente creemos iniciativas orientadas a la paz, que realmente pensemos en algunos Proyectos de Ley que tengan que ver con la convivencia pacífica, porque ese es el camino para que podamos transformar una sociedad </w:t>
      </w:r>
      <w:r w:rsidRPr="001B7A7D">
        <w:rPr>
          <w:rFonts w:ascii="Arial" w:hAnsi="Arial" w:cs="Arial"/>
          <w:sz w:val="24"/>
          <w:szCs w:val="24"/>
        </w:rPr>
        <w:lastRenderedPageBreak/>
        <w:t>como la de nosotros. Adicionalmente, no creo que la solución sea prohibir la comercialización y el uso de estos productos, ya que realmente una verdadera cultura, se va a transformar cuando nosotros aceptamos la historia de Colombia, aceptamos que somos un país violento y decidimos, que no queremos repetir esos patrones. Muchísimas gracias.</w:t>
      </w:r>
    </w:p>
    <w:p w14:paraId="55AD5CBE" w14:textId="77777777" w:rsidR="000A7714" w:rsidRPr="001B7A7D" w:rsidRDefault="000A7714" w:rsidP="001B7A7D">
      <w:pPr>
        <w:spacing w:after="0" w:line="240" w:lineRule="auto"/>
        <w:jc w:val="both"/>
        <w:rPr>
          <w:rFonts w:ascii="Arial" w:hAnsi="Arial" w:cs="Arial"/>
          <w:sz w:val="24"/>
          <w:szCs w:val="24"/>
        </w:rPr>
      </w:pPr>
    </w:p>
    <w:p w14:paraId="76CBD0D8" w14:textId="77777777" w:rsidR="000A7714" w:rsidRPr="001B7A7D" w:rsidRDefault="000A7714" w:rsidP="001B7A7D">
      <w:pPr>
        <w:spacing w:after="0" w:line="240" w:lineRule="auto"/>
        <w:jc w:val="both"/>
        <w:rPr>
          <w:rFonts w:ascii="Arial" w:hAnsi="Arial" w:cs="Arial"/>
          <w:b/>
          <w:bCs/>
          <w:sz w:val="24"/>
          <w:szCs w:val="24"/>
        </w:rPr>
      </w:pPr>
      <w:r w:rsidRPr="001B7A7D">
        <w:rPr>
          <w:rFonts w:ascii="Arial" w:hAnsi="Arial" w:cs="Arial"/>
          <w:b/>
          <w:bCs/>
          <w:sz w:val="24"/>
          <w:szCs w:val="24"/>
        </w:rPr>
        <w:t>Preside la Audiencia Pública el H.R. Heráclito Landinez Suárez.</w:t>
      </w:r>
    </w:p>
    <w:p w14:paraId="6FAF1282"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2A65F03A" w14:textId="77777777" w:rsidR="00FB7BE3" w:rsidRPr="001B7A7D" w:rsidRDefault="00FB7BE3" w:rsidP="001B7A7D">
      <w:pPr>
        <w:spacing w:after="0" w:line="240" w:lineRule="auto"/>
        <w:jc w:val="both"/>
        <w:rPr>
          <w:rFonts w:ascii="Arial" w:eastAsia="Times New Roman" w:hAnsi="Arial" w:cs="Arial"/>
          <w:sz w:val="24"/>
          <w:szCs w:val="24"/>
          <w:lang w:eastAsia="es-CO"/>
        </w:rPr>
      </w:pPr>
      <w:r w:rsidRPr="001B7A7D">
        <w:rPr>
          <w:rFonts w:ascii="Arial" w:eastAsia="Times New Roman" w:hAnsi="Arial" w:cs="Arial"/>
          <w:b/>
          <w:bCs/>
          <w:sz w:val="24"/>
          <w:szCs w:val="24"/>
          <w:lang w:eastAsia="es-CO"/>
        </w:rPr>
        <w:t>PRESIDENTE:</w:t>
      </w:r>
      <w:r w:rsidRPr="001B7A7D">
        <w:rPr>
          <w:rFonts w:ascii="Arial" w:eastAsia="Times New Roman" w:hAnsi="Arial" w:cs="Arial"/>
          <w:sz w:val="24"/>
          <w:szCs w:val="24"/>
          <w:lang w:eastAsia="es-CO"/>
        </w:rPr>
        <w:t xml:space="preserve"> Gracias por la intervención. Las Audiencias Públicas en el Congreso de la República, son un mecanismo para escuchar a los ciudadanos, sobre un Proyecto de Ley, de Acto Legislativo, que tenga como todos, de interés nacional y que tenga participación directa de los colombianos. Por eso estamos acá hoy en este Proyecto de Ley, que el autor es Juan Sebastián Gómez, de esta Comisión, así mismo que Cristian Danilo Avendaño Fino, Carolina Giraldo, Daniel Carvalho, Giovanny Eduard Sarmiento, del Pacto Histórico, Catherine Juvinao, Jennifer Pedraza y el Senador Ariel Ávila y nuestro Coordinador Ponente es el Representante, Pedro José Suárez Vacca y Juan Sebastián Gómez González. </w:t>
      </w:r>
    </w:p>
    <w:p w14:paraId="23BDA33C"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3D2BF72F" w14:textId="77777777" w:rsidR="00FB7BE3" w:rsidRPr="001B7A7D" w:rsidRDefault="00FB7BE3" w:rsidP="001B7A7D">
      <w:pPr>
        <w:spacing w:after="0" w:line="240" w:lineRule="auto"/>
        <w:jc w:val="both"/>
        <w:rPr>
          <w:rFonts w:ascii="Arial" w:eastAsia="Times New Roman" w:hAnsi="Arial" w:cs="Arial"/>
          <w:sz w:val="24"/>
          <w:szCs w:val="24"/>
          <w:lang w:eastAsia="es-CO"/>
        </w:rPr>
      </w:pPr>
      <w:r w:rsidRPr="001B7A7D">
        <w:rPr>
          <w:rFonts w:ascii="Arial" w:eastAsia="Times New Roman" w:hAnsi="Arial" w:cs="Arial"/>
          <w:sz w:val="24"/>
          <w:szCs w:val="24"/>
          <w:lang w:eastAsia="es-CO"/>
        </w:rPr>
        <w:t>Entonces, esta Audiencia Pública va a alimentar, la ponencia que se presentará con las observaciones de ustedes y la sapiencia de cada uno de los ponentes, para ser llevado al debate, a primer debate en la Comisión Primera, en esta Comisión Primera de la Cámara de Representantes. Entonces continuamos, tiene la palabra la doctora Tania Lugo de Coljuristas, tiene 10 minutos.</w:t>
      </w:r>
    </w:p>
    <w:p w14:paraId="5AB69D5D"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2ABFEA14" w14:textId="77777777" w:rsidR="00FB7BE3" w:rsidRPr="001B7A7D" w:rsidRDefault="00FB7BE3" w:rsidP="001B7A7D">
      <w:pPr>
        <w:spacing w:after="0" w:line="240" w:lineRule="auto"/>
        <w:jc w:val="both"/>
        <w:rPr>
          <w:rFonts w:ascii="Arial" w:eastAsia="Times New Roman" w:hAnsi="Arial" w:cs="Arial"/>
          <w:sz w:val="24"/>
          <w:szCs w:val="24"/>
          <w:lang w:eastAsia="es-CO"/>
        </w:rPr>
      </w:pPr>
      <w:r w:rsidRPr="001B7A7D">
        <w:rPr>
          <w:rFonts w:ascii="Arial" w:eastAsia="Times New Roman" w:hAnsi="Arial" w:cs="Arial"/>
          <w:b/>
          <w:bCs/>
          <w:sz w:val="24"/>
          <w:szCs w:val="24"/>
          <w:lang w:eastAsia="es-CO"/>
        </w:rPr>
        <w:t>La Presidencia concede el uso de la palabra a la doctora Tania Lugo, de Coljuristas.</w:t>
      </w:r>
      <w:r w:rsidRPr="001B7A7D">
        <w:rPr>
          <w:rFonts w:ascii="Arial" w:eastAsia="Times New Roman" w:hAnsi="Arial" w:cs="Arial"/>
          <w:sz w:val="24"/>
          <w:szCs w:val="24"/>
          <w:lang w:eastAsia="es-CO"/>
        </w:rPr>
        <w:t xml:space="preserve"> </w:t>
      </w:r>
    </w:p>
    <w:p w14:paraId="1F83CD52"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1E688447" w14:textId="2154BE39" w:rsidR="00FB7BE3" w:rsidRPr="001B7A7D" w:rsidRDefault="00FB7BE3" w:rsidP="001B7A7D">
      <w:pPr>
        <w:spacing w:after="0" w:line="240" w:lineRule="auto"/>
        <w:jc w:val="both"/>
        <w:rPr>
          <w:rFonts w:ascii="Arial" w:eastAsia="Times New Roman" w:hAnsi="Arial" w:cs="Arial"/>
          <w:sz w:val="24"/>
          <w:szCs w:val="24"/>
          <w:lang w:eastAsia="es-CO"/>
        </w:rPr>
      </w:pPr>
      <w:r w:rsidRPr="001B7A7D">
        <w:rPr>
          <w:rFonts w:ascii="Arial" w:eastAsia="Times New Roman" w:hAnsi="Arial" w:cs="Arial"/>
          <w:sz w:val="24"/>
          <w:szCs w:val="24"/>
          <w:lang w:eastAsia="es-CO"/>
        </w:rPr>
        <w:t xml:space="preserve">Buenos días, agradecemos desde la Comisión Colombiana de Juristas, la invitación de la Comisión Primera de la Cámara de Representantes, si bien compartimos que, este propósito que busca el Proyecto, sobre el respeto del derecho de las víctimas, de reivindicar su memoria y además de fortalecer la cultura de paz, consideramos que existen distintas preocupaciones sobre lo que ya han advertido las colegas de la FLIP, el Veinte y Karisma, en torno a la libertad de expresión y de información, como una garantía democrática y esto por tres razones principales. </w:t>
      </w:r>
    </w:p>
    <w:p w14:paraId="2AA76831"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7354F5D1" w14:textId="7E845E9C" w:rsidR="00FB7BE3" w:rsidRPr="001B7A7D" w:rsidRDefault="00FB7BE3" w:rsidP="001B7A7D">
      <w:pPr>
        <w:spacing w:after="0" w:line="240" w:lineRule="auto"/>
        <w:jc w:val="both"/>
        <w:rPr>
          <w:rFonts w:ascii="Arial" w:eastAsia="Times New Roman" w:hAnsi="Arial" w:cs="Arial"/>
          <w:sz w:val="24"/>
          <w:szCs w:val="24"/>
          <w:lang w:eastAsia="es-CO"/>
        </w:rPr>
      </w:pPr>
      <w:r w:rsidRPr="001B7A7D">
        <w:rPr>
          <w:rFonts w:ascii="Arial" w:eastAsia="Times New Roman" w:hAnsi="Arial" w:cs="Arial"/>
          <w:sz w:val="24"/>
          <w:szCs w:val="24"/>
          <w:lang w:eastAsia="es-CO"/>
        </w:rPr>
        <w:t xml:space="preserve">La primera, es que existen falencias en la delimitación de la competencia policial y riesgos de abuso de poder y es justo ese término exaltar, que tanto ha generado controversia, es demasiado amplio, es impreciso y consideramos que vulnera el principio de legalidad consagrado en la Constitución Colombiana y en el Sistema Interamericano de Derechos Humanos. Según el cual, toda restricción a la libertad de expresión debe ser clara, precisa y accesible. En este contexto nos preocupa que según el Artículo 4 del Proyecto, la aplicación de estas disposiciones depende principalmente en manos de la policía y esto quiere decir, que la valoración sobre la legitimidad de los discursos y de las expresiones, va a depender según el criterio </w:t>
      </w:r>
      <w:r w:rsidRPr="001B7A7D">
        <w:rPr>
          <w:rFonts w:ascii="Arial" w:eastAsia="Times New Roman" w:hAnsi="Arial" w:cs="Arial"/>
          <w:sz w:val="24"/>
          <w:szCs w:val="24"/>
          <w:lang w:eastAsia="es-CO"/>
        </w:rPr>
        <w:lastRenderedPageBreak/>
        <w:t xml:space="preserve">individual del policía de turno, esto genera una incertidumbre jurídica y posibilita la arbitrariedad. </w:t>
      </w:r>
    </w:p>
    <w:p w14:paraId="1D6740D9"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1D2F8A4B" w14:textId="4E810B5D" w:rsidR="00FB7BE3" w:rsidRPr="001B7A7D" w:rsidRDefault="00FB7BE3" w:rsidP="001B7A7D">
      <w:pPr>
        <w:spacing w:after="0" w:line="240" w:lineRule="auto"/>
        <w:jc w:val="both"/>
        <w:rPr>
          <w:rFonts w:ascii="Arial" w:eastAsia="Times New Roman" w:hAnsi="Arial" w:cs="Arial"/>
          <w:sz w:val="24"/>
          <w:szCs w:val="24"/>
          <w:lang w:eastAsia="es-CO"/>
        </w:rPr>
      </w:pPr>
      <w:r w:rsidRPr="001B7A7D">
        <w:rPr>
          <w:rFonts w:ascii="Arial" w:eastAsia="Times New Roman" w:hAnsi="Arial" w:cs="Arial"/>
          <w:sz w:val="24"/>
          <w:szCs w:val="24"/>
          <w:lang w:eastAsia="es-CO"/>
        </w:rPr>
        <w:t xml:space="preserve">Así mismo, la Corte Constitucional, en Sentencias como la C-492 de 2002 y la C-81 de 2017, ha enfatizado que el poder de policía, debe ejercerse con estricta sujeción de los principios de legalidad y proporcionalidad, evitando interpretaciones discrecionales que restringen injustificadamente derechos, como la libertad de expresión. Contrario a esto, el Proyecto otorga facultades muy amplias a la policía, para incautar y destruir elementos que exaltan a personas condenadas. </w:t>
      </w:r>
    </w:p>
    <w:p w14:paraId="43D92155"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7BE09BA8" w14:textId="2DDC3979" w:rsidR="00FB7BE3" w:rsidRPr="001B7A7D" w:rsidRDefault="00FB7BE3" w:rsidP="001B7A7D">
      <w:pPr>
        <w:spacing w:after="0" w:line="240" w:lineRule="auto"/>
        <w:jc w:val="both"/>
        <w:rPr>
          <w:rFonts w:ascii="Arial" w:eastAsia="Times New Roman" w:hAnsi="Arial" w:cs="Arial"/>
          <w:sz w:val="24"/>
          <w:szCs w:val="24"/>
          <w:lang w:eastAsia="es-CO"/>
        </w:rPr>
      </w:pPr>
      <w:r w:rsidRPr="001B7A7D">
        <w:rPr>
          <w:rFonts w:ascii="Arial" w:eastAsia="Times New Roman" w:hAnsi="Arial" w:cs="Arial"/>
          <w:sz w:val="24"/>
          <w:szCs w:val="24"/>
          <w:lang w:eastAsia="es-CO"/>
        </w:rPr>
        <w:t xml:space="preserve">Entonces, esta ambigüedad en las restricciones, desconoce el principio de legalidad estricta al ser susceptible de múltiples interpretaciones, esto podría derivar en una censura arbitraria, en sanciones desproporcionadas y en el uso de la fuerza pública, para hacer restricciones ilegítimas. Al respecto, la relatoría especial para la libertad de expresión de la Comisión Interamericana, ha advertido que uno de los desafíos entre la relación de seguridad y libertad de expresión, es que se usan términos vagos con el fin de restringir expresiones críticas u ofensivas, como en la protesta social, que no suponen en sí mismas, una incitación a la violencia. </w:t>
      </w:r>
    </w:p>
    <w:p w14:paraId="72C07DCE"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5DA738C0" w14:textId="77777777" w:rsidR="00FB7BE3" w:rsidRPr="001B7A7D" w:rsidRDefault="00FB7BE3" w:rsidP="001B7A7D">
      <w:pPr>
        <w:spacing w:after="0" w:line="240" w:lineRule="auto"/>
        <w:jc w:val="both"/>
        <w:rPr>
          <w:rFonts w:ascii="Arial" w:eastAsia="Times New Roman" w:hAnsi="Arial" w:cs="Arial"/>
          <w:sz w:val="24"/>
          <w:szCs w:val="24"/>
          <w:lang w:eastAsia="es-CO"/>
        </w:rPr>
      </w:pPr>
      <w:r w:rsidRPr="001B7A7D">
        <w:rPr>
          <w:rFonts w:ascii="Arial" w:eastAsia="Times New Roman" w:hAnsi="Arial" w:cs="Arial"/>
          <w:sz w:val="24"/>
          <w:szCs w:val="24"/>
          <w:lang w:eastAsia="es-CO"/>
        </w:rPr>
        <w:t xml:space="preserve">Un segundo elemento que consideramos problemático, es la posible afectación al derecho a la verdad y a la memoria histórica, el Proyecto de Ley podría afectar la reconstrucción de la verdad y la justicia transicional, al censurar contenidos sobre delitos políticos, pues justamente en esta vaguedad con la que se castigan o digamos se pretenden censurar la comisión de ciertos delitos, pues también podrían afectar delitos asociados con el conflicto armado, con la protesta social. Aunque prevé excepciones con fines pedagógicos y de reparación simbólica, la ambigüedad de los criterios, podría generar restricciones arbitrarias al trabajo académico, periodístico y artístico. Por ejemplo, una persona que realizó un documental sobre algún actor armado, podría ser objeto de una medida correctiva, por no tener un enfoque suficientemente crítico, según el criterio del policía. </w:t>
      </w:r>
    </w:p>
    <w:p w14:paraId="733913C2"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6FB7FCE6" w14:textId="77777777" w:rsidR="00FB7BE3" w:rsidRPr="001B7A7D" w:rsidRDefault="00FB7BE3" w:rsidP="001B7A7D">
      <w:pPr>
        <w:spacing w:after="0" w:line="240" w:lineRule="auto"/>
        <w:jc w:val="both"/>
        <w:rPr>
          <w:rFonts w:ascii="Arial" w:eastAsia="Times New Roman" w:hAnsi="Arial" w:cs="Arial"/>
          <w:sz w:val="24"/>
          <w:szCs w:val="24"/>
          <w:lang w:eastAsia="es-CO"/>
        </w:rPr>
      </w:pPr>
      <w:r w:rsidRPr="001B7A7D">
        <w:rPr>
          <w:rFonts w:ascii="Arial" w:eastAsia="Times New Roman" w:hAnsi="Arial" w:cs="Arial"/>
          <w:sz w:val="24"/>
          <w:szCs w:val="24"/>
          <w:lang w:eastAsia="es-CO"/>
        </w:rPr>
        <w:t xml:space="preserve">De hecho, en los numerales añadidos en el Artículo 93A del Código de Convivencia, imponen restricciones específicas al material audiovisual, lo que podría generar un efecto disuasorio en la producción de contenidos relacionados con los actores del conflicto armado. Este tipo de limitaciones, aunque indirectas, podrían inhibir la libre creación y difusión de información sobre hechos de interés público. En ese sentido el Artículo 13.3 de la Convención Americana, prohíbe restricciones que, mediante mecanismos indirectos resulten en inhibición, silenciamiento o autocensura, afectando así el ejercicio del derecho a la libertad de expresión, en su dimensión individual y colectiva. </w:t>
      </w:r>
    </w:p>
    <w:p w14:paraId="006DF47A"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1548959C" w14:textId="08E436E8" w:rsidR="00FB7BE3" w:rsidRPr="001B7A7D" w:rsidRDefault="00FB7BE3" w:rsidP="001B7A7D">
      <w:pPr>
        <w:spacing w:after="0" w:line="240" w:lineRule="auto"/>
        <w:jc w:val="both"/>
        <w:rPr>
          <w:rFonts w:ascii="Arial" w:eastAsia="Times New Roman" w:hAnsi="Arial" w:cs="Arial"/>
          <w:sz w:val="24"/>
          <w:szCs w:val="24"/>
          <w:lang w:eastAsia="es-CO"/>
        </w:rPr>
      </w:pPr>
      <w:r w:rsidRPr="001B7A7D">
        <w:rPr>
          <w:rFonts w:ascii="Arial" w:eastAsia="Times New Roman" w:hAnsi="Arial" w:cs="Arial"/>
          <w:sz w:val="24"/>
          <w:szCs w:val="24"/>
          <w:lang w:eastAsia="es-CO"/>
        </w:rPr>
        <w:t xml:space="preserve">Adicionalmente la Jurisprudencia Interamericana, ha hablado sobre la importancia prevalente de la discusión sobre asuntos de interés público, como el conflicto armado y por eso es que tiene una protección reforzada en el acceso a este tipo de información. En esa misma línea la relatoría especial para la ONU, sobre la </w:t>
      </w:r>
      <w:r w:rsidRPr="001B7A7D">
        <w:rPr>
          <w:rFonts w:ascii="Arial" w:eastAsia="Times New Roman" w:hAnsi="Arial" w:cs="Arial"/>
          <w:sz w:val="24"/>
          <w:szCs w:val="24"/>
          <w:lang w:eastAsia="es-CO"/>
        </w:rPr>
        <w:lastRenderedPageBreak/>
        <w:t xml:space="preserve">protección y promoción del derecho a la opinión y a la expresión, ha resaltado la relevancia que tiene este derecho en contextos de conflicto armado, pues justamente tienen la obligación los estados en proteger la libertad de expresión, cuando se necesita una mayor circulación de ideas, información en lo que pasa en un contexto violento. En consecuencia, la propuesta de regulación que estamos discutiendo, limita directa o indirectamente la difusión de información sobre actores del conflicto armado, y esto es sumamente preocupante en este contexto del postconflicto en el que le estamos apostando. </w:t>
      </w:r>
    </w:p>
    <w:p w14:paraId="1CA03860"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499F6A6B" w14:textId="77777777" w:rsidR="00FB7BE3" w:rsidRPr="001B7A7D" w:rsidRDefault="00FB7BE3" w:rsidP="001B7A7D">
      <w:pPr>
        <w:spacing w:after="0" w:line="240" w:lineRule="auto"/>
        <w:jc w:val="both"/>
        <w:rPr>
          <w:rFonts w:ascii="Arial" w:eastAsia="Times New Roman" w:hAnsi="Arial" w:cs="Arial"/>
          <w:sz w:val="24"/>
          <w:szCs w:val="24"/>
          <w:lang w:eastAsia="es-CO"/>
        </w:rPr>
      </w:pPr>
      <w:r w:rsidRPr="001B7A7D">
        <w:rPr>
          <w:rFonts w:ascii="Arial" w:eastAsia="Times New Roman" w:hAnsi="Arial" w:cs="Arial"/>
          <w:sz w:val="24"/>
          <w:szCs w:val="24"/>
          <w:lang w:eastAsia="es-CO"/>
        </w:rPr>
        <w:t xml:space="preserve">Tercero, vamos a realizar muy someramente, la aplicación del test tripartito de proporcionalidad, que se encuentra establecido en el Artículo 13 de la Convención Americana y que ha sido ampliamente desarrollado por la Corte Constitucional y la Corte IDH. Entonces, el primer criterio, establece que las limitaciones deben estar establecidas en leyes claras y bien definidas, en este caso las categorías de exaltación, justificación, glorificación, son muy ambiguas y carecen de criterios objetivos, lo que da margen, a interpretaciones arbitrarias. </w:t>
      </w:r>
    </w:p>
    <w:p w14:paraId="03C25B29"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522FEC3D" w14:textId="77777777" w:rsidR="00FB7BE3" w:rsidRPr="001B7A7D" w:rsidRDefault="00FB7BE3" w:rsidP="001B7A7D">
      <w:pPr>
        <w:spacing w:after="0" w:line="240" w:lineRule="auto"/>
        <w:jc w:val="both"/>
        <w:rPr>
          <w:rFonts w:ascii="Arial" w:eastAsia="Times New Roman" w:hAnsi="Arial" w:cs="Arial"/>
          <w:sz w:val="24"/>
          <w:szCs w:val="24"/>
          <w:lang w:eastAsia="es-CO"/>
        </w:rPr>
      </w:pPr>
      <w:r w:rsidRPr="001B7A7D">
        <w:rPr>
          <w:rFonts w:ascii="Arial" w:eastAsia="Times New Roman" w:hAnsi="Arial" w:cs="Arial"/>
          <w:sz w:val="24"/>
          <w:szCs w:val="24"/>
          <w:lang w:eastAsia="es-CO"/>
        </w:rPr>
        <w:t xml:space="preserve">Segundo, segundo criterio, las restricciones deben estar dirigidas a proteger un interés imperioso reconocido por la Convención Americana. En este caso la reivindicación del derecho a las víctimas resulta un objetivo legítimo, sin embargo, la propuesta no garantiza que dicho fin se logre de manera efectiva. Adicionalmente, cuando estas conductas se prohíben dentro de un acápite sobre comportamientos que afectan al sector económico, de alguna forma se desvía el fin que tiene. Digamos que no es claro, si el objetivo es la reivindicación de la memoria de las víctimas o si es la perjudicación de intereses económicos, no sabemos cuál es el objeto de protección finalmente. </w:t>
      </w:r>
    </w:p>
    <w:p w14:paraId="1386D0C8"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36043C5C" w14:textId="77777777" w:rsidR="00FB7BE3" w:rsidRPr="001B7A7D" w:rsidRDefault="00FB7BE3" w:rsidP="001B7A7D">
      <w:pPr>
        <w:spacing w:after="0" w:line="240" w:lineRule="auto"/>
        <w:jc w:val="both"/>
        <w:rPr>
          <w:rFonts w:ascii="Arial" w:eastAsia="Times New Roman" w:hAnsi="Arial" w:cs="Arial"/>
          <w:sz w:val="24"/>
          <w:szCs w:val="24"/>
          <w:lang w:eastAsia="es-CO"/>
        </w:rPr>
      </w:pPr>
      <w:r w:rsidRPr="001B7A7D">
        <w:rPr>
          <w:rFonts w:ascii="Arial" w:eastAsia="Times New Roman" w:hAnsi="Arial" w:cs="Arial"/>
          <w:sz w:val="24"/>
          <w:szCs w:val="24"/>
          <w:lang w:eastAsia="es-CO"/>
        </w:rPr>
        <w:t xml:space="preserve">Y tercero, las limitaciones deben ser necesarias, estrictamente proporcionales e idóneas para lograr este fin imperioso. Nuevamente la ambigüedad de la medida, hace que sea una medida desproporcionada en tanto genera un desequilibrio entre los beneficios, por ejemplo, de reivindicar la memoria de las víctimas y los riesgos que causa a la libertad de expresión e información. Tampoco resulta idónea y necesaria, pues existen otras formas para conjurar estos problemas que estamos viendo en la sociedad y estas formas pueden ser menos lesivas, ya lo decían varios intervinientes, por ejemplo, a través de la educación o fortalecer la política pública sobre la memoria en cuanto al narcotráfico, la violencia sociopolítica en el país. </w:t>
      </w:r>
    </w:p>
    <w:p w14:paraId="5B8C55A2"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31BE1B3E" w14:textId="77777777" w:rsidR="00FB7BE3" w:rsidRPr="001B7A7D" w:rsidRDefault="00FB7BE3" w:rsidP="001B7A7D">
      <w:pPr>
        <w:spacing w:after="0" w:line="240" w:lineRule="auto"/>
        <w:jc w:val="both"/>
        <w:rPr>
          <w:rFonts w:ascii="Arial" w:eastAsia="Times New Roman" w:hAnsi="Arial" w:cs="Arial"/>
          <w:sz w:val="24"/>
          <w:szCs w:val="24"/>
          <w:lang w:eastAsia="es-CO"/>
        </w:rPr>
      </w:pPr>
      <w:r w:rsidRPr="001B7A7D">
        <w:rPr>
          <w:rFonts w:ascii="Arial" w:eastAsia="Times New Roman" w:hAnsi="Arial" w:cs="Arial"/>
          <w:sz w:val="24"/>
          <w:szCs w:val="24"/>
          <w:lang w:eastAsia="es-CO"/>
        </w:rPr>
        <w:t>En conclusión, hacemos un llamado al Congreso, a los Representantes que tienen a cargo este Proyecto, para que consideren esos efectos que podrían tener en garantías democráticas, como la libertad de expresión y de información. Si bien estos derechos no son absolutos, sus restricciones deben cumplir estrictamente con los principios de proporcionalidad, necesidad y legalidad. Además, como ya lo advertimos, existen mecanismos menos restrictivos para evitar la revictimización y la aceptación de ciertos personajes y también para fomentar una discusión rural sobre los hechos de violencia que han marcado al país. Muchas gracias.</w:t>
      </w:r>
    </w:p>
    <w:p w14:paraId="6527E8DF"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471D9A90" w14:textId="77777777" w:rsidR="00FB7BE3" w:rsidRPr="001B7A7D" w:rsidRDefault="00FB7BE3" w:rsidP="001B7A7D">
      <w:pPr>
        <w:spacing w:after="0" w:line="240" w:lineRule="auto"/>
        <w:jc w:val="both"/>
        <w:rPr>
          <w:rFonts w:ascii="Arial" w:eastAsia="Times New Roman" w:hAnsi="Arial" w:cs="Arial"/>
          <w:sz w:val="24"/>
          <w:szCs w:val="24"/>
          <w:lang w:eastAsia="es-CO"/>
        </w:rPr>
      </w:pPr>
      <w:bookmarkStart w:id="48" w:name="_Toc196288348"/>
      <w:r w:rsidRPr="001B7A7D">
        <w:rPr>
          <w:rStyle w:val="Ttulo2Car"/>
          <w:rFonts w:cs="Arial"/>
          <w:szCs w:val="24"/>
        </w:rPr>
        <w:t>PRESIDENTE</w:t>
      </w:r>
      <w:bookmarkEnd w:id="48"/>
      <w:r w:rsidRPr="001B7A7D">
        <w:rPr>
          <w:rFonts w:ascii="Arial" w:eastAsia="Times New Roman" w:hAnsi="Arial" w:cs="Arial"/>
          <w:b/>
          <w:bCs/>
          <w:sz w:val="24"/>
          <w:szCs w:val="24"/>
          <w:lang w:eastAsia="es-CO"/>
        </w:rPr>
        <w:t>:</w:t>
      </w:r>
      <w:r w:rsidRPr="001B7A7D">
        <w:rPr>
          <w:rFonts w:ascii="Arial" w:eastAsia="Times New Roman" w:hAnsi="Arial" w:cs="Arial"/>
          <w:sz w:val="24"/>
          <w:szCs w:val="24"/>
          <w:lang w:eastAsia="es-CO"/>
        </w:rPr>
        <w:t xml:space="preserve"> Muchas gracias. Continuando con la participación, del Colectivo Invasiones, Johnny Harold Álvarez, cinco minutos.</w:t>
      </w:r>
    </w:p>
    <w:p w14:paraId="55BF6133"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2A00C808" w14:textId="77777777" w:rsidR="00FB7BE3" w:rsidRPr="001B7A7D" w:rsidRDefault="00FB7BE3" w:rsidP="001B7A7D">
      <w:pPr>
        <w:spacing w:after="0" w:line="240" w:lineRule="auto"/>
        <w:jc w:val="both"/>
        <w:rPr>
          <w:rFonts w:ascii="Arial" w:eastAsia="Times New Roman" w:hAnsi="Arial" w:cs="Arial"/>
          <w:sz w:val="24"/>
          <w:szCs w:val="24"/>
          <w:lang w:eastAsia="es-CO"/>
        </w:rPr>
      </w:pPr>
      <w:bookmarkStart w:id="49" w:name="_Toc196288349"/>
      <w:r w:rsidRPr="001B7A7D">
        <w:rPr>
          <w:rStyle w:val="Ttulo2Car"/>
          <w:rFonts w:cs="Arial"/>
          <w:szCs w:val="24"/>
        </w:rPr>
        <w:t>SECRETARIA</w:t>
      </w:r>
      <w:bookmarkEnd w:id="49"/>
      <w:r w:rsidRPr="001B7A7D">
        <w:rPr>
          <w:rFonts w:ascii="Arial" w:eastAsia="Times New Roman" w:hAnsi="Arial" w:cs="Arial"/>
          <w:b/>
          <w:bCs/>
          <w:sz w:val="24"/>
          <w:szCs w:val="24"/>
          <w:lang w:eastAsia="es-CO"/>
        </w:rPr>
        <w:t>:</w:t>
      </w:r>
      <w:r w:rsidRPr="001B7A7D">
        <w:rPr>
          <w:rFonts w:ascii="Arial" w:eastAsia="Times New Roman" w:hAnsi="Arial" w:cs="Arial"/>
          <w:sz w:val="24"/>
          <w:szCs w:val="24"/>
          <w:lang w:eastAsia="es-CO"/>
        </w:rPr>
        <w:t xml:space="preserve"> Está conectado, puede prender la cámara.</w:t>
      </w:r>
    </w:p>
    <w:p w14:paraId="7B06A0F6"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4859F733" w14:textId="77777777" w:rsidR="00FB7BE3" w:rsidRPr="001B7A7D" w:rsidRDefault="00FB7BE3" w:rsidP="001B7A7D">
      <w:pPr>
        <w:spacing w:after="0" w:line="240" w:lineRule="auto"/>
        <w:jc w:val="both"/>
        <w:rPr>
          <w:rFonts w:ascii="Arial" w:eastAsia="Times New Roman" w:hAnsi="Arial" w:cs="Arial"/>
          <w:b/>
          <w:bCs/>
          <w:sz w:val="24"/>
          <w:szCs w:val="24"/>
          <w:lang w:eastAsia="es-CO"/>
        </w:rPr>
      </w:pPr>
      <w:bookmarkStart w:id="50" w:name="_Toc196288350"/>
      <w:r w:rsidRPr="001B7A7D">
        <w:rPr>
          <w:rStyle w:val="Ttulo2Car"/>
          <w:rFonts w:cs="Arial"/>
          <w:szCs w:val="24"/>
        </w:rPr>
        <w:t>La Presidencia concede el uso de la palabra a Johnny Harold Álvarez, del Colectivo Invasiones</w:t>
      </w:r>
      <w:bookmarkEnd w:id="50"/>
      <w:r w:rsidRPr="001B7A7D">
        <w:rPr>
          <w:rFonts w:ascii="Arial" w:eastAsia="Times New Roman" w:hAnsi="Arial" w:cs="Arial"/>
          <w:b/>
          <w:bCs/>
          <w:sz w:val="24"/>
          <w:szCs w:val="24"/>
          <w:lang w:eastAsia="es-CO"/>
        </w:rPr>
        <w:t xml:space="preserve">. </w:t>
      </w:r>
    </w:p>
    <w:p w14:paraId="3E6D46DB"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0144058C" w14:textId="77777777" w:rsidR="00FB7BE3" w:rsidRPr="001B7A7D" w:rsidRDefault="00FB7BE3" w:rsidP="001B7A7D">
      <w:pPr>
        <w:spacing w:after="0" w:line="240" w:lineRule="auto"/>
        <w:jc w:val="both"/>
        <w:rPr>
          <w:rFonts w:ascii="Arial" w:eastAsia="Times New Roman" w:hAnsi="Arial" w:cs="Arial"/>
          <w:sz w:val="24"/>
          <w:szCs w:val="24"/>
          <w:lang w:eastAsia="es-CO"/>
        </w:rPr>
      </w:pPr>
      <w:r w:rsidRPr="001B7A7D">
        <w:rPr>
          <w:rFonts w:ascii="Arial" w:eastAsia="Times New Roman" w:hAnsi="Arial" w:cs="Arial"/>
          <w:sz w:val="24"/>
          <w:szCs w:val="24"/>
          <w:lang w:eastAsia="es-CO"/>
        </w:rPr>
        <w:t xml:space="preserve">A todos, a todas muchísimas gracias por la invitación, principalmente, hablar acerca de qué es lo que está sucediendo hoy con la apología y la comercialización de Artículos, específicamente de Pablo Escobar. Me voy a dirigir y espero me excusen por el ruido, porque estoy en la calle, pero queríamos de primera mano, mostrar cómo la narcocultura, ha llegado a un punto tan grande como literalmente habitar nuestros espacios. </w:t>
      </w:r>
    </w:p>
    <w:p w14:paraId="29957200"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65432EEF" w14:textId="77777777" w:rsidR="00FB7BE3" w:rsidRPr="001B7A7D" w:rsidRDefault="00FB7BE3" w:rsidP="001B7A7D">
      <w:pPr>
        <w:spacing w:after="0" w:line="240" w:lineRule="auto"/>
        <w:jc w:val="both"/>
        <w:rPr>
          <w:rFonts w:ascii="Arial" w:eastAsia="Times New Roman" w:hAnsi="Arial" w:cs="Arial"/>
          <w:sz w:val="24"/>
          <w:szCs w:val="24"/>
          <w:lang w:eastAsia="es-CO"/>
        </w:rPr>
      </w:pPr>
      <w:r w:rsidRPr="001B7A7D">
        <w:rPr>
          <w:rFonts w:ascii="Arial" w:eastAsia="Times New Roman" w:hAnsi="Arial" w:cs="Arial"/>
          <w:sz w:val="24"/>
          <w:szCs w:val="24"/>
          <w:lang w:eastAsia="es-CO"/>
        </w:rPr>
        <w:t xml:space="preserve">Estoy en el barrio Las Independencias, conocido como el grafitur en la Comuna Trece de la Ciudad de Medellín, en donde, con todo el respeto que se merecen las personas que han venido hablando anteriormente a mí, es muy fácil hablar desde las comodidades y es muy fácil hablar de que hoy, este espacio conocido como la Comuna Trece, se ha venido viendo masificado completamente por cosas como éstas. </w:t>
      </w:r>
    </w:p>
    <w:p w14:paraId="5D6C705C"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241F6060" w14:textId="77777777" w:rsidR="00FB7BE3" w:rsidRPr="001B7A7D" w:rsidRDefault="00FB7BE3" w:rsidP="001B7A7D">
      <w:pPr>
        <w:spacing w:after="0" w:line="240" w:lineRule="auto"/>
        <w:jc w:val="both"/>
        <w:rPr>
          <w:rFonts w:ascii="Arial" w:eastAsia="Times New Roman" w:hAnsi="Arial" w:cs="Arial"/>
          <w:sz w:val="24"/>
          <w:szCs w:val="24"/>
          <w:lang w:eastAsia="es-CO"/>
        </w:rPr>
      </w:pPr>
      <w:r w:rsidRPr="001B7A7D">
        <w:rPr>
          <w:rFonts w:ascii="Arial" w:eastAsia="Times New Roman" w:hAnsi="Arial" w:cs="Arial"/>
          <w:sz w:val="24"/>
          <w:szCs w:val="24"/>
          <w:lang w:eastAsia="es-CO"/>
        </w:rPr>
        <w:t xml:space="preserve">Un museo de Pablo Escobar, en el que me toca hacerme acá al frente, porque por obvias razones no me permiten el ingreso, pero es un museo de la hija de Roberto Escobar, que para muchos ha sido uno de los puntos más difíciles en la Ciudad de Medellín, con el museo que tiene el Oso, en El Poblado y le han puesto centenares de trabas, pero, pero porque es una de las comunas de estratos altos en la Ciudad de Medellín, pero jamás han venido a poner problema en la Comuna Trece, con este museo. O sea, no es desde la significancia de si hay libertad de expresión o no, es de que siempre ha sido una mitificación de que los pobres tienen que recibir literalmente toda la basura de la ciudad y los ricos, sí pueden estar en sus comodidades y para ellos es muy fácil hablar desde la comodidad. </w:t>
      </w:r>
    </w:p>
    <w:p w14:paraId="62C10C61"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2304C659" w14:textId="77777777" w:rsidR="00FB7BE3" w:rsidRPr="001B7A7D" w:rsidRDefault="00FB7BE3" w:rsidP="001B7A7D">
      <w:pPr>
        <w:spacing w:after="0" w:line="240" w:lineRule="auto"/>
        <w:jc w:val="both"/>
        <w:rPr>
          <w:rFonts w:ascii="Arial" w:eastAsia="Times New Roman" w:hAnsi="Arial" w:cs="Arial"/>
          <w:sz w:val="24"/>
          <w:szCs w:val="24"/>
          <w:lang w:eastAsia="es-CO"/>
        </w:rPr>
      </w:pPr>
      <w:r w:rsidRPr="001B7A7D">
        <w:rPr>
          <w:rFonts w:ascii="Arial" w:eastAsia="Times New Roman" w:hAnsi="Arial" w:cs="Arial"/>
          <w:sz w:val="24"/>
          <w:szCs w:val="24"/>
          <w:lang w:eastAsia="es-CO"/>
        </w:rPr>
        <w:t xml:space="preserve">Voy a hacer un pequeño tránsito en el inicio del grafitur, no voy a ahondar demasiado, porque en todos lados hay, pero voy a hacer un recorrido pequeño en lo que es el inicio solamente para que ustedes vean, cuál es la cara que se está llevando el turista de la Ciudad de Medellín, porque ésta es la manera en que estamos recibiendo a los turistas en la ciudad. Los estamos recibiendo diciéndoles es supremamente normal hablar de Pablo Escobar desde el desconocimiento, porque acá ninguna persona hace un tour de Pablo Escobar, donde les dicen las cifras de las víctimas que dejó, tanto sus atentados como su comercialización. </w:t>
      </w:r>
    </w:p>
    <w:p w14:paraId="093A0766"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123A76F9" w14:textId="546AB5A6" w:rsidR="00FB7BE3" w:rsidRPr="001B7A7D" w:rsidRDefault="00FB7BE3" w:rsidP="001B7A7D">
      <w:pPr>
        <w:spacing w:after="0" w:line="240" w:lineRule="auto"/>
        <w:jc w:val="both"/>
        <w:rPr>
          <w:rFonts w:ascii="Arial" w:eastAsia="Times New Roman" w:hAnsi="Arial" w:cs="Arial"/>
          <w:sz w:val="24"/>
          <w:szCs w:val="24"/>
          <w:lang w:eastAsia="es-CO"/>
        </w:rPr>
      </w:pPr>
      <w:r w:rsidRPr="001B7A7D">
        <w:rPr>
          <w:rFonts w:ascii="Arial" w:eastAsia="Times New Roman" w:hAnsi="Arial" w:cs="Arial"/>
          <w:sz w:val="24"/>
          <w:szCs w:val="24"/>
          <w:lang w:eastAsia="es-CO"/>
        </w:rPr>
        <w:t xml:space="preserve">Y es esto, bienvenidos a la Comuna Trece, bienvenidos a la Ciudad de Medellín y lo primero que nosotros vemos es a Pablo Escobar, en una figura con un corazón, </w:t>
      </w:r>
      <w:r w:rsidRPr="001B7A7D">
        <w:rPr>
          <w:rFonts w:ascii="Arial" w:eastAsia="Times New Roman" w:hAnsi="Arial" w:cs="Arial"/>
          <w:sz w:val="24"/>
          <w:szCs w:val="24"/>
          <w:lang w:eastAsia="es-CO"/>
        </w:rPr>
        <w:lastRenderedPageBreak/>
        <w:t xml:space="preserve">es amando esa figura que les han vendido a los extranjeros sobre Pablo Escobar y si caminamos por el comercio, nos damos cuenta de que absolutamente todas las esquinas están relacionadas con lo mismo. Laura, te voy a tomar de ejemplo, me excuso también si de pronto irrumpo dentro de esa libertad de expresión, no es lo mismo tu camiseta de Shakira, que una camiseta de Garavito, diciendo “dejad que los niños vengan a mí”, no va a ser lo mismo jamás. </w:t>
      </w:r>
    </w:p>
    <w:p w14:paraId="67F2FAA8"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6F86F4D1" w14:textId="63AC2D42" w:rsidR="00FB7BE3" w:rsidRPr="001B7A7D" w:rsidRDefault="00FB7BE3" w:rsidP="001B7A7D">
      <w:pPr>
        <w:spacing w:after="0" w:line="240" w:lineRule="auto"/>
        <w:jc w:val="both"/>
        <w:rPr>
          <w:rFonts w:ascii="Arial" w:eastAsia="Times New Roman" w:hAnsi="Arial" w:cs="Arial"/>
          <w:sz w:val="24"/>
          <w:szCs w:val="24"/>
          <w:lang w:eastAsia="es-CO"/>
        </w:rPr>
      </w:pPr>
      <w:r w:rsidRPr="001B7A7D">
        <w:rPr>
          <w:rFonts w:ascii="Arial" w:eastAsia="Times New Roman" w:hAnsi="Arial" w:cs="Arial"/>
          <w:sz w:val="24"/>
          <w:szCs w:val="24"/>
          <w:lang w:eastAsia="es-CO"/>
        </w:rPr>
        <w:t xml:space="preserve">Me excuso con Samuel, donde hablan acerca de cómo un policía, puede tener la libertad de romper una obra de arte, esto es una obra de arte y es muy fácil distinguir, entre que esto sea una obra de arte, a que lo que sigue a continuación lo sea, que es otra pieza del señor Pablo Escobar, una pieza donde te cobran dos mil pesos por tomarte una foto con una estatua. La dignidad de nosotros los colombianos, vale dos mil pesos. Esto no se trata de si la ley ampara o no ampara, si está bien o no está bien, o si la libertad está bien o no está bien, esto más de eso se trata de libertad, pero de dignidad, más que de libertad se trata de dignidad. </w:t>
      </w:r>
    </w:p>
    <w:p w14:paraId="276AE472"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4ACAC041" w14:textId="77777777" w:rsidR="00FB7BE3" w:rsidRPr="001B7A7D" w:rsidRDefault="00FB7BE3" w:rsidP="001B7A7D">
      <w:pPr>
        <w:spacing w:after="0" w:line="240" w:lineRule="auto"/>
        <w:jc w:val="both"/>
        <w:rPr>
          <w:rFonts w:ascii="Arial" w:eastAsia="Times New Roman" w:hAnsi="Arial" w:cs="Arial"/>
          <w:sz w:val="24"/>
          <w:szCs w:val="24"/>
          <w:lang w:eastAsia="es-CO"/>
        </w:rPr>
      </w:pPr>
      <w:r w:rsidRPr="001B7A7D">
        <w:rPr>
          <w:rFonts w:ascii="Arial" w:eastAsia="Times New Roman" w:hAnsi="Arial" w:cs="Arial"/>
          <w:sz w:val="24"/>
          <w:szCs w:val="24"/>
          <w:lang w:eastAsia="es-CO"/>
        </w:rPr>
        <w:t>La dignidad que a muchos Congresistas se les está olvidando, la dignidad de que hoy todos estos comercios están absolutamente absueltos, de hablar de qué es la realidad del país, de hablar de qué es lo que realmente está sucediendo en un espacio que constantemente está lleno de turistas, en un espacio en el que se habla constantemente de la cultura y la transformación que no ha tenido la Comuna Trece, porque no es la Comuna Trece, es el barrio Las Independencias.</w:t>
      </w:r>
    </w:p>
    <w:p w14:paraId="5F3E6B75"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78AD4C48" w14:textId="77777777" w:rsidR="00FB7BE3" w:rsidRPr="001B7A7D" w:rsidRDefault="00FB7BE3" w:rsidP="001B7A7D">
      <w:pPr>
        <w:spacing w:after="0" w:line="240" w:lineRule="auto"/>
        <w:jc w:val="both"/>
        <w:rPr>
          <w:rFonts w:ascii="Arial" w:eastAsia="Times New Roman" w:hAnsi="Arial" w:cs="Arial"/>
          <w:sz w:val="24"/>
          <w:szCs w:val="24"/>
          <w:lang w:eastAsia="es-CO"/>
        </w:rPr>
      </w:pPr>
      <w:bookmarkStart w:id="51" w:name="_Toc196288351"/>
      <w:r w:rsidRPr="001B7A7D">
        <w:rPr>
          <w:rStyle w:val="Ttulo2Car"/>
          <w:rFonts w:cs="Arial"/>
          <w:szCs w:val="24"/>
        </w:rPr>
        <w:t>PRESIDENTE</w:t>
      </w:r>
      <w:bookmarkEnd w:id="51"/>
      <w:r w:rsidRPr="001B7A7D">
        <w:rPr>
          <w:rFonts w:ascii="Arial" w:eastAsia="Times New Roman" w:hAnsi="Arial" w:cs="Arial"/>
          <w:b/>
          <w:bCs/>
          <w:sz w:val="24"/>
          <w:szCs w:val="24"/>
          <w:lang w:eastAsia="es-CO"/>
        </w:rPr>
        <w:t>:</w:t>
      </w:r>
      <w:r w:rsidRPr="001B7A7D">
        <w:rPr>
          <w:rFonts w:ascii="Arial" w:eastAsia="Times New Roman" w:hAnsi="Arial" w:cs="Arial"/>
          <w:sz w:val="24"/>
          <w:szCs w:val="24"/>
          <w:lang w:eastAsia="es-CO"/>
        </w:rPr>
        <w:t xml:space="preserve"> Muy bien, muchas gracias a Johnny Harold desde Medellín por su participación. Tiene la palabra, la doctora Edna Carolina Camelo Salcedo, Coordinadora General del Centro de Pensamiento, Pospenados de la Facultad de Derecho, Ciencias Políticas y Sociales, de la Universidad Nacional de Colombia, que está conectada vía zoom.</w:t>
      </w:r>
    </w:p>
    <w:p w14:paraId="2B544BC3"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5BEB3701" w14:textId="77777777" w:rsidR="00FB7BE3" w:rsidRPr="001B7A7D" w:rsidRDefault="00FB7BE3" w:rsidP="001B7A7D">
      <w:pPr>
        <w:spacing w:after="0" w:line="240" w:lineRule="auto"/>
        <w:jc w:val="both"/>
        <w:rPr>
          <w:rFonts w:ascii="Arial" w:eastAsia="Times New Roman" w:hAnsi="Arial" w:cs="Arial"/>
          <w:b/>
          <w:bCs/>
          <w:sz w:val="24"/>
          <w:szCs w:val="24"/>
          <w:lang w:eastAsia="es-CO"/>
        </w:rPr>
      </w:pPr>
      <w:bookmarkStart w:id="52" w:name="_Toc196288352"/>
      <w:r w:rsidRPr="001B7A7D">
        <w:rPr>
          <w:rStyle w:val="Ttulo2Car"/>
          <w:rFonts w:cs="Arial"/>
          <w:szCs w:val="24"/>
        </w:rPr>
        <w:t>La Presidencia concede el uso de la palabra a la doctora Edna Carolina Camelo Salcedo, Coordinadora General del Centro de Pensamiento, Pospenados de la Facultad de Derecho, Ciencias Políticas y Sociales, de la Universidad Nacional de Colombia</w:t>
      </w:r>
      <w:bookmarkEnd w:id="52"/>
      <w:r w:rsidRPr="001B7A7D">
        <w:rPr>
          <w:rFonts w:ascii="Arial" w:eastAsia="Times New Roman" w:hAnsi="Arial" w:cs="Arial"/>
          <w:b/>
          <w:bCs/>
          <w:sz w:val="24"/>
          <w:szCs w:val="24"/>
          <w:lang w:eastAsia="es-CO"/>
        </w:rPr>
        <w:t xml:space="preserve">. </w:t>
      </w:r>
    </w:p>
    <w:p w14:paraId="69A9FFEC" w14:textId="77777777" w:rsidR="00FB7BE3" w:rsidRPr="001B7A7D" w:rsidRDefault="00FB7BE3" w:rsidP="001B7A7D">
      <w:pPr>
        <w:spacing w:after="0" w:line="240" w:lineRule="auto"/>
        <w:jc w:val="both"/>
        <w:rPr>
          <w:rFonts w:ascii="Arial" w:eastAsia="Times New Roman" w:hAnsi="Arial" w:cs="Arial"/>
          <w:b/>
          <w:bCs/>
          <w:sz w:val="24"/>
          <w:szCs w:val="24"/>
          <w:lang w:eastAsia="es-CO"/>
        </w:rPr>
      </w:pPr>
    </w:p>
    <w:p w14:paraId="39CBE36A" w14:textId="40BFC052" w:rsidR="00FB7BE3" w:rsidRPr="001B7A7D" w:rsidRDefault="00FB7BE3" w:rsidP="001B7A7D">
      <w:pPr>
        <w:spacing w:after="0" w:line="240" w:lineRule="auto"/>
        <w:jc w:val="both"/>
        <w:rPr>
          <w:rFonts w:ascii="Arial" w:eastAsia="Times New Roman" w:hAnsi="Arial" w:cs="Arial"/>
          <w:sz w:val="24"/>
          <w:szCs w:val="24"/>
          <w:lang w:eastAsia="es-CO"/>
        </w:rPr>
      </w:pPr>
      <w:r w:rsidRPr="001B7A7D">
        <w:rPr>
          <w:rFonts w:ascii="Arial" w:eastAsia="Times New Roman" w:hAnsi="Arial" w:cs="Arial"/>
          <w:sz w:val="24"/>
          <w:szCs w:val="24"/>
          <w:lang w:eastAsia="es-CO"/>
        </w:rPr>
        <w:t xml:space="preserve">Bueno, frente a esto vamos a realizar tres comentarios específicos. El primero es aunque el Proyecto se sustenta en el fortalecimiento educativo, tiene un carácter policivo y sancionatorio con vaguedades, que se pueden subsanar con el detalle jurídico, pues ya anunciado por mis colegas, que realizaron las dos primeras intervenciones, tanto profesor Wilson de la Universidad Rosario, como de la Universidad Libre del observatorio correspondiente y su articulación, pues que aquí no se detalla muy bien con el delito de apología al genocidio, fue regulado en el Artículo 102 del Código Penal. </w:t>
      </w:r>
    </w:p>
    <w:p w14:paraId="5DE03BD0"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7E638063" w14:textId="77777777" w:rsidR="00FB7BE3" w:rsidRPr="001B7A7D" w:rsidRDefault="00FB7BE3" w:rsidP="001B7A7D">
      <w:pPr>
        <w:spacing w:after="0" w:line="240" w:lineRule="auto"/>
        <w:jc w:val="both"/>
        <w:rPr>
          <w:rFonts w:ascii="Arial" w:eastAsia="Times New Roman" w:hAnsi="Arial" w:cs="Arial"/>
          <w:sz w:val="24"/>
          <w:szCs w:val="24"/>
          <w:lang w:eastAsia="es-CO"/>
        </w:rPr>
      </w:pPr>
      <w:r w:rsidRPr="001B7A7D">
        <w:rPr>
          <w:rFonts w:ascii="Arial" w:eastAsia="Times New Roman" w:hAnsi="Arial" w:cs="Arial"/>
          <w:sz w:val="24"/>
          <w:szCs w:val="24"/>
          <w:lang w:eastAsia="es-CO"/>
        </w:rPr>
        <w:t xml:space="preserve">El segundo elemento, también que es importante considerar en las modificaciones, es la focalización en los pequeños negocios sin especificar medidas sobre los </w:t>
      </w:r>
      <w:r w:rsidRPr="001B7A7D">
        <w:rPr>
          <w:rFonts w:ascii="Arial" w:eastAsia="Times New Roman" w:hAnsi="Arial" w:cs="Arial"/>
          <w:sz w:val="24"/>
          <w:szCs w:val="24"/>
          <w:lang w:eastAsia="es-CO"/>
        </w:rPr>
        <w:lastRenderedPageBreak/>
        <w:t xml:space="preserve">programas televisivos y con unas consecuencias en la ética y la promoción de la cultura del narcotráfico, de tal alcance como las novelas, series, etcétera pues de grandes capos. Sobre esas industrias no se hace una relación necesaria en este Proyecto de Ley y pues acá hago como unos comentarios específicos sobre estos dos elementos. </w:t>
      </w:r>
    </w:p>
    <w:p w14:paraId="4A415066"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46B62B67" w14:textId="77777777" w:rsidR="00FB7BE3" w:rsidRPr="001B7A7D" w:rsidRDefault="00FB7BE3" w:rsidP="001B7A7D">
      <w:pPr>
        <w:spacing w:after="0" w:line="240" w:lineRule="auto"/>
        <w:jc w:val="both"/>
        <w:rPr>
          <w:rFonts w:ascii="Arial" w:eastAsia="Times New Roman" w:hAnsi="Arial" w:cs="Arial"/>
          <w:sz w:val="24"/>
          <w:szCs w:val="24"/>
          <w:lang w:eastAsia="es-CO"/>
        </w:rPr>
      </w:pPr>
      <w:r w:rsidRPr="001B7A7D">
        <w:rPr>
          <w:rFonts w:ascii="Arial" w:eastAsia="Times New Roman" w:hAnsi="Arial" w:cs="Arial"/>
          <w:sz w:val="24"/>
          <w:szCs w:val="24"/>
          <w:lang w:eastAsia="es-CO"/>
        </w:rPr>
        <w:t xml:space="preserve">Frente a este primer elemento, aunque denunciarse en el Proyecto de Ley sugerido, la ponderación constitucional realizada entre libertad de expresión, iniciativa privada y delito de apología al genocidio, debe seguirse el ejemplo societal de otros países cercanos pues, como Argentina u otros que tanto destacan en los medios de comunicación, como el gran avance y desarrollo como lo son Alemania, después de periodos sufridos en estas sociedades como la dictadura u holocausto. En estas regulaciones internacionales se da una respuesta proporcional y pues, en este caso hay otra alternativa, como anunciaba mi primer colega más enfocado en lo policivo, en este caso se enfocan en lo penal, en donde hay una respuesta proporcional a los principios de memoria y verdad histórica de estas sociedades, que en este caso parece que nuestra sociedad colombiana parece ser burlada por los grandes medios de comunicación, quienes obtienen grandes réditos económicos, derivados de contextos sociales violentos como lo son el narcotráfico y sin un rechazo tajante a ese comportamiento. </w:t>
      </w:r>
    </w:p>
    <w:p w14:paraId="55ABD9CB"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3CCF369C" w14:textId="77777777" w:rsidR="00FB7BE3" w:rsidRPr="001B7A7D" w:rsidRDefault="00FB7BE3" w:rsidP="001B7A7D">
      <w:pPr>
        <w:spacing w:after="0" w:line="240" w:lineRule="auto"/>
        <w:jc w:val="both"/>
        <w:rPr>
          <w:rFonts w:ascii="Arial" w:eastAsia="Times New Roman" w:hAnsi="Arial" w:cs="Arial"/>
          <w:sz w:val="24"/>
          <w:szCs w:val="24"/>
          <w:lang w:eastAsia="es-CO"/>
        </w:rPr>
      </w:pPr>
      <w:r w:rsidRPr="001B7A7D">
        <w:rPr>
          <w:rFonts w:ascii="Arial" w:eastAsia="Times New Roman" w:hAnsi="Arial" w:cs="Arial"/>
          <w:sz w:val="24"/>
          <w:szCs w:val="24"/>
          <w:lang w:eastAsia="es-CO"/>
        </w:rPr>
        <w:t xml:space="preserve">Esta reorientación también para incluir otro tipo de especificaciones sobre las medidas policivas, pues debe contar con la participación de Cámaras de Comercio, Ministerios de Comercio y en general la Superintendencia de Industria Comercio, que tiene sanciones muy específicas y que deben intervenir sobre la comercialización y divulgación. </w:t>
      </w:r>
    </w:p>
    <w:p w14:paraId="746ECDCB"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59D9DDC1" w14:textId="26D050B7" w:rsidR="00FB7BE3" w:rsidRPr="001B7A7D" w:rsidRDefault="00FB7BE3" w:rsidP="001B7A7D">
      <w:pPr>
        <w:spacing w:after="0" w:line="240" w:lineRule="auto"/>
        <w:jc w:val="both"/>
        <w:rPr>
          <w:rFonts w:ascii="Arial" w:eastAsia="Times New Roman" w:hAnsi="Arial" w:cs="Arial"/>
          <w:sz w:val="24"/>
          <w:szCs w:val="24"/>
          <w:lang w:eastAsia="es-CO"/>
        </w:rPr>
      </w:pPr>
      <w:r w:rsidRPr="001B7A7D">
        <w:rPr>
          <w:rFonts w:ascii="Arial" w:eastAsia="Times New Roman" w:hAnsi="Arial" w:cs="Arial"/>
          <w:sz w:val="24"/>
          <w:szCs w:val="24"/>
          <w:lang w:eastAsia="es-CO"/>
        </w:rPr>
        <w:t>Y frente a este segundo punto sobre el enfoque en pequeños negocios, debe haber un detalle más en el articulado, sobre propuestas que han sido recurrentes acá, de programas educativos, reorientando y en esto pues, las Cámaras de Comercio serían útiles que estén a disposición de formar al fortalecimiento de estos negocios, en reorientar esos negocios pues, para elementos que estén bajo la legalidad y la promoción de una ética correspondiente y la memoria histórica de nuestro país. Gracias.</w:t>
      </w:r>
    </w:p>
    <w:p w14:paraId="161D1C71"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75D8E108" w14:textId="77777777" w:rsidR="00FB7BE3" w:rsidRPr="001B7A7D" w:rsidRDefault="00FB7BE3" w:rsidP="001B7A7D">
      <w:pPr>
        <w:spacing w:after="0" w:line="240" w:lineRule="auto"/>
        <w:jc w:val="both"/>
        <w:rPr>
          <w:rFonts w:ascii="Arial" w:eastAsia="Times New Roman" w:hAnsi="Arial" w:cs="Arial"/>
          <w:sz w:val="24"/>
          <w:szCs w:val="24"/>
          <w:lang w:eastAsia="es-CO"/>
        </w:rPr>
      </w:pPr>
      <w:bookmarkStart w:id="53" w:name="_Toc196288353"/>
      <w:r w:rsidRPr="001B7A7D">
        <w:rPr>
          <w:rStyle w:val="Ttulo2Car"/>
          <w:rFonts w:cs="Arial"/>
          <w:szCs w:val="24"/>
        </w:rPr>
        <w:t>PRESIDENTE</w:t>
      </w:r>
      <w:bookmarkEnd w:id="53"/>
      <w:r w:rsidRPr="001B7A7D">
        <w:rPr>
          <w:rFonts w:ascii="Arial" w:eastAsia="Times New Roman" w:hAnsi="Arial" w:cs="Arial"/>
          <w:b/>
          <w:bCs/>
          <w:sz w:val="24"/>
          <w:szCs w:val="24"/>
          <w:lang w:eastAsia="es-CO"/>
        </w:rPr>
        <w:t>:</w:t>
      </w:r>
      <w:r w:rsidRPr="001B7A7D">
        <w:rPr>
          <w:rFonts w:ascii="Arial" w:eastAsia="Times New Roman" w:hAnsi="Arial" w:cs="Arial"/>
          <w:sz w:val="24"/>
          <w:szCs w:val="24"/>
          <w:lang w:eastAsia="es-CO"/>
        </w:rPr>
        <w:t xml:space="preserve"> Gracias a la profesora Edna. tiene la palabra, Carlos A. Barriga, de la Escuela Parlamentaria Universidad la Gran Colombia, cinco minutos.</w:t>
      </w:r>
    </w:p>
    <w:p w14:paraId="1C3DE2C6"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0D318AF1" w14:textId="77777777" w:rsidR="00FB7BE3" w:rsidRPr="001B7A7D" w:rsidRDefault="00FB7BE3" w:rsidP="001B7A7D">
      <w:pPr>
        <w:spacing w:after="0" w:line="240" w:lineRule="auto"/>
        <w:jc w:val="both"/>
        <w:rPr>
          <w:rFonts w:ascii="Arial" w:eastAsia="Times New Roman" w:hAnsi="Arial" w:cs="Arial"/>
          <w:b/>
          <w:bCs/>
          <w:sz w:val="24"/>
          <w:szCs w:val="24"/>
          <w:lang w:eastAsia="es-CO"/>
        </w:rPr>
      </w:pPr>
      <w:bookmarkStart w:id="54" w:name="_Toc196288354"/>
      <w:r w:rsidRPr="001B7A7D">
        <w:rPr>
          <w:rStyle w:val="Ttulo2Car"/>
          <w:rFonts w:cs="Arial"/>
          <w:szCs w:val="24"/>
        </w:rPr>
        <w:t>La Presidencia concede el uso de la palabra a Carlos A. Barriga, de la Escuela Parlamentaria Universidad la Gran Colombia</w:t>
      </w:r>
      <w:bookmarkEnd w:id="54"/>
      <w:r w:rsidRPr="001B7A7D">
        <w:rPr>
          <w:rFonts w:ascii="Arial" w:eastAsia="Times New Roman" w:hAnsi="Arial" w:cs="Arial"/>
          <w:b/>
          <w:bCs/>
          <w:sz w:val="24"/>
          <w:szCs w:val="24"/>
          <w:lang w:eastAsia="es-CO"/>
        </w:rPr>
        <w:t xml:space="preserve">. </w:t>
      </w:r>
    </w:p>
    <w:p w14:paraId="40ABFE31" w14:textId="77777777" w:rsidR="00FB7BE3" w:rsidRPr="001B7A7D" w:rsidRDefault="00FB7BE3" w:rsidP="001B7A7D">
      <w:pPr>
        <w:spacing w:after="0" w:line="240" w:lineRule="auto"/>
        <w:jc w:val="both"/>
        <w:rPr>
          <w:rFonts w:ascii="Arial" w:eastAsia="Times New Roman" w:hAnsi="Arial" w:cs="Arial"/>
          <w:b/>
          <w:bCs/>
          <w:sz w:val="24"/>
          <w:szCs w:val="24"/>
          <w:lang w:eastAsia="es-CO"/>
        </w:rPr>
      </w:pPr>
    </w:p>
    <w:p w14:paraId="214371F3" w14:textId="77777777" w:rsidR="00FB7BE3" w:rsidRPr="001B7A7D" w:rsidRDefault="00FB7BE3" w:rsidP="001B7A7D">
      <w:pPr>
        <w:spacing w:after="0" w:line="240" w:lineRule="auto"/>
        <w:jc w:val="both"/>
        <w:rPr>
          <w:rFonts w:ascii="Arial" w:eastAsia="Times New Roman" w:hAnsi="Arial" w:cs="Arial"/>
          <w:sz w:val="24"/>
          <w:szCs w:val="24"/>
          <w:lang w:eastAsia="es-CO"/>
        </w:rPr>
      </w:pPr>
      <w:r w:rsidRPr="001B7A7D">
        <w:rPr>
          <w:rFonts w:ascii="Arial" w:eastAsia="Times New Roman" w:hAnsi="Arial" w:cs="Arial"/>
          <w:sz w:val="24"/>
          <w:szCs w:val="24"/>
          <w:lang w:eastAsia="es-CO"/>
        </w:rPr>
        <w:t xml:space="preserve">Muchas gracias Honorables Congresistas, Mesa Directiva, autoridades y miembros de la ciudadanía. Buenos días a todas y todos, les agradezco la posibilidad de intervenir en este espacio, en favor de la democracia y la deliberación. En mi intervención pues, quisiera retomar algunos de los elementos previamente </w:t>
      </w:r>
      <w:r w:rsidRPr="001B7A7D">
        <w:rPr>
          <w:rFonts w:ascii="Arial" w:eastAsia="Times New Roman" w:hAnsi="Arial" w:cs="Arial"/>
          <w:sz w:val="24"/>
          <w:szCs w:val="24"/>
          <w:lang w:eastAsia="es-CO"/>
        </w:rPr>
        <w:lastRenderedPageBreak/>
        <w:t xml:space="preserve">enunciados por las anteriores intervenciones, haciendo especial énfasis en temas que atañen a la iniciativa, tales como son el prohibicionismo, el impacto del narcotráfico y las guerrillas en la formación de una cultura beligerante y cómo puede fomentarse la paz, a partir de los elementos provistos en la Constitución Política de 1991. </w:t>
      </w:r>
    </w:p>
    <w:p w14:paraId="33772A14"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7D9620F2" w14:textId="77777777" w:rsidR="00FB7BE3" w:rsidRPr="001B7A7D" w:rsidRDefault="00FB7BE3" w:rsidP="001B7A7D">
      <w:pPr>
        <w:spacing w:after="0" w:line="240" w:lineRule="auto"/>
        <w:jc w:val="both"/>
        <w:rPr>
          <w:rFonts w:ascii="Arial" w:eastAsia="Times New Roman" w:hAnsi="Arial" w:cs="Arial"/>
          <w:sz w:val="24"/>
          <w:szCs w:val="24"/>
          <w:lang w:eastAsia="es-CO"/>
        </w:rPr>
      </w:pPr>
      <w:r w:rsidRPr="001B7A7D">
        <w:rPr>
          <w:rFonts w:ascii="Arial" w:eastAsia="Times New Roman" w:hAnsi="Arial" w:cs="Arial"/>
          <w:sz w:val="24"/>
          <w:szCs w:val="24"/>
          <w:lang w:eastAsia="es-CO"/>
        </w:rPr>
        <w:t xml:space="preserve">Entonces, como bien lo había mencionado con el ánimo de entender las dinámicas que hicieron más complejo el panorama de la violencia política en Colombia pues, yo considero que tanto el narcotráfico como la guerrilla son dos elementos indispensables para hacer este análisis. Y es que por un lado el narcotráfico desarrolló, pues, se desarrolló a partir de una ausencia estatal y una permanencia de la ilegalidad, además de ser una salida a la crisis social y económica que se había dado justamente en los años 80 y que atenúan mucho a los trabajadores informales. </w:t>
      </w:r>
    </w:p>
    <w:p w14:paraId="037AE266"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1C4C078C" w14:textId="77777777" w:rsidR="00FB7BE3" w:rsidRPr="001B7A7D" w:rsidRDefault="00FB7BE3" w:rsidP="001B7A7D">
      <w:pPr>
        <w:spacing w:after="0" w:line="240" w:lineRule="auto"/>
        <w:jc w:val="both"/>
        <w:rPr>
          <w:rFonts w:ascii="Arial" w:eastAsia="Times New Roman" w:hAnsi="Arial" w:cs="Arial"/>
          <w:sz w:val="24"/>
          <w:szCs w:val="24"/>
          <w:lang w:eastAsia="es-CO"/>
        </w:rPr>
      </w:pPr>
      <w:r w:rsidRPr="001B7A7D">
        <w:rPr>
          <w:rFonts w:ascii="Arial" w:eastAsia="Times New Roman" w:hAnsi="Arial" w:cs="Arial"/>
          <w:sz w:val="24"/>
          <w:szCs w:val="24"/>
          <w:lang w:eastAsia="es-CO"/>
        </w:rPr>
        <w:t xml:space="preserve">Por otro lado, pues, varias guerrillas transitaron de un enfoque revolucionario hacia una cooperación con distintas células narcotraficantes y esto hizo pues, que la población civil aquejara aún más el tema de la violencia política y se viera en medio de todo este tema. Entonces habiendo examinado justamente el panorama de la violencia política en Colombia durante el Siglo XX, que evidentemente todavía tiene efectos al día de hoy pues, podemos afirmar que ha existido un patrón preocupante en torno a las respuestas que se han dado para mitigar los efectos de esta violencia y que hacen parte de la identidad y la cultura política de Colombia. </w:t>
      </w:r>
    </w:p>
    <w:p w14:paraId="2BCA4AF2"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0AA9EB87" w14:textId="5A53128C" w:rsidR="00FB7BE3" w:rsidRPr="001B7A7D" w:rsidRDefault="00FB7BE3" w:rsidP="001B7A7D">
      <w:pPr>
        <w:spacing w:after="0" w:line="240" w:lineRule="auto"/>
        <w:jc w:val="both"/>
        <w:rPr>
          <w:rFonts w:ascii="Arial" w:eastAsia="Times New Roman" w:hAnsi="Arial" w:cs="Arial"/>
          <w:sz w:val="24"/>
          <w:szCs w:val="24"/>
          <w:lang w:eastAsia="es-CO"/>
        </w:rPr>
      </w:pPr>
      <w:r w:rsidRPr="001B7A7D">
        <w:rPr>
          <w:rFonts w:ascii="Arial" w:eastAsia="Times New Roman" w:hAnsi="Arial" w:cs="Arial"/>
          <w:sz w:val="24"/>
          <w:szCs w:val="24"/>
          <w:lang w:eastAsia="es-CO"/>
        </w:rPr>
        <w:t xml:space="preserve">Entonces pues, resulta que el prohibicionismo que es una de las herramientas normativas más utilizadas por los estados modernos para mantener un determinado orden social pues, se ha constituido como el principal instrumento en hacer frente a las problemáticas mucho más complejas, derivadas justamente del narcotráfico o la violencia política y que no se van a resolver únicamente con una ley que diga, no puedes hacer esto, no puede hacer lo otro. </w:t>
      </w:r>
    </w:p>
    <w:p w14:paraId="33BD43B4"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7EDB29ED" w14:textId="2A54FF4F" w:rsidR="00FB7BE3" w:rsidRPr="001B7A7D" w:rsidRDefault="00FB7BE3" w:rsidP="001B7A7D">
      <w:pPr>
        <w:spacing w:after="0" w:line="240" w:lineRule="auto"/>
        <w:jc w:val="both"/>
        <w:rPr>
          <w:rFonts w:ascii="Arial" w:eastAsia="Times New Roman" w:hAnsi="Arial" w:cs="Arial"/>
          <w:sz w:val="24"/>
          <w:szCs w:val="24"/>
          <w:lang w:eastAsia="es-CO"/>
        </w:rPr>
      </w:pPr>
      <w:r w:rsidRPr="001B7A7D">
        <w:rPr>
          <w:rFonts w:ascii="Arial" w:eastAsia="Times New Roman" w:hAnsi="Arial" w:cs="Arial"/>
          <w:sz w:val="24"/>
          <w:szCs w:val="24"/>
          <w:lang w:eastAsia="es-CO"/>
        </w:rPr>
        <w:t xml:space="preserve">Entonces, casos tales como el Estatuto de Seguridad, del Expresidente Julio César Turbay Ayala, o justamente una visión secularizada y punitivista que se desprende de esto, no hacen del todo viable una iniciativa como ésta, porque justamente los elementos se basan en torno a esa lógica. Y bajo estas condiciones lo ideal para la iniciativa no es generar un asedio a quienes comercian con un determinado tipo de bienes, sino justamente que el peso de la ley no puede recaer sobre todos los individuos, porque a lo sumo son víctimas de un elemento, de una cadena que está justamente permeada por la violencia política. </w:t>
      </w:r>
    </w:p>
    <w:p w14:paraId="38E46BA0"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2E019CC9" w14:textId="77777777" w:rsidR="00FB7BE3" w:rsidRPr="001B7A7D" w:rsidRDefault="00FB7BE3" w:rsidP="001B7A7D">
      <w:pPr>
        <w:spacing w:after="0" w:line="240" w:lineRule="auto"/>
        <w:jc w:val="both"/>
        <w:rPr>
          <w:rFonts w:ascii="Arial" w:eastAsia="Times New Roman" w:hAnsi="Arial" w:cs="Arial"/>
          <w:sz w:val="24"/>
          <w:szCs w:val="24"/>
          <w:lang w:eastAsia="es-CO"/>
        </w:rPr>
      </w:pPr>
      <w:r w:rsidRPr="001B7A7D">
        <w:rPr>
          <w:rFonts w:ascii="Arial" w:eastAsia="Times New Roman" w:hAnsi="Arial" w:cs="Arial"/>
          <w:sz w:val="24"/>
          <w:szCs w:val="24"/>
          <w:lang w:eastAsia="es-CO"/>
        </w:rPr>
        <w:t xml:space="preserve">Entonces, resulta pertinente cuestionarse si la motivación principal del Proyecto se corresponde con las medidas que se han decidido tomar y enunciar. Y pues, de acuerdo a diversos autores académicos y una consulta que hemos hecho evidentemente con un concepto que ya pasamos a la Mesa Directiva, el tratamiento adecuado a esta problemática, debe partir del reconocimiento de la necesidad de </w:t>
      </w:r>
      <w:r w:rsidRPr="001B7A7D">
        <w:rPr>
          <w:rFonts w:ascii="Arial" w:eastAsia="Times New Roman" w:hAnsi="Arial" w:cs="Arial"/>
          <w:sz w:val="24"/>
          <w:szCs w:val="24"/>
          <w:lang w:eastAsia="es-CO"/>
        </w:rPr>
        <w:lastRenderedPageBreak/>
        <w:t xml:space="preserve">un modelo pluralista con un enfoque muy diferente y pues, comunitario que permita el desarrollo e integración de perspectivas mediante la educación y autoeducación comunitaria. Este proceso justamente no debe ser empañado por el uso arbitrario de la fuerza, ya que justamente es necesaria para combatir las estructuras criminales, pero evidentemente, no es el punto central de un cambio cultural. </w:t>
      </w:r>
    </w:p>
    <w:p w14:paraId="0EE8A5B0"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0E28FC2D" w14:textId="77777777" w:rsidR="00FB7BE3" w:rsidRPr="001B7A7D" w:rsidRDefault="00FB7BE3" w:rsidP="001B7A7D">
      <w:pPr>
        <w:spacing w:after="0" w:line="240" w:lineRule="auto"/>
        <w:jc w:val="both"/>
        <w:rPr>
          <w:rFonts w:ascii="Arial" w:eastAsia="Times New Roman" w:hAnsi="Arial" w:cs="Arial"/>
          <w:sz w:val="24"/>
          <w:szCs w:val="24"/>
          <w:lang w:eastAsia="es-CO"/>
        </w:rPr>
      </w:pPr>
      <w:r w:rsidRPr="001B7A7D">
        <w:rPr>
          <w:rFonts w:ascii="Arial" w:eastAsia="Times New Roman" w:hAnsi="Arial" w:cs="Arial"/>
          <w:sz w:val="24"/>
          <w:szCs w:val="24"/>
          <w:lang w:eastAsia="es-CO"/>
        </w:rPr>
        <w:t>Pues, para terminar, me permito citar a la Corte Constitucional en la Sentencia C 108 – 2017, que dice, “Que sólo la utilización medida justa y ponderada de la coerción estatal, destinada a proteger los derechos y libertades, es compatible con los valores y fines del Ordenamiento Constitucional”. Por lo que esto hace la iniciativa evidentemente insubsanable, en digamos, en lo que busca cambiar, que es la cultura de la violencia. Por eso pues, muchas gracias por el tiempo.</w:t>
      </w:r>
    </w:p>
    <w:p w14:paraId="555EF668"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371FC621" w14:textId="77777777" w:rsidR="00FB7BE3" w:rsidRPr="001B7A7D" w:rsidRDefault="00FB7BE3" w:rsidP="001B7A7D">
      <w:pPr>
        <w:spacing w:after="0" w:line="240" w:lineRule="auto"/>
        <w:jc w:val="both"/>
        <w:rPr>
          <w:rFonts w:ascii="Arial" w:eastAsia="Times New Roman" w:hAnsi="Arial" w:cs="Arial"/>
          <w:sz w:val="24"/>
          <w:szCs w:val="24"/>
          <w:lang w:eastAsia="es-CO"/>
        </w:rPr>
      </w:pPr>
      <w:bookmarkStart w:id="55" w:name="_Toc196288355"/>
      <w:r w:rsidRPr="001B7A7D">
        <w:rPr>
          <w:rStyle w:val="Ttulo2Car"/>
          <w:rFonts w:cs="Arial"/>
          <w:szCs w:val="24"/>
        </w:rPr>
        <w:t>PRESIDENTE</w:t>
      </w:r>
      <w:bookmarkEnd w:id="55"/>
      <w:r w:rsidRPr="001B7A7D">
        <w:rPr>
          <w:rFonts w:ascii="Arial" w:eastAsia="Times New Roman" w:hAnsi="Arial" w:cs="Arial"/>
          <w:b/>
          <w:bCs/>
          <w:sz w:val="24"/>
          <w:szCs w:val="24"/>
          <w:lang w:eastAsia="es-CO"/>
        </w:rPr>
        <w:t>:</w:t>
      </w:r>
      <w:r w:rsidRPr="001B7A7D">
        <w:rPr>
          <w:rFonts w:ascii="Arial" w:eastAsia="Times New Roman" w:hAnsi="Arial" w:cs="Arial"/>
          <w:sz w:val="24"/>
          <w:szCs w:val="24"/>
          <w:lang w:eastAsia="es-CO"/>
        </w:rPr>
        <w:t xml:space="preserve"> Muchas gracias. Para concluir esta Audiencia Pública, le damos la palabra al Representante de Caldas, Juan Sebastián Gómez, autor del Proyecto y Ponente Coordinador del mismo y quien clausurará esta Audiencia. Doctor Juan Sebastián, tiene usted la palabra.</w:t>
      </w:r>
    </w:p>
    <w:p w14:paraId="5900AB5D"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09BB04A7" w14:textId="53967656" w:rsidR="00FB7BE3" w:rsidRPr="001B7A7D" w:rsidRDefault="00FB7BE3" w:rsidP="001B7A7D">
      <w:pPr>
        <w:spacing w:after="0" w:line="240" w:lineRule="auto"/>
        <w:jc w:val="both"/>
        <w:rPr>
          <w:rFonts w:ascii="Arial" w:eastAsia="Times New Roman" w:hAnsi="Arial" w:cs="Arial"/>
          <w:sz w:val="24"/>
          <w:szCs w:val="24"/>
          <w:lang w:eastAsia="es-CO"/>
        </w:rPr>
      </w:pPr>
      <w:bookmarkStart w:id="56" w:name="_Toc196288356"/>
      <w:r w:rsidRPr="001B7A7D">
        <w:rPr>
          <w:rStyle w:val="Ttulo2Car"/>
          <w:rFonts w:cs="Arial"/>
          <w:szCs w:val="24"/>
        </w:rPr>
        <w:t>La Presidencia concede el uso de la palabra al H.R. Juan Sebastián Gómez Gonzales</w:t>
      </w:r>
      <w:bookmarkEnd w:id="56"/>
      <w:r w:rsidRPr="001B7A7D">
        <w:rPr>
          <w:rFonts w:ascii="Arial" w:eastAsia="Times New Roman" w:hAnsi="Arial" w:cs="Arial"/>
          <w:sz w:val="24"/>
          <w:szCs w:val="24"/>
          <w:lang w:eastAsia="es-CO"/>
        </w:rPr>
        <w:t xml:space="preserve">. </w:t>
      </w:r>
    </w:p>
    <w:p w14:paraId="66AE236D"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4192059B" w14:textId="77777777" w:rsidR="00FB7BE3" w:rsidRPr="001B7A7D" w:rsidRDefault="00FB7BE3" w:rsidP="001B7A7D">
      <w:pPr>
        <w:spacing w:after="0" w:line="240" w:lineRule="auto"/>
        <w:jc w:val="both"/>
        <w:rPr>
          <w:rFonts w:ascii="Arial" w:eastAsia="Times New Roman" w:hAnsi="Arial" w:cs="Arial"/>
          <w:sz w:val="24"/>
          <w:szCs w:val="24"/>
          <w:lang w:eastAsia="es-CO"/>
        </w:rPr>
      </w:pPr>
      <w:r w:rsidRPr="001B7A7D">
        <w:rPr>
          <w:rFonts w:ascii="Arial" w:eastAsia="Times New Roman" w:hAnsi="Arial" w:cs="Arial"/>
          <w:sz w:val="24"/>
          <w:szCs w:val="24"/>
          <w:lang w:eastAsia="es-CO"/>
        </w:rPr>
        <w:t xml:space="preserve">Doctor Heráclito muchas gracias, un saludo a Amparo, a todas las personas de la Mesa y a todos los asistentes. Escuché atentamente toda la Audiencia aquí en Ciudad de Bogotá. La verdad, ésta es la segunda Audiencia que hacemos, hemos recibido elementos muy interesantes algunos temas que no quisimos contradecir, porque pues se trata de escuchar, pero hay muchos temas que en la Ponencia del Primer Debate, vamos a corregir en términos de la relación y de la coacción que debe hacer, por ejemplo, la Policía Nacional, en términos de ¿Cómo aborda a los ciudadanos? No queremos poner ni a los ciudadanos en un problema, ni a la Policía Nacional en un problema innecesario, queremos ir mucho más, mucho más al enfoque pedagógico, cultural, mi formación además así lo dice. </w:t>
      </w:r>
    </w:p>
    <w:p w14:paraId="19EDF290"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587F3D53" w14:textId="77777777" w:rsidR="00FB7BE3" w:rsidRPr="001B7A7D" w:rsidRDefault="00FB7BE3" w:rsidP="001B7A7D">
      <w:pPr>
        <w:spacing w:after="0" w:line="240" w:lineRule="auto"/>
        <w:jc w:val="both"/>
        <w:rPr>
          <w:rFonts w:ascii="Arial" w:eastAsia="Times New Roman" w:hAnsi="Arial" w:cs="Arial"/>
          <w:sz w:val="24"/>
          <w:szCs w:val="24"/>
          <w:lang w:eastAsia="es-CO"/>
        </w:rPr>
      </w:pPr>
      <w:r w:rsidRPr="001B7A7D">
        <w:rPr>
          <w:rFonts w:ascii="Arial" w:eastAsia="Times New Roman" w:hAnsi="Arial" w:cs="Arial"/>
          <w:sz w:val="24"/>
          <w:szCs w:val="24"/>
          <w:lang w:eastAsia="es-CO"/>
        </w:rPr>
        <w:t>Sin embargo, nosotros teníamos muchas expectativas con muchos otros temas que se pudieran haber dado a nivel nacional en este cuatrienio y en la medida en que no hemos podido resolver unos temas de violencia, pues nosotros nos vimos como abocados a presentar una iniciativa como ésta, que no es una iniciativa perfecta. Pero que lo que nos parece más interesante es la gran discusión ¿Está bien o está mal? Que en serio comercialicemos productos de personajes, que han protagonizado una historia en Colombia. Yo soy uno de los convencidos de que los temas de corrupción, que inclusive se viven al interior del Estado, vienen en buena parte de esa cultura mafiosa, de cómo el narcotráfico penetró todas las estructuras, las gubernamentales.</w:t>
      </w:r>
    </w:p>
    <w:p w14:paraId="24609024"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278679A4" w14:textId="77777777" w:rsidR="00FB7BE3" w:rsidRPr="001B7A7D" w:rsidRDefault="00FB7BE3" w:rsidP="001B7A7D">
      <w:pPr>
        <w:spacing w:after="0" w:line="240" w:lineRule="auto"/>
        <w:jc w:val="both"/>
        <w:rPr>
          <w:rFonts w:ascii="Arial" w:eastAsia="Times New Roman" w:hAnsi="Arial" w:cs="Arial"/>
          <w:sz w:val="24"/>
          <w:szCs w:val="24"/>
          <w:lang w:eastAsia="es-CO"/>
        </w:rPr>
      </w:pPr>
      <w:bookmarkStart w:id="57" w:name="_Toc196288357"/>
      <w:r w:rsidRPr="001B7A7D">
        <w:rPr>
          <w:rStyle w:val="Ttulo2Car"/>
          <w:rFonts w:cs="Arial"/>
          <w:szCs w:val="24"/>
        </w:rPr>
        <w:t>SECRETARIA</w:t>
      </w:r>
      <w:bookmarkEnd w:id="57"/>
      <w:r w:rsidRPr="001B7A7D">
        <w:rPr>
          <w:rFonts w:ascii="Arial" w:eastAsia="Times New Roman" w:hAnsi="Arial" w:cs="Arial"/>
          <w:b/>
          <w:bCs/>
          <w:sz w:val="24"/>
          <w:szCs w:val="24"/>
          <w:lang w:eastAsia="es-CO"/>
        </w:rPr>
        <w:t>:</w:t>
      </w:r>
      <w:r w:rsidRPr="001B7A7D">
        <w:rPr>
          <w:rFonts w:ascii="Arial" w:eastAsia="Times New Roman" w:hAnsi="Arial" w:cs="Arial"/>
          <w:sz w:val="24"/>
          <w:szCs w:val="24"/>
          <w:lang w:eastAsia="es-CO"/>
        </w:rPr>
        <w:t xml:space="preserve"> Un momentico por favor.</w:t>
      </w:r>
    </w:p>
    <w:p w14:paraId="6CF543C5"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1835C971" w14:textId="35346DFF" w:rsidR="00FB7BE3" w:rsidRPr="001B7A7D" w:rsidRDefault="00FB7BE3" w:rsidP="001B7A7D">
      <w:pPr>
        <w:spacing w:after="0" w:line="240" w:lineRule="auto"/>
        <w:jc w:val="both"/>
        <w:rPr>
          <w:rFonts w:ascii="Arial" w:eastAsia="Times New Roman" w:hAnsi="Arial" w:cs="Arial"/>
          <w:sz w:val="24"/>
          <w:szCs w:val="24"/>
          <w:lang w:eastAsia="es-CO"/>
        </w:rPr>
      </w:pPr>
      <w:bookmarkStart w:id="58" w:name="_Toc196288358"/>
      <w:r w:rsidRPr="001B7A7D">
        <w:rPr>
          <w:rStyle w:val="Ttulo2Car"/>
          <w:rFonts w:cs="Arial"/>
          <w:szCs w:val="24"/>
        </w:rPr>
        <w:lastRenderedPageBreak/>
        <w:t>Continúa con el uso de la palabra el H.R. Juan Sebastián Gómez Gonzales</w:t>
      </w:r>
      <w:bookmarkEnd w:id="58"/>
      <w:r w:rsidRPr="001B7A7D">
        <w:rPr>
          <w:rFonts w:ascii="Arial" w:eastAsia="Times New Roman" w:hAnsi="Arial" w:cs="Arial"/>
          <w:b/>
          <w:bCs/>
          <w:sz w:val="24"/>
          <w:szCs w:val="24"/>
          <w:lang w:eastAsia="es-CO"/>
        </w:rPr>
        <w:t>.</w:t>
      </w:r>
      <w:r w:rsidRPr="001B7A7D">
        <w:rPr>
          <w:rFonts w:ascii="Arial" w:eastAsia="Times New Roman" w:hAnsi="Arial" w:cs="Arial"/>
          <w:sz w:val="24"/>
          <w:szCs w:val="24"/>
          <w:lang w:eastAsia="es-CO"/>
        </w:rPr>
        <w:t xml:space="preserve"> </w:t>
      </w:r>
    </w:p>
    <w:p w14:paraId="627DA4AD"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09237CA2" w14:textId="77777777" w:rsidR="00FB7BE3" w:rsidRPr="001B7A7D" w:rsidRDefault="00FB7BE3" w:rsidP="001B7A7D">
      <w:pPr>
        <w:spacing w:after="0" w:line="240" w:lineRule="auto"/>
        <w:jc w:val="both"/>
        <w:rPr>
          <w:rFonts w:ascii="Arial" w:eastAsia="Times New Roman" w:hAnsi="Arial" w:cs="Arial"/>
          <w:sz w:val="24"/>
          <w:szCs w:val="24"/>
          <w:lang w:eastAsia="es-CO"/>
        </w:rPr>
      </w:pPr>
      <w:r w:rsidRPr="001B7A7D">
        <w:rPr>
          <w:rFonts w:ascii="Arial" w:eastAsia="Times New Roman" w:hAnsi="Arial" w:cs="Arial"/>
          <w:sz w:val="24"/>
          <w:szCs w:val="24"/>
          <w:lang w:eastAsia="es-CO"/>
        </w:rPr>
        <w:t>Agradecerles los aportes, un saludo muy especial a la gente, sobre todo de la Comuna Trece, y a todos los amigos que nos han acompañado en todas las Audiencias, a todos ustedes muchísimas gracias y con esto terminamos la Audiencia Pública. Muchas gracias.</w:t>
      </w:r>
    </w:p>
    <w:p w14:paraId="31710907"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58741188" w14:textId="77777777" w:rsidR="00FB7BE3" w:rsidRPr="001B7A7D" w:rsidRDefault="00FB7BE3" w:rsidP="001B7A7D">
      <w:pPr>
        <w:spacing w:after="0" w:line="240" w:lineRule="auto"/>
        <w:jc w:val="both"/>
        <w:rPr>
          <w:rFonts w:ascii="Arial" w:eastAsia="Times New Roman" w:hAnsi="Arial" w:cs="Arial"/>
          <w:sz w:val="24"/>
          <w:szCs w:val="24"/>
          <w:lang w:eastAsia="es-CO"/>
        </w:rPr>
      </w:pPr>
      <w:bookmarkStart w:id="59" w:name="_Toc196288359"/>
      <w:r w:rsidRPr="001B7A7D">
        <w:rPr>
          <w:rStyle w:val="Ttulo2Car"/>
          <w:rFonts w:cs="Arial"/>
          <w:szCs w:val="24"/>
        </w:rPr>
        <w:t>SECRETARIA</w:t>
      </w:r>
      <w:bookmarkEnd w:id="59"/>
      <w:r w:rsidRPr="001B7A7D">
        <w:rPr>
          <w:rFonts w:ascii="Arial" w:eastAsia="Times New Roman" w:hAnsi="Arial" w:cs="Arial"/>
          <w:b/>
          <w:bCs/>
          <w:sz w:val="24"/>
          <w:szCs w:val="24"/>
          <w:lang w:eastAsia="es-CO"/>
        </w:rPr>
        <w:t>:</w:t>
      </w:r>
      <w:r w:rsidRPr="001B7A7D">
        <w:rPr>
          <w:rFonts w:ascii="Arial" w:eastAsia="Times New Roman" w:hAnsi="Arial" w:cs="Arial"/>
          <w:sz w:val="24"/>
          <w:szCs w:val="24"/>
          <w:lang w:eastAsia="es-CO"/>
        </w:rPr>
        <w:t xml:space="preserve"> Muchas gracias doctor Juan Sebastián. Usted ha dado por terminada esta Audiencia, no sin antes agradecerles a todos los asistentes que lo hicieron de manera presencial y a quienes participaron de manera virtual. Como lo manifesté, esta Audiencia Pública es para la participación de los ciudadanos y esas intervenciones que ustedes han hecho, serán transcritas y publicadas en la Gaceta del Congreso, para conocimiento no solo de los ponentes o los integrantes de esta Comisión, sino de todos los Representantes y Senadores, si es que el Proyecto continúa trámite en Senado. Agradecemos inmensamente las observaciones, las pueden allegar al correo debatescomisiónprimera@camara.gov.co. </w:t>
      </w:r>
    </w:p>
    <w:p w14:paraId="77D16CE3" w14:textId="77777777" w:rsidR="00FB7BE3" w:rsidRPr="001B7A7D" w:rsidRDefault="00FB7BE3" w:rsidP="001B7A7D">
      <w:pPr>
        <w:spacing w:after="0" w:line="240" w:lineRule="auto"/>
        <w:jc w:val="both"/>
        <w:rPr>
          <w:rFonts w:ascii="Arial" w:eastAsia="Times New Roman" w:hAnsi="Arial" w:cs="Arial"/>
          <w:sz w:val="24"/>
          <w:szCs w:val="24"/>
          <w:lang w:eastAsia="es-CO"/>
        </w:rPr>
      </w:pPr>
    </w:p>
    <w:p w14:paraId="384B428B" w14:textId="60782C6A" w:rsidR="00FB7BE3" w:rsidRPr="001B7A7D" w:rsidRDefault="00FB7BE3" w:rsidP="001B7A7D">
      <w:pPr>
        <w:spacing w:after="0" w:line="240" w:lineRule="auto"/>
        <w:jc w:val="both"/>
        <w:rPr>
          <w:rFonts w:ascii="Arial" w:eastAsia="Times New Roman" w:hAnsi="Arial" w:cs="Arial"/>
          <w:sz w:val="24"/>
          <w:szCs w:val="24"/>
          <w:lang w:eastAsia="es-CO"/>
        </w:rPr>
      </w:pPr>
      <w:r w:rsidRPr="001B7A7D">
        <w:rPr>
          <w:rFonts w:ascii="Arial" w:eastAsia="Times New Roman" w:hAnsi="Arial" w:cs="Arial"/>
          <w:sz w:val="24"/>
          <w:szCs w:val="24"/>
          <w:lang w:eastAsia="es-CO"/>
        </w:rPr>
        <w:t xml:space="preserve">La Audiencia Pública ha sido terminada, siendo las 11:00 de la mañana, con la constancia de que participaron todas las personas que así a bien tuvieron hacerlo y que fueron inscritas e invitadas con posterioridad y anterioridad </w:t>
      </w:r>
      <w:r w:rsidR="001B7A7D" w:rsidRPr="001B7A7D">
        <w:rPr>
          <w:rFonts w:ascii="Arial" w:eastAsia="Times New Roman" w:hAnsi="Arial" w:cs="Arial"/>
          <w:sz w:val="24"/>
          <w:szCs w:val="24"/>
          <w:lang w:eastAsia="es-CO"/>
        </w:rPr>
        <w:t>al</w:t>
      </w:r>
      <w:r w:rsidRPr="001B7A7D">
        <w:rPr>
          <w:rFonts w:ascii="Arial" w:eastAsia="Times New Roman" w:hAnsi="Arial" w:cs="Arial"/>
          <w:sz w:val="24"/>
          <w:szCs w:val="24"/>
          <w:lang w:eastAsia="es-CO"/>
        </w:rPr>
        <w:t xml:space="preserve"> cierre de esta Audiencia Pública. Agradecemos a todos su presencia y muy buen </w:t>
      </w:r>
      <w:commentRangeStart w:id="60"/>
      <w:r w:rsidRPr="001B7A7D">
        <w:rPr>
          <w:rFonts w:ascii="Arial" w:eastAsia="Times New Roman" w:hAnsi="Arial" w:cs="Arial"/>
          <w:sz w:val="24"/>
          <w:szCs w:val="24"/>
          <w:lang w:eastAsia="es-CO"/>
        </w:rPr>
        <w:t>día</w:t>
      </w:r>
      <w:commentRangeEnd w:id="60"/>
      <w:r w:rsidRPr="001B7A7D">
        <w:rPr>
          <w:rStyle w:val="Refdecomentario"/>
          <w:rFonts w:ascii="Arial" w:hAnsi="Arial" w:cs="Arial"/>
          <w:sz w:val="24"/>
          <w:szCs w:val="24"/>
        </w:rPr>
        <w:commentReference w:id="60"/>
      </w:r>
      <w:r w:rsidRPr="001B7A7D">
        <w:rPr>
          <w:rFonts w:ascii="Arial" w:eastAsia="Times New Roman" w:hAnsi="Arial" w:cs="Arial"/>
          <w:sz w:val="24"/>
          <w:szCs w:val="24"/>
          <w:lang w:eastAsia="es-CO"/>
        </w:rPr>
        <w:t>.</w:t>
      </w:r>
    </w:p>
    <w:p w14:paraId="3A448E8F" w14:textId="77777777" w:rsidR="00FB7BE3" w:rsidRPr="001B7A7D" w:rsidRDefault="00FB7BE3" w:rsidP="001B7A7D">
      <w:pPr>
        <w:tabs>
          <w:tab w:val="left" w:pos="1418"/>
          <w:tab w:val="left" w:pos="6379"/>
        </w:tabs>
        <w:spacing w:after="0" w:line="240" w:lineRule="auto"/>
        <w:jc w:val="both"/>
        <w:rPr>
          <w:rFonts w:ascii="Arial" w:eastAsia="Arial" w:hAnsi="Arial" w:cs="Arial"/>
          <w:sz w:val="24"/>
          <w:szCs w:val="24"/>
        </w:rPr>
      </w:pPr>
    </w:p>
    <w:p w14:paraId="731DE966" w14:textId="77777777" w:rsidR="00FB7BE3" w:rsidRPr="001B7A7D" w:rsidRDefault="00FB7BE3" w:rsidP="001B7A7D">
      <w:pPr>
        <w:spacing w:after="0" w:line="240" w:lineRule="auto"/>
        <w:jc w:val="both"/>
        <w:rPr>
          <w:rFonts w:ascii="Arial" w:eastAsia="Times New Roman" w:hAnsi="Arial" w:cs="Arial"/>
          <w:sz w:val="24"/>
          <w:szCs w:val="24"/>
          <w:lang w:val="es-ES" w:eastAsia="es-CO"/>
        </w:rPr>
      </w:pPr>
    </w:p>
    <w:p w14:paraId="5D8FEC02" w14:textId="35DD0F69" w:rsidR="00FB7BE3" w:rsidRPr="00DC6EAF" w:rsidRDefault="00FB7BE3" w:rsidP="001B7A7D">
      <w:pPr>
        <w:spacing w:after="0" w:line="240" w:lineRule="auto"/>
        <w:jc w:val="both"/>
        <w:rPr>
          <w:rFonts w:ascii="Arial" w:eastAsia="Times New Roman" w:hAnsi="Arial" w:cs="Arial"/>
          <w:sz w:val="24"/>
          <w:szCs w:val="24"/>
          <w:lang w:val="es-ES" w:eastAsia="es-CO"/>
        </w:rPr>
      </w:pPr>
      <w:r w:rsidRPr="001B7A7D">
        <w:rPr>
          <w:rFonts w:ascii="Arial" w:eastAsia="Times New Roman" w:hAnsi="Arial" w:cs="Arial"/>
          <w:b/>
          <w:bCs/>
          <w:sz w:val="24"/>
          <w:szCs w:val="24"/>
          <w:lang w:val="es-ES" w:eastAsia="es-CO"/>
        </w:rPr>
        <w:t>ANEXOS:</w:t>
      </w:r>
      <w:r w:rsidR="00DC6EAF">
        <w:rPr>
          <w:rFonts w:ascii="Arial" w:eastAsia="Times New Roman" w:hAnsi="Arial" w:cs="Arial"/>
          <w:b/>
          <w:bCs/>
          <w:sz w:val="24"/>
          <w:szCs w:val="24"/>
          <w:lang w:val="es-ES" w:eastAsia="es-CO"/>
        </w:rPr>
        <w:t xml:space="preserve"> </w:t>
      </w:r>
      <w:r w:rsidR="00DC6EAF" w:rsidRPr="00DC6EAF">
        <w:rPr>
          <w:rFonts w:ascii="Arial" w:eastAsia="Times New Roman" w:hAnsi="Arial" w:cs="Arial"/>
          <w:sz w:val="24"/>
          <w:szCs w:val="24"/>
          <w:lang w:val="es-ES" w:eastAsia="es-CO"/>
        </w:rPr>
        <w:t>Tres (3) Folios</w:t>
      </w:r>
    </w:p>
    <w:p w14:paraId="04667834" w14:textId="77777777" w:rsidR="001B7A7D" w:rsidRPr="001B7A7D" w:rsidRDefault="001B7A7D" w:rsidP="001B7A7D">
      <w:pPr>
        <w:spacing w:after="0" w:line="240" w:lineRule="auto"/>
        <w:jc w:val="both"/>
        <w:rPr>
          <w:rFonts w:ascii="Arial" w:eastAsia="Times New Roman" w:hAnsi="Arial" w:cs="Arial"/>
          <w:b/>
          <w:bCs/>
          <w:sz w:val="24"/>
          <w:szCs w:val="24"/>
          <w:lang w:val="es-ES" w:eastAsia="es-CO"/>
        </w:rPr>
      </w:pPr>
    </w:p>
    <w:p w14:paraId="755DEF9A" w14:textId="6E6BBF7B" w:rsidR="00FB7BE3" w:rsidRDefault="00FB7BE3" w:rsidP="001B7A7D">
      <w:pPr>
        <w:spacing w:after="0" w:line="240" w:lineRule="auto"/>
        <w:jc w:val="both"/>
        <w:rPr>
          <w:rFonts w:ascii="Arial" w:eastAsia="Times New Roman" w:hAnsi="Arial" w:cs="Arial"/>
          <w:sz w:val="24"/>
          <w:szCs w:val="24"/>
          <w:lang w:val="es-ES" w:eastAsia="es-CO"/>
        </w:rPr>
      </w:pPr>
    </w:p>
    <w:p w14:paraId="369DC4A0" w14:textId="77777777" w:rsidR="001B7A7D" w:rsidRPr="001B7A7D" w:rsidRDefault="001B7A7D" w:rsidP="001B7A7D">
      <w:pPr>
        <w:spacing w:after="0" w:line="240" w:lineRule="auto"/>
        <w:jc w:val="both"/>
        <w:rPr>
          <w:rFonts w:ascii="Arial" w:eastAsia="Times New Roman" w:hAnsi="Arial" w:cs="Arial"/>
          <w:sz w:val="24"/>
          <w:szCs w:val="24"/>
          <w:lang w:val="es-ES" w:eastAsia="es-CO"/>
        </w:rPr>
      </w:pPr>
    </w:p>
    <w:p w14:paraId="2FBDCFD9" w14:textId="77777777" w:rsidR="00FB7BE3" w:rsidRPr="001B7A7D" w:rsidRDefault="00FB7BE3" w:rsidP="001B7A7D">
      <w:pPr>
        <w:spacing w:after="0" w:line="240" w:lineRule="auto"/>
        <w:jc w:val="center"/>
        <w:rPr>
          <w:rFonts w:ascii="Arial" w:eastAsia="Times New Roman" w:hAnsi="Arial" w:cs="Arial"/>
          <w:b/>
          <w:bCs/>
          <w:sz w:val="24"/>
          <w:szCs w:val="24"/>
          <w:lang w:val="es-ES" w:eastAsia="es-CO"/>
        </w:rPr>
      </w:pPr>
      <w:r w:rsidRPr="001B7A7D">
        <w:rPr>
          <w:rFonts w:ascii="Arial" w:eastAsia="Times New Roman" w:hAnsi="Arial" w:cs="Arial"/>
          <w:b/>
          <w:bCs/>
          <w:sz w:val="24"/>
          <w:szCs w:val="24"/>
          <w:lang w:val="es-ES" w:eastAsia="es-CO"/>
        </w:rPr>
        <w:t>JUAN SEBASTIAN GOMEZ GONZALEZ</w:t>
      </w:r>
    </w:p>
    <w:p w14:paraId="1FDB76B3" w14:textId="63D498C2" w:rsidR="00FB7BE3" w:rsidRPr="001B7A7D" w:rsidRDefault="00FB7BE3" w:rsidP="001B7A7D">
      <w:pPr>
        <w:spacing w:after="0" w:line="240" w:lineRule="auto"/>
        <w:jc w:val="center"/>
        <w:rPr>
          <w:rFonts w:ascii="Arial" w:eastAsia="Times New Roman" w:hAnsi="Arial" w:cs="Arial"/>
          <w:b/>
          <w:bCs/>
          <w:sz w:val="24"/>
          <w:szCs w:val="24"/>
          <w:lang w:val="es-ES" w:eastAsia="es-CO"/>
        </w:rPr>
      </w:pPr>
      <w:r w:rsidRPr="001B7A7D">
        <w:rPr>
          <w:rFonts w:ascii="Arial" w:eastAsia="Times New Roman" w:hAnsi="Arial" w:cs="Arial"/>
          <w:b/>
          <w:bCs/>
          <w:sz w:val="24"/>
          <w:szCs w:val="24"/>
          <w:lang w:val="es-ES" w:eastAsia="es-CO"/>
        </w:rPr>
        <w:t>Presidente.</w:t>
      </w:r>
    </w:p>
    <w:p w14:paraId="416573B7" w14:textId="68067220" w:rsidR="00FB7BE3" w:rsidRPr="001B7A7D" w:rsidRDefault="00FB7BE3" w:rsidP="001B7A7D">
      <w:pPr>
        <w:spacing w:after="0" w:line="240" w:lineRule="auto"/>
        <w:jc w:val="center"/>
        <w:rPr>
          <w:rFonts w:ascii="Arial" w:eastAsia="Times New Roman" w:hAnsi="Arial" w:cs="Arial"/>
          <w:b/>
          <w:bCs/>
          <w:sz w:val="24"/>
          <w:szCs w:val="24"/>
          <w:lang w:val="es-ES" w:eastAsia="es-CO"/>
        </w:rPr>
      </w:pPr>
    </w:p>
    <w:p w14:paraId="6C150048" w14:textId="062A01A1" w:rsidR="00FB7BE3" w:rsidRDefault="00FB7BE3" w:rsidP="001B7A7D">
      <w:pPr>
        <w:spacing w:after="0" w:line="240" w:lineRule="auto"/>
        <w:jc w:val="center"/>
        <w:rPr>
          <w:rFonts w:ascii="Arial" w:eastAsia="Times New Roman" w:hAnsi="Arial" w:cs="Arial"/>
          <w:b/>
          <w:bCs/>
          <w:sz w:val="24"/>
          <w:szCs w:val="24"/>
          <w:lang w:val="es-ES" w:eastAsia="es-CO"/>
        </w:rPr>
      </w:pPr>
    </w:p>
    <w:p w14:paraId="1DE2B61E" w14:textId="1D716475" w:rsidR="001B7A7D" w:rsidRDefault="001B7A7D" w:rsidP="001B7A7D">
      <w:pPr>
        <w:spacing w:after="0" w:line="240" w:lineRule="auto"/>
        <w:jc w:val="center"/>
        <w:rPr>
          <w:rFonts w:ascii="Arial" w:eastAsia="Times New Roman" w:hAnsi="Arial" w:cs="Arial"/>
          <w:b/>
          <w:bCs/>
          <w:sz w:val="24"/>
          <w:szCs w:val="24"/>
          <w:lang w:val="es-ES" w:eastAsia="es-CO"/>
        </w:rPr>
      </w:pPr>
    </w:p>
    <w:p w14:paraId="2297E8CF" w14:textId="77777777" w:rsidR="001B7A7D" w:rsidRPr="001B7A7D" w:rsidRDefault="001B7A7D" w:rsidP="001B7A7D">
      <w:pPr>
        <w:spacing w:after="0" w:line="240" w:lineRule="auto"/>
        <w:jc w:val="center"/>
        <w:rPr>
          <w:rFonts w:ascii="Arial" w:eastAsia="Times New Roman" w:hAnsi="Arial" w:cs="Arial"/>
          <w:b/>
          <w:bCs/>
          <w:sz w:val="24"/>
          <w:szCs w:val="24"/>
          <w:lang w:val="es-ES" w:eastAsia="es-CO"/>
        </w:rPr>
      </w:pPr>
    </w:p>
    <w:p w14:paraId="7CB8AAF6" w14:textId="77777777" w:rsidR="00FB7BE3" w:rsidRPr="001B7A7D" w:rsidRDefault="00FB7BE3" w:rsidP="001B7A7D">
      <w:pPr>
        <w:spacing w:after="0" w:line="240" w:lineRule="auto"/>
        <w:jc w:val="center"/>
        <w:rPr>
          <w:rFonts w:ascii="Arial" w:eastAsia="Times New Roman" w:hAnsi="Arial" w:cs="Arial"/>
          <w:b/>
          <w:bCs/>
          <w:sz w:val="24"/>
          <w:szCs w:val="24"/>
          <w:lang w:val="es-ES" w:eastAsia="es-CO"/>
        </w:rPr>
      </w:pPr>
    </w:p>
    <w:p w14:paraId="53839348" w14:textId="77777777" w:rsidR="00FB7BE3" w:rsidRPr="001B7A7D" w:rsidRDefault="00FB7BE3" w:rsidP="001B7A7D">
      <w:pPr>
        <w:spacing w:after="0" w:line="240" w:lineRule="auto"/>
        <w:jc w:val="center"/>
        <w:rPr>
          <w:rFonts w:ascii="Arial" w:eastAsia="Times New Roman" w:hAnsi="Arial" w:cs="Arial"/>
          <w:b/>
          <w:bCs/>
          <w:sz w:val="24"/>
          <w:szCs w:val="24"/>
          <w:lang w:val="es-ES" w:eastAsia="es-CO"/>
        </w:rPr>
      </w:pPr>
      <w:r w:rsidRPr="001B7A7D">
        <w:rPr>
          <w:rFonts w:ascii="Arial" w:eastAsia="Times New Roman" w:hAnsi="Arial" w:cs="Arial"/>
          <w:b/>
          <w:bCs/>
          <w:sz w:val="24"/>
          <w:szCs w:val="24"/>
          <w:lang w:val="es-ES" w:eastAsia="es-CO"/>
        </w:rPr>
        <w:t>AMPARO YANNETH CALDERON PERDOMO</w:t>
      </w:r>
    </w:p>
    <w:p w14:paraId="79B60AFE" w14:textId="77777777" w:rsidR="00FB7BE3" w:rsidRPr="001B7A7D" w:rsidRDefault="00FB7BE3" w:rsidP="001B7A7D">
      <w:pPr>
        <w:spacing w:after="0" w:line="240" w:lineRule="auto"/>
        <w:jc w:val="center"/>
        <w:rPr>
          <w:rFonts w:ascii="Arial" w:eastAsia="Times New Roman" w:hAnsi="Arial" w:cs="Arial"/>
          <w:sz w:val="24"/>
          <w:szCs w:val="24"/>
          <w:lang w:val="es-ES" w:eastAsia="es-CO"/>
        </w:rPr>
      </w:pPr>
      <w:r w:rsidRPr="001B7A7D">
        <w:rPr>
          <w:rFonts w:ascii="Arial" w:eastAsia="Times New Roman" w:hAnsi="Arial" w:cs="Arial"/>
          <w:b/>
          <w:bCs/>
          <w:sz w:val="24"/>
          <w:szCs w:val="24"/>
          <w:lang w:val="es-ES" w:eastAsia="es-CO"/>
        </w:rPr>
        <w:t>Secretaria</w:t>
      </w:r>
      <w:r w:rsidRPr="001B7A7D">
        <w:rPr>
          <w:rFonts w:ascii="Arial" w:eastAsia="Times New Roman" w:hAnsi="Arial" w:cs="Arial"/>
          <w:sz w:val="24"/>
          <w:szCs w:val="24"/>
          <w:lang w:val="es-ES" w:eastAsia="es-CO"/>
        </w:rPr>
        <w:t>.</w:t>
      </w:r>
    </w:p>
    <w:p w14:paraId="57D0AA4F" w14:textId="77777777" w:rsidR="00FB7BE3" w:rsidRPr="001B7A7D" w:rsidRDefault="00FB7BE3" w:rsidP="001B7A7D">
      <w:pPr>
        <w:tabs>
          <w:tab w:val="left" w:pos="1418"/>
          <w:tab w:val="left" w:pos="6379"/>
        </w:tabs>
        <w:spacing w:after="0" w:line="240" w:lineRule="auto"/>
        <w:jc w:val="both"/>
        <w:rPr>
          <w:rFonts w:ascii="Arial" w:eastAsia="Arial" w:hAnsi="Arial" w:cs="Arial"/>
          <w:sz w:val="24"/>
          <w:szCs w:val="24"/>
        </w:rPr>
      </w:pPr>
    </w:p>
    <w:p w14:paraId="08568F03" w14:textId="2B4451FA" w:rsidR="00DF7736" w:rsidRPr="001B7A7D" w:rsidRDefault="00FA2D6D" w:rsidP="001B7A7D">
      <w:pPr>
        <w:spacing w:after="0" w:line="240" w:lineRule="auto"/>
        <w:jc w:val="both"/>
        <w:rPr>
          <w:rFonts w:ascii="Arial" w:eastAsia="Calibri" w:hAnsi="Arial" w:cs="Arial"/>
          <w:b/>
          <w:sz w:val="24"/>
          <w:szCs w:val="24"/>
        </w:rPr>
      </w:pPr>
      <w:r w:rsidRPr="001B7A7D">
        <w:rPr>
          <w:rFonts w:ascii="Arial" w:hAnsi="Arial" w:cs="Arial"/>
          <w:sz w:val="24"/>
          <w:szCs w:val="24"/>
        </w:rPr>
        <w:t xml:space="preserve"> </w:t>
      </w:r>
    </w:p>
    <w:p w14:paraId="7BD10B54" w14:textId="77777777" w:rsidR="005B2DA6" w:rsidRPr="001B7A7D" w:rsidRDefault="005B2DA6" w:rsidP="001B7A7D">
      <w:pPr>
        <w:spacing w:after="0" w:line="240" w:lineRule="auto"/>
        <w:jc w:val="both"/>
        <w:rPr>
          <w:rFonts w:ascii="Arial" w:hAnsi="Arial" w:cs="Arial"/>
          <w:b/>
          <w:bCs/>
          <w:sz w:val="24"/>
          <w:szCs w:val="24"/>
        </w:rPr>
      </w:pPr>
    </w:p>
    <w:sectPr w:rsidR="005B2DA6" w:rsidRPr="001B7A7D" w:rsidSect="006D3AC2">
      <w:headerReference w:type="default" r:id="rId14"/>
      <w:footerReference w:type="default" r:id="rId15"/>
      <w:pgSz w:w="12240" w:h="15840" w:code="1"/>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 w:author="Victor Manuel Rodriguez Mariño" w:date="2025-04-02T11:23:00Z" w:initials="VMRM">
    <w:p w14:paraId="7B22723C" w14:textId="77777777" w:rsidR="00FB7BE3" w:rsidRDefault="00FB7BE3" w:rsidP="00FB7BE3">
      <w:pPr>
        <w:pStyle w:val="Textocomentario"/>
      </w:pPr>
      <w:r>
        <w:rPr>
          <w:rStyle w:val="Refdecomentario"/>
        </w:rPr>
        <w:annotationRef/>
      </w:r>
    </w:p>
    <w:p w14:paraId="73856A52" w14:textId="77777777" w:rsidR="00FB7BE3" w:rsidRDefault="00FB7BE3" w:rsidP="00FB7BE3">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856A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79CB6" w16cex:dateUtc="2025-04-02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856A52" w16cid:durableId="2B979C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E8AC4" w14:textId="77777777" w:rsidR="00467CA9" w:rsidRDefault="00467CA9" w:rsidP="00403FDD">
      <w:pPr>
        <w:spacing w:after="0" w:line="240" w:lineRule="auto"/>
      </w:pPr>
      <w:r>
        <w:separator/>
      </w:r>
    </w:p>
  </w:endnote>
  <w:endnote w:type="continuationSeparator" w:id="0">
    <w:p w14:paraId="3D826029" w14:textId="77777777" w:rsidR="00467CA9" w:rsidRDefault="00467CA9" w:rsidP="00403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or Richard">
    <w:panose1 w:val="02080502050505020702"/>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E0176" w14:textId="44167593" w:rsidR="00E0260A" w:rsidRPr="006C4BF4" w:rsidRDefault="00E0260A" w:rsidP="006C4BF4">
    <w:pPr>
      <w:pStyle w:val="Piedepgina"/>
      <w:pBdr>
        <w:top w:val="thinThickSmallGap" w:sz="24" w:space="0" w:color="823B0B" w:themeColor="accent2" w:themeShade="7F"/>
      </w:pBdr>
      <w:rPr>
        <w:rFonts w:ascii="Arial" w:hAnsi="Arial" w:cs="Arial"/>
        <w:b/>
        <w:sz w:val="20"/>
        <w:szCs w:val="20"/>
      </w:rPr>
    </w:pPr>
    <w:r>
      <w:rPr>
        <w:rFonts w:ascii="Arial" w:hAnsi="Arial" w:cs="Arial"/>
        <w:b/>
        <w:sz w:val="20"/>
        <w:szCs w:val="20"/>
      </w:rPr>
      <w:t>AUDIENCIA PUBLICA</w:t>
    </w:r>
    <w:r w:rsidR="007F7185">
      <w:rPr>
        <w:rFonts w:ascii="Arial" w:hAnsi="Arial" w:cs="Arial"/>
        <w:b/>
        <w:sz w:val="20"/>
        <w:szCs w:val="20"/>
      </w:rPr>
      <w:t xml:space="preserve"> </w:t>
    </w:r>
    <w:r w:rsidR="007F7185" w:rsidRPr="007F7185">
      <w:rPr>
        <w:rFonts w:ascii="Arial" w:hAnsi="Arial" w:cs="Arial"/>
        <w:b/>
        <w:sz w:val="20"/>
        <w:szCs w:val="20"/>
      </w:rPr>
      <w:t>No.</w:t>
    </w:r>
    <w:r>
      <w:rPr>
        <w:rFonts w:ascii="Arial" w:hAnsi="Arial" w:cs="Arial"/>
        <w:b/>
        <w:sz w:val="20"/>
        <w:szCs w:val="20"/>
      </w:rPr>
      <w:t xml:space="preserve"> </w:t>
    </w:r>
    <w:r w:rsidR="00382103">
      <w:rPr>
        <w:rFonts w:ascii="Arial" w:hAnsi="Arial" w:cs="Arial"/>
        <w:b/>
        <w:sz w:val="20"/>
        <w:szCs w:val="20"/>
      </w:rPr>
      <w:t>22</w:t>
    </w:r>
    <w:r>
      <w:rPr>
        <w:rFonts w:ascii="Arial" w:hAnsi="Arial" w:cs="Arial"/>
        <w:b/>
        <w:sz w:val="20"/>
        <w:szCs w:val="20"/>
      </w:rPr>
      <w:t xml:space="preserve"> DE</w:t>
    </w:r>
    <w:r w:rsidR="009C25FB">
      <w:rPr>
        <w:rFonts w:ascii="Arial" w:hAnsi="Arial" w:cs="Arial"/>
        <w:b/>
        <w:sz w:val="20"/>
        <w:szCs w:val="20"/>
      </w:rPr>
      <w:t xml:space="preserve"> </w:t>
    </w:r>
    <w:r w:rsidR="00382103">
      <w:rPr>
        <w:rFonts w:ascii="Arial" w:hAnsi="Arial" w:cs="Arial"/>
        <w:b/>
        <w:sz w:val="20"/>
        <w:szCs w:val="20"/>
      </w:rPr>
      <w:t>MARZO 31</w:t>
    </w:r>
    <w:r w:rsidR="009C25FB">
      <w:rPr>
        <w:rFonts w:ascii="Arial" w:hAnsi="Arial" w:cs="Arial"/>
        <w:b/>
        <w:sz w:val="20"/>
        <w:szCs w:val="20"/>
      </w:rPr>
      <w:t xml:space="preserve"> DE 202</w:t>
    </w:r>
    <w:r w:rsidR="00382103">
      <w:rPr>
        <w:rFonts w:ascii="Arial" w:hAnsi="Arial" w:cs="Arial"/>
        <w:b/>
        <w:sz w:val="20"/>
        <w:szCs w:val="20"/>
      </w:rPr>
      <w:t>5</w:t>
    </w:r>
    <w:r>
      <w:rPr>
        <w:rFonts w:ascii="Arial" w:hAnsi="Arial" w:cs="Arial"/>
        <w:b/>
        <w:sz w:val="20"/>
        <w:szCs w:val="20"/>
      </w:rPr>
      <w:tab/>
      <w:t xml:space="preserve">Página </w:t>
    </w: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Pr>
        <w:rFonts w:ascii="Arial" w:hAnsi="Arial" w:cs="Arial"/>
        <w:b/>
        <w:sz w:val="20"/>
        <w:szCs w:val="20"/>
      </w:rPr>
      <w:t>1</w:t>
    </w:r>
    <w:r>
      <w:rPr>
        <w:rFonts w:ascii="Arial" w:hAnsi="Arial" w:cs="Arial"/>
        <w:b/>
        <w:sz w:val="20"/>
        <w:szCs w:val="20"/>
      </w:rPr>
      <w:fldChar w:fldCharType="end"/>
    </w:r>
  </w:p>
  <w:p w14:paraId="4A65FB8B" w14:textId="77777777" w:rsidR="00E0260A" w:rsidRDefault="00E026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8140A" w14:textId="77777777" w:rsidR="00467CA9" w:rsidRDefault="00467CA9" w:rsidP="00403FDD">
      <w:pPr>
        <w:spacing w:after="0" w:line="240" w:lineRule="auto"/>
      </w:pPr>
      <w:r>
        <w:separator/>
      </w:r>
    </w:p>
  </w:footnote>
  <w:footnote w:type="continuationSeparator" w:id="0">
    <w:p w14:paraId="672458D2" w14:textId="77777777" w:rsidR="00467CA9" w:rsidRDefault="00467CA9" w:rsidP="00403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2C95" w14:textId="75BC03E2" w:rsidR="00E0260A" w:rsidRDefault="00E0260A" w:rsidP="006C4BF4">
    <w:pPr>
      <w:pStyle w:val="Encabezado"/>
      <w:jc w:val="center"/>
    </w:pPr>
    <w:r>
      <w:rPr>
        <w:noProof/>
      </w:rPr>
      <w:drawing>
        <wp:inline distT="0" distB="0" distL="0" distR="0" wp14:anchorId="580A7509" wp14:editId="2438BAEE">
          <wp:extent cx="2526665" cy="746125"/>
          <wp:effectExtent l="0" t="0" r="6985" b="0"/>
          <wp:docPr id="2" name="Imagen 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12AE8D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4B084F"/>
    <w:multiLevelType w:val="hybridMultilevel"/>
    <w:tmpl w:val="FA82F69C"/>
    <w:lvl w:ilvl="0" w:tplc="240A0017">
      <w:start w:val="1"/>
      <w:numFmt w:val="lowerLetter"/>
      <w:lvlText w:val="%1)"/>
      <w:lvlJc w:val="left"/>
      <w:pPr>
        <w:ind w:left="786" w:hanging="360"/>
      </w:pPr>
    </w:lvl>
    <w:lvl w:ilvl="1" w:tplc="240A0019">
      <w:start w:val="1"/>
      <w:numFmt w:val="lowerLetter"/>
      <w:lvlText w:val="%2."/>
      <w:lvlJc w:val="left"/>
      <w:pPr>
        <w:ind w:left="1506" w:hanging="360"/>
      </w:pPr>
    </w:lvl>
    <w:lvl w:ilvl="2" w:tplc="240A001B">
      <w:start w:val="1"/>
      <w:numFmt w:val="lowerRoman"/>
      <w:lvlText w:val="%3."/>
      <w:lvlJc w:val="right"/>
      <w:pPr>
        <w:ind w:left="2226" w:hanging="180"/>
      </w:pPr>
    </w:lvl>
    <w:lvl w:ilvl="3" w:tplc="240A000F">
      <w:start w:val="1"/>
      <w:numFmt w:val="decimal"/>
      <w:lvlText w:val="%4."/>
      <w:lvlJc w:val="left"/>
      <w:pPr>
        <w:ind w:left="2946" w:hanging="360"/>
      </w:pPr>
    </w:lvl>
    <w:lvl w:ilvl="4" w:tplc="240A0019">
      <w:start w:val="1"/>
      <w:numFmt w:val="lowerLetter"/>
      <w:lvlText w:val="%5."/>
      <w:lvlJc w:val="left"/>
      <w:pPr>
        <w:ind w:left="3666" w:hanging="360"/>
      </w:pPr>
    </w:lvl>
    <w:lvl w:ilvl="5" w:tplc="240A001B">
      <w:start w:val="1"/>
      <w:numFmt w:val="lowerRoman"/>
      <w:lvlText w:val="%6."/>
      <w:lvlJc w:val="right"/>
      <w:pPr>
        <w:ind w:left="4386" w:hanging="180"/>
      </w:pPr>
    </w:lvl>
    <w:lvl w:ilvl="6" w:tplc="240A000F">
      <w:start w:val="1"/>
      <w:numFmt w:val="decimal"/>
      <w:lvlText w:val="%7."/>
      <w:lvlJc w:val="left"/>
      <w:pPr>
        <w:ind w:left="5106" w:hanging="360"/>
      </w:pPr>
    </w:lvl>
    <w:lvl w:ilvl="7" w:tplc="240A0019">
      <w:start w:val="1"/>
      <w:numFmt w:val="lowerLetter"/>
      <w:lvlText w:val="%8."/>
      <w:lvlJc w:val="left"/>
      <w:pPr>
        <w:ind w:left="5826" w:hanging="360"/>
      </w:pPr>
    </w:lvl>
    <w:lvl w:ilvl="8" w:tplc="240A001B">
      <w:start w:val="1"/>
      <w:numFmt w:val="lowerRoman"/>
      <w:lvlText w:val="%9."/>
      <w:lvlJc w:val="right"/>
      <w:pPr>
        <w:ind w:left="6546" w:hanging="180"/>
      </w:pPr>
    </w:lvl>
  </w:abstractNum>
  <w:abstractNum w:abstractNumId="2" w15:restartNumberingAfterBreak="0">
    <w:nsid w:val="086F2879"/>
    <w:multiLevelType w:val="hybridMultilevel"/>
    <w:tmpl w:val="840AD36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145299"/>
    <w:multiLevelType w:val="multilevel"/>
    <w:tmpl w:val="D8361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71032C"/>
    <w:multiLevelType w:val="hybridMultilevel"/>
    <w:tmpl w:val="4FCA5E6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02A56F0"/>
    <w:multiLevelType w:val="hybridMultilevel"/>
    <w:tmpl w:val="2414726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7AA0B9E"/>
    <w:multiLevelType w:val="hybridMultilevel"/>
    <w:tmpl w:val="B7886B98"/>
    <w:lvl w:ilvl="0" w:tplc="240A0017">
      <w:start w:val="1"/>
      <w:numFmt w:val="lowerLetter"/>
      <w:lvlText w:val="%1)"/>
      <w:lvlJc w:val="left"/>
      <w:pPr>
        <w:ind w:left="786" w:hanging="360"/>
      </w:pPr>
    </w:lvl>
    <w:lvl w:ilvl="1" w:tplc="240A0019">
      <w:start w:val="1"/>
      <w:numFmt w:val="lowerLetter"/>
      <w:lvlText w:val="%2."/>
      <w:lvlJc w:val="left"/>
      <w:pPr>
        <w:ind w:left="1506" w:hanging="360"/>
      </w:pPr>
    </w:lvl>
    <w:lvl w:ilvl="2" w:tplc="240A001B">
      <w:start w:val="1"/>
      <w:numFmt w:val="lowerRoman"/>
      <w:lvlText w:val="%3."/>
      <w:lvlJc w:val="right"/>
      <w:pPr>
        <w:ind w:left="2226" w:hanging="180"/>
      </w:pPr>
    </w:lvl>
    <w:lvl w:ilvl="3" w:tplc="240A000F">
      <w:start w:val="1"/>
      <w:numFmt w:val="decimal"/>
      <w:lvlText w:val="%4."/>
      <w:lvlJc w:val="left"/>
      <w:pPr>
        <w:ind w:left="2946" w:hanging="360"/>
      </w:pPr>
    </w:lvl>
    <w:lvl w:ilvl="4" w:tplc="240A0019">
      <w:start w:val="1"/>
      <w:numFmt w:val="lowerLetter"/>
      <w:lvlText w:val="%5."/>
      <w:lvlJc w:val="left"/>
      <w:pPr>
        <w:ind w:left="3666" w:hanging="360"/>
      </w:pPr>
    </w:lvl>
    <w:lvl w:ilvl="5" w:tplc="240A001B">
      <w:start w:val="1"/>
      <w:numFmt w:val="lowerRoman"/>
      <w:lvlText w:val="%6."/>
      <w:lvlJc w:val="right"/>
      <w:pPr>
        <w:ind w:left="4386" w:hanging="180"/>
      </w:pPr>
    </w:lvl>
    <w:lvl w:ilvl="6" w:tplc="240A000F">
      <w:start w:val="1"/>
      <w:numFmt w:val="decimal"/>
      <w:lvlText w:val="%7."/>
      <w:lvlJc w:val="left"/>
      <w:pPr>
        <w:ind w:left="5106" w:hanging="360"/>
      </w:pPr>
    </w:lvl>
    <w:lvl w:ilvl="7" w:tplc="240A0019">
      <w:start w:val="1"/>
      <w:numFmt w:val="lowerLetter"/>
      <w:lvlText w:val="%8."/>
      <w:lvlJc w:val="left"/>
      <w:pPr>
        <w:ind w:left="5826" w:hanging="360"/>
      </w:pPr>
    </w:lvl>
    <w:lvl w:ilvl="8" w:tplc="240A001B">
      <w:start w:val="1"/>
      <w:numFmt w:val="lowerRoman"/>
      <w:lvlText w:val="%9."/>
      <w:lvlJc w:val="right"/>
      <w:pPr>
        <w:ind w:left="6546" w:hanging="180"/>
      </w:pPr>
    </w:lvl>
  </w:abstractNum>
  <w:abstractNum w:abstractNumId="7" w15:restartNumberingAfterBreak="0">
    <w:nsid w:val="595F6DA2"/>
    <w:multiLevelType w:val="hybridMultilevel"/>
    <w:tmpl w:val="4FE0BA4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BC73C1C"/>
    <w:multiLevelType w:val="hybridMultilevel"/>
    <w:tmpl w:val="7EC26E5C"/>
    <w:lvl w:ilvl="0" w:tplc="240A0017">
      <w:start w:val="1"/>
      <w:numFmt w:val="lowerLetter"/>
      <w:lvlText w:val="%1)"/>
      <w:lvlJc w:val="left"/>
      <w:pPr>
        <w:ind w:left="786" w:hanging="360"/>
      </w:pPr>
    </w:lvl>
    <w:lvl w:ilvl="1" w:tplc="240A0019">
      <w:start w:val="1"/>
      <w:numFmt w:val="lowerLetter"/>
      <w:lvlText w:val="%2."/>
      <w:lvlJc w:val="left"/>
      <w:pPr>
        <w:ind w:left="1506" w:hanging="360"/>
      </w:pPr>
    </w:lvl>
    <w:lvl w:ilvl="2" w:tplc="240A001B">
      <w:start w:val="1"/>
      <w:numFmt w:val="lowerRoman"/>
      <w:lvlText w:val="%3."/>
      <w:lvlJc w:val="right"/>
      <w:pPr>
        <w:ind w:left="2226" w:hanging="180"/>
      </w:pPr>
    </w:lvl>
    <w:lvl w:ilvl="3" w:tplc="240A000F">
      <w:start w:val="1"/>
      <w:numFmt w:val="decimal"/>
      <w:lvlText w:val="%4."/>
      <w:lvlJc w:val="left"/>
      <w:pPr>
        <w:ind w:left="2946" w:hanging="360"/>
      </w:pPr>
    </w:lvl>
    <w:lvl w:ilvl="4" w:tplc="240A0019">
      <w:start w:val="1"/>
      <w:numFmt w:val="lowerLetter"/>
      <w:lvlText w:val="%5."/>
      <w:lvlJc w:val="left"/>
      <w:pPr>
        <w:ind w:left="3666" w:hanging="360"/>
      </w:pPr>
    </w:lvl>
    <w:lvl w:ilvl="5" w:tplc="240A001B">
      <w:start w:val="1"/>
      <w:numFmt w:val="lowerRoman"/>
      <w:lvlText w:val="%6."/>
      <w:lvlJc w:val="right"/>
      <w:pPr>
        <w:ind w:left="4386" w:hanging="180"/>
      </w:pPr>
    </w:lvl>
    <w:lvl w:ilvl="6" w:tplc="240A000F">
      <w:start w:val="1"/>
      <w:numFmt w:val="decimal"/>
      <w:lvlText w:val="%7."/>
      <w:lvlJc w:val="left"/>
      <w:pPr>
        <w:ind w:left="5106" w:hanging="360"/>
      </w:pPr>
    </w:lvl>
    <w:lvl w:ilvl="7" w:tplc="240A0019">
      <w:start w:val="1"/>
      <w:numFmt w:val="lowerLetter"/>
      <w:lvlText w:val="%8."/>
      <w:lvlJc w:val="left"/>
      <w:pPr>
        <w:ind w:left="5826" w:hanging="360"/>
      </w:pPr>
    </w:lvl>
    <w:lvl w:ilvl="8" w:tplc="240A001B">
      <w:start w:val="1"/>
      <w:numFmt w:val="lowerRoman"/>
      <w:lvlText w:val="%9."/>
      <w:lvlJc w:val="right"/>
      <w:pPr>
        <w:ind w:left="6546" w:hanging="180"/>
      </w:pPr>
    </w:lvl>
  </w:abstractNum>
  <w:abstractNum w:abstractNumId="9" w15:restartNumberingAfterBreak="0">
    <w:nsid w:val="6BC95C52"/>
    <w:multiLevelType w:val="hybridMultilevel"/>
    <w:tmpl w:val="6780300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F7E7704"/>
    <w:multiLevelType w:val="hybridMultilevel"/>
    <w:tmpl w:val="EA3A6F1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8"/>
  </w:num>
  <w:num w:numId="5">
    <w:abstractNumId w:val="0"/>
  </w:num>
  <w:num w:numId="6">
    <w:abstractNumId w:val="5"/>
  </w:num>
  <w:num w:numId="7">
    <w:abstractNumId w:val="4"/>
  </w:num>
  <w:num w:numId="8">
    <w:abstractNumId w:val="9"/>
  </w:num>
  <w:num w:numId="9">
    <w:abstractNumId w:val="3"/>
  </w:num>
  <w:num w:numId="10">
    <w:abstractNumId w:val="10"/>
  </w:num>
  <w:num w:numId="11">
    <w:abstractNumId w:val="2"/>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ctor Manuel Rodriguez Mariño">
    <w15:presenceInfo w15:providerId="AD" w15:userId="S-1-5-21-2449742682-2172723545-1173399011-4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FDD"/>
    <w:rsid w:val="0001028F"/>
    <w:rsid w:val="000247D4"/>
    <w:rsid w:val="000256D6"/>
    <w:rsid w:val="000279B7"/>
    <w:rsid w:val="00031FF7"/>
    <w:rsid w:val="000359C9"/>
    <w:rsid w:val="000364C1"/>
    <w:rsid w:val="00047EE9"/>
    <w:rsid w:val="00053103"/>
    <w:rsid w:val="00055094"/>
    <w:rsid w:val="00067321"/>
    <w:rsid w:val="000732AA"/>
    <w:rsid w:val="00087048"/>
    <w:rsid w:val="0009386B"/>
    <w:rsid w:val="00097FB8"/>
    <w:rsid w:val="000A0C9B"/>
    <w:rsid w:val="000A198A"/>
    <w:rsid w:val="000A6064"/>
    <w:rsid w:val="000A7714"/>
    <w:rsid w:val="000A7D81"/>
    <w:rsid w:val="000B4F9E"/>
    <w:rsid w:val="000B61B4"/>
    <w:rsid w:val="000B7F37"/>
    <w:rsid w:val="000C21BA"/>
    <w:rsid w:val="000C3763"/>
    <w:rsid w:val="000D18A1"/>
    <w:rsid w:val="000D3C12"/>
    <w:rsid w:val="000E34B3"/>
    <w:rsid w:val="000E4901"/>
    <w:rsid w:val="000E57FE"/>
    <w:rsid w:val="001061CD"/>
    <w:rsid w:val="001265EE"/>
    <w:rsid w:val="001278A1"/>
    <w:rsid w:val="001367DE"/>
    <w:rsid w:val="0013742D"/>
    <w:rsid w:val="00154009"/>
    <w:rsid w:val="001637DF"/>
    <w:rsid w:val="00165599"/>
    <w:rsid w:val="00173D81"/>
    <w:rsid w:val="00181853"/>
    <w:rsid w:val="001837DE"/>
    <w:rsid w:val="001858ED"/>
    <w:rsid w:val="00187B97"/>
    <w:rsid w:val="00190888"/>
    <w:rsid w:val="001965A2"/>
    <w:rsid w:val="00197647"/>
    <w:rsid w:val="001A071C"/>
    <w:rsid w:val="001A0B71"/>
    <w:rsid w:val="001A1954"/>
    <w:rsid w:val="001A367A"/>
    <w:rsid w:val="001A3A6F"/>
    <w:rsid w:val="001A7AD0"/>
    <w:rsid w:val="001B3B57"/>
    <w:rsid w:val="001B5AC8"/>
    <w:rsid w:val="001B7A7D"/>
    <w:rsid w:val="001C33AC"/>
    <w:rsid w:val="001E6DA7"/>
    <w:rsid w:val="001E6EF3"/>
    <w:rsid w:val="001F4CAC"/>
    <w:rsid w:val="001F6126"/>
    <w:rsid w:val="001F6C74"/>
    <w:rsid w:val="00215FDC"/>
    <w:rsid w:val="002167CC"/>
    <w:rsid w:val="002347DD"/>
    <w:rsid w:val="002362D6"/>
    <w:rsid w:val="002373FC"/>
    <w:rsid w:val="00241F3B"/>
    <w:rsid w:val="00243DE3"/>
    <w:rsid w:val="002530D2"/>
    <w:rsid w:val="00256B9E"/>
    <w:rsid w:val="002839BA"/>
    <w:rsid w:val="002904DC"/>
    <w:rsid w:val="00290F99"/>
    <w:rsid w:val="002B05BC"/>
    <w:rsid w:val="002C2DA1"/>
    <w:rsid w:val="002C54D5"/>
    <w:rsid w:val="002D4D50"/>
    <w:rsid w:val="002D53A0"/>
    <w:rsid w:val="002F4C0D"/>
    <w:rsid w:val="002F74A5"/>
    <w:rsid w:val="003008AE"/>
    <w:rsid w:val="0030141E"/>
    <w:rsid w:val="0031257D"/>
    <w:rsid w:val="00316D15"/>
    <w:rsid w:val="00321AD2"/>
    <w:rsid w:val="00323C75"/>
    <w:rsid w:val="00337837"/>
    <w:rsid w:val="00343B7D"/>
    <w:rsid w:val="00344B88"/>
    <w:rsid w:val="003470BB"/>
    <w:rsid w:val="003540E2"/>
    <w:rsid w:val="003559BC"/>
    <w:rsid w:val="00362216"/>
    <w:rsid w:val="00363A7C"/>
    <w:rsid w:val="00364E18"/>
    <w:rsid w:val="00367356"/>
    <w:rsid w:val="00371A10"/>
    <w:rsid w:val="00375479"/>
    <w:rsid w:val="00382103"/>
    <w:rsid w:val="0038293D"/>
    <w:rsid w:val="003865A5"/>
    <w:rsid w:val="00393B55"/>
    <w:rsid w:val="003A0E11"/>
    <w:rsid w:val="003A31D5"/>
    <w:rsid w:val="003A3710"/>
    <w:rsid w:val="003A41A9"/>
    <w:rsid w:val="003A6862"/>
    <w:rsid w:val="003A7299"/>
    <w:rsid w:val="003B127B"/>
    <w:rsid w:val="003B1879"/>
    <w:rsid w:val="003D0FF4"/>
    <w:rsid w:val="003D1299"/>
    <w:rsid w:val="003D57AF"/>
    <w:rsid w:val="003D5F66"/>
    <w:rsid w:val="003D690D"/>
    <w:rsid w:val="003D7A73"/>
    <w:rsid w:val="003E2BD8"/>
    <w:rsid w:val="003E3A68"/>
    <w:rsid w:val="003E3E3B"/>
    <w:rsid w:val="003E74E3"/>
    <w:rsid w:val="003F6AC8"/>
    <w:rsid w:val="003F7E43"/>
    <w:rsid w:val="00403FDD"/>
    <w:rsid w:val="0040722C"/>
    <w:rsid w:val="00410BB5"/>
    <w:rsid w:val="004123B8"/>
    <w:rsid w:val="00412C2D"/>
    <w:rsid w:val="00415008"/>
    <w:rsid w:val="00416F6F"/>
    <w:rsid w:val="00427520"/>
    <w:rsid w:val="00431357"/>
    <w:rsid w:val="0043349A"/>
    <w:rsid w:val="00433B53"/>
    <w:rsid w:val="004370D0"/>
    <w:rsid w:val="004400E9"/>
    <w:rsid w:val="00444012"/>
    <w:rsid w:val="004469A8"/>
    <w:rsid w:val="00447AA3"/>
    <w:rsid w:val="004530CF"/>
    <w:rsid w:val="00455980"/>
    <w:rsid w:val="004628E6"/>
    <w:rsid w:val="00464730"/>
    <w:rsid w:val="00465749"/>
    <w:rsid w:val="0046780A"/>
    <w:rsid w:val="00467CA9"/>
    <w:rsid w:val="004745DB"/>
    <w:rsid w:val="0047610B"/>
    <w:rsid w:val="00483014"/>
    <w:rsid w:val="00490311"/>
    <w:rsid w:val="004B1182"/>
    <w:rsid w:val="004B2B07"/>
    <w:rsid w:val="004C1BF8"/>
    <w:rsid w:val="004C5157"/>
    <w:rsid w:val="004C666E"/>
    <w:rsid w:val="004D2514"/>
    <w:rsid w:val="004D2BC9"/>
    <w:rsid w:val="004D488B"/>
    <w:rsid w:val="004D4A5F"/>
    <w:rsid w:val="004D4A92"/>
    <w:rsid w:val="004D6BEE"/>
    <w:rsid w:val="004D70F7"/>
    <w:rsid w:val="004E16AB"/>
    <w:rsid w:val="004E1A68"/>
    <w:rsid w:val="004F07EE"/>
    <w:rsid w:val="004F08F9"/>
    <w:rsid w:val="004F1615"/>
    <w:rsid w:val="004F1DDF"/>
    <w:rsid w:val="004F7A81"/>
    <w:rsid w:val="00502A26"/>
    <w:rsid w:val="0050471E"/>
    <w:rsid w:val="00504B4A"/>
    <w:rsid w:val="00510A37"/>
    <w:rsid w:val="00512150"/>
    <w:rsid w:val="00525549"/>
    <w:rsid w:val="0052582A"/>
    <w:rsid w:val="005313C2"/>
    <w:rsid w:val="0054225D"/>
    <w:rsid w:val="00542659"/>
    <w:rsid w:val="00554F14"/>
    <w:rsid w:val="00555C0F"/>
    <w:rsid w:val="00562D33"/>
    <w:rsid w:val="00564F66"/>
    <w:rsid w:val="005705EC"/>
    <w:rsid w:val="005818A4"/>
    <w:rsid w:val="0058324A"/>
    <w:rsid w:val="00585CB4"/>
    <w:rsid w:val="0059296F"/>
    <w:rsid w:val="00592EC3"/>
    <w:rsid w:val="005B2A37"/>
    <w:rsid w:val="005B2DA6"/>
    <w:rsid w:val="005B2E93"/>
    <w:rsid w:val="005C3B13"/>
    <w:rsid w:val="005D4773"/>
    <w:rsid w:val="005D71C0"/>
    <w:rsid w:val="005E0454"/>
    <w:rsid w:val="005E3D9C"/>
    <w:rsid w:val="005F0416"/>
    <w:rsid w:val="005F37FF"/>
    <w:rsid w:val="005F4D05"/>
    <w:rsid w:val="005F5AA3"/>
    <w:rsid w:val="00605220"/>
    <w:rsid w:val="0060698B"/>
    <w:rsid w:val="00606C71"/>
    <w:rsid w:val="006135DD"/>
    <w:rsid w:val="00615920"/>
    <w:rsid w:val="006353DA"/>
    <w:rsid w:val="00650044"/>
    <w:rsid w:val="0065089C"/>
    <w:rsid w:val="00650D11"/>
    <w:rsid w:val="006618C1"/>
    <w:rsid w:val="00671A8C"/>
    <w:rsid w:val="006765C7"/>
    <w:rsid w:val="00694F54"/>
    <w:rsid w:val="0069576D"/>
    <w:rsid w:val="006A0072"/>
    <w:rsid w:val="006A5CA5"/>
    <w:rsid w:val="006B5B3E"/>
    <w:rsid w:val="006C2D4B"/>
    <w:rsid w:val="006C4BF4"/>
    <w:rsid w:val="006C5611"/>
    <w:rsid w:val="006C5B50"/>
    <w:rsid w:val="006D1795"/>
    <w:rsid w:val="006D3AC2"/>
    <w:rsid w:val="006D5D84"/>
    <w:rsid w:val="006E0795"/>
    <w:rsid w:val="006E537E"/>
    <w:rsid w:val="006E6C46"/>
    <w:rsid w:val="006E728B"/>
    <w:rsid w:val="00702D18"/>
    <w:rsid w:val="0070479D"/>
    <w:rsid w:val="00731279"/>
    <w:rsid w:val="0073726C"/>
    <w:rsid w:val="00751B9E"/>
    <w:rsid w:val="00756A14"/>
    <w:rsid w:val="007606FB"/>
    <w:rsid w:val="007651AE"/>
    <w:rsid w:val="00766955"/>
    <w:rsid w:val="007737D8"/>
    <w:rsid w:val="00776489"/>
    <w:rsid w:val="00777EBC"/>
    <w:rsid w:val="0079438C"/>
    <w:rsid w:val="00796F89"/>
    <w:rsid w:val="007A3019"/>
    <w:rsid w:val="007A5DC3"/>
    <w:rsid w:val="007A66ED"/>
    <w:rsid w:val="007B5E95"/>
    <w:rsid w:val="007C035A"/>
    <w:rsid w:val="007D03AD"/>
    <w:rsid w:val="007D532D"/>
    <w:rsid w:val="007E4751"/>
    <w:rsid w:val="007E7704"/>
    <w:rsid w:val="007F44C7"/>
    <w:rsid w:val="007F4DFE"/>
    <w:rsid w:val="007F5A94"/>
    <w:rsid w:val="007F698A"/>
    <w:rsid w:val="007F6EFD"/>
    <w:rsid w:val="007F7185"/>
    <w:rsid w:val="008041F9"/>
    <w:rsid w:val="00804A09"/>
    <w:rsid w:val="00812A59"/>
    <w:rsid w:val="00814F56"/>
    <w:rsid w:val="00826766"/>
    <w:rsid w:val="00830FF4"/>
    <w:rsid w:val="00841442"/>
    <w:rsid w:val="0084273D"/>
    <w:rsid w:val="00842817"/>
    <w:rsid w:val="00852341"/>
    <w:rsid w:val="0085418A"/>
    <w:rsid w:val="00856DD9"/>
    <w:rsid w:val="00861499"/>
    <w:rsid w:val="00861E59"/>
    <w:rsid w:val="0086395D"/>
    <w:rsid w:val="00870CDC"/>
    <w:rsid w:val="0088565D"/>
    <w:rsid w:val="008863EF"/>
    <w:rsid w:val="008A092B"/>
    <w:rsid w:val="008A21D7"/>
    <w:rsid w:val="008A30D6"/>
    <w:rsid w:val="008A37FD"/>
    <w:rsid w:val="008A6BEF"/>
    <w:rsid w:val="008B2C6A"/>
    <w:rsid w:val="008B2FB5"/>
    <w:rsid w:val="008B5504"/>
    <w:rsid w:val="008F37A6"/>
    <w:rsid w:val="0090589E"/>
    <w:rsid w:val="00906B3A"/>
    <w:rsid w:val="00907066"/>
    <w:rsid w:val="00910CC5"/>
    <w:rsid w:val="0091737D"/>
    <w:rsid w:val="00924CEC"/>
    <w:rsid w:val="00941850"/>
    <w:rsid w:val="0094314D"/>
    <w:rsid w:val="00944897"/>
    <w:rsid w:val="009509AA"/>
    <w:rsid w:val="009544EA"/>
    <w:rsid w:val="00966FBF"/>
    <w:rsid w:val="00967761"/>
    <w:rsid w:val="0098401F"/>
    <w:rsid w:val="0098427C"/>
    <w:rsid w:val="00990307"/>
    <w:rsid w:val="00992FFE"/>
    <w:rsid w:val="0099511C"/>
    <w:rsid w:val="009A00DD"/>
    <w:rsid w:val="009A7808"/>
    <w:rsid w:val="009B4709"/>
    <w:rsid w:val="009C25FB"/>
    <w:rsid w:val="009C3836"/>
    <w:rsid w:val="009C6A95"/>
    <w:rsid w:val="009D3B77"/>
    <w:rsid w:val="009D49F8"/>
    <w:rsid w:val="009E02FB"/>
    <w:rsid w:val="009E0B7B"/>
    <w:rsid w:val="009E1066"/>
    <w:rsid w:val="009F6FA9"/>
    <w:rsid w:val="00A15434"/>
    <w:rsid w:val="00A208B9"/>
    <w:rsid w:val="00A255C3"/>
    <w:rsid w:val="00A2561C"/>
    <w:rsid w:val="00A31D55"/>
    <w:rsid w:val="00A3261E"/>
    <w:rsid w:val="00A3502F"/>
    <w:rsid w:val="00A36D09"/>
    <w:rsid w:val="00A47AF8"/>
    <w:rsid w:val="00A5024D"/>
    <w:rsid w:val="00A5072F"/>
    <w:rsid w:val="00A513C6"/>
    <w:rsid w:val="00A520D9"/>
    <w:rsid w:val="00A5282F"/>
    <w:rsid w:val="00A53355"/>
    <w:rsid w:val="00A5456C"/>
    <w:rsid w:val="00A55ACA"/>
    <w:rsid w:val="00A62EE0"/>
    <w:rsid w:val="00A6349A"/>
    <w:rsid w:val="00A6482A"/>
    <w:rsid w:val="00A75DB8"/>
    <w:rsid w:val="00A92046"/>
    <w:rsid w:val="00A955AF"/>
    <w:rsid w:val="00AA57AB"/>
    <w:rsid w:val="00AA6242"/>
    <w:rsid w:val="00AA7145"/>
    <w:rsid w:val="00AB3344"/>
    <w:rsid w:val="00AB4271"/>
    <w:rsid w:val="00AB65CF"/>
    <w:rsid w:val="00AC08CA"/>
    <w:rsid w:val="00AC3C82"/>
    <w:rsid w:val="00AC67BC"/>
    <w:rsid w:val="00AC6BEA"/>
    <w:rsid w:val="00AD1668"/>
    <w:rsid w:val="00AD280C"/>
    <w:rsid w:val="00AD3AD9"/>
    <w:rsid w:val="00AD6C64"/>
    <w:rsid w:val="00AD7FDD"/>
    <w:rsid w:val="00AE49F0"/>
    <w:rsid w:val="00AF090E"/>
    <w:rsid w:val="00AF2DAA"/>
    <w:rsid w:val="00AF6A29"/>
    <w:rsid w:val="00B027CA"/>
    <w:rsid w:val="00B02910"/>
    <w:rsid w:val="00B066A8"/>
    <w:rsid w:val="00B130DF"/>
    <w:rsid w:val="00B177D5"/>
    <w:rsid w:val="00B17F4E"/>
    <w:rsid w:val="00B2400C"/>
    <w:rsid w:val="00B30685"/>
    <w:rsid w:val="00B4147C"/>
    <w:rsid w:val="00B44DEC"/>
    <w:rsid w:val="00B45837"/>
    <w:rsid w:val="00B5411A"/>
    <w:rsid w:val="00B56F92"/>
    <w:rsid w:val="00B619BA"/>
    <w:rsid w:val="00B7050D"/>
    <w:rsid w:val="00B72C76"/>
    <w:rsid w:val="00B74459"/>
    <w:rsid w:val="00B75131"/>
    <w:rsid w:val="00B846B5"/>
    <w:rsid w:val="00B90E45"/>
    <w:rsid w:val="00B937B8"/>
    <w:rsid w:val="00BB0361"/>
    <w:rsid w:val="00BB4D70"/>
    <w:rsid w:val="00BC7E52"/>
    <w:rsid w:val="00BD7960"/>
    <w:rsid w:val="00BF182E"/>
    <w:rsid w:val="00C04A4B"/>
    <w:rsid w:val="00C161B0"/>
    <w:rsid w:val="00C164F7"/>
    <w:rsid w:val="00C25419"/>
    <w:rsid w:val="00C274C2"/>
    <w:rsid w:val="00C31052"/>
    <w:rsid w:val="00C323CF"/>
    <w:rsid w:val="00C33E22"/>
    <w:rsid w:val="00C40F7C"/>
    <w:rsid w:val="00C610A0"/>
    <w:rsid w:val="00C613C5"/>
    <w:rsid w:val="00C73526"/>
    <w:rsid w:val="00C75C78"/>
    <w:rsid w:val="00C7727C"/>
    <w:rsid w:val="00C8244A"/>
    <w:rsid w:val="00C82B52"/>
    <w:rsid w:val="00C84165"/>
    <w:rsid w:val="00C90E58"/>
    <w:rsid w:val="00C917D2"/>
    <w:rsid w:val="00C95ADA"/>
    <w:rsid w:val="00CA06AC"/>
    <w:rsid w:val="00CB380D"/>
    <w:rsid w:val="00CC3AB2"/>
    <w:rsid w:val="00CE5340"/>
    <w:rsid w:val="00CE5603"/>
    <w:rsid w:val="00CE74BE"/>
    <w:rsid w:val="00CF6F25"/>
    <w:rsid w:val="00CF7D4F"/>
    <w:rsid w:val="00D04601"/>
    <w:rsid w:val="00D04DFA"/>
    <w:rsid w:val="00D10BD7"/>
    <w:rsid w:val="00D21268"/>
    <w:rsid w:val="00D3129F"/>
    <w:rsid w:val="00D31309"/>
    <w:rsid w:val="00D32D9E"/>
    <w:rsid w:val="00D3786D"/>
    <w:rsid w:val="00D40926"/>
    <w:rsid w:val="00D476CB"/>
    <w:rsid w:val="00D5282A"/>
    <w:rsid w:val="00D54248"/>
    <w:rsid w:val="00D55391"/>
    <w:rsid w:val="00D6039E"/>
    <w:rsid w:val="00D63887"/>
    <w:rsid w:val="00D71421"/>
    <w:rsid w:val="00D827D0"/>
    <w:rsid w:val="00D82A72"/>
    <w:rsid w:val="00D87A4E"/>
    <w:rsid w:val="00D91841"/>
    <w:rsid w:val="00DA54A7"/>
    <w:rsid w:val="00DA690D"/>
    <w:rsid w:val="00DB1F78"/>
    <w:rsid w:val="00DB3404"/>
    <w:rsid w:val="00DB6B42"/>
    <w:rsid w:val="00DC08E9"/>
    <w:rsid w:val="00DC3E8E"/>
    <w:rsid w:val="00DC6C51"/>
    <w:rsid w:val="00DC6EAF"/>
    <w:rsid w:val="00DD30DF"/>
    <w:rsid w:val="00DD49F5"/>
    <w:rsid w:val="00DE2767"/>
    <w:rsid w:val="00DF140B"/>
    <w:rsid w:val="00DF2760"/>
    <w:rsid w:val="00DF3B93"/>
    <w:rsid w:val="00DF732B"/>
    <w:rsid w:val="00DF7736"/>
    <w:rsid w:val="00E00BB8"/>
    <w:rsid w:val="00E01FE8"/>
    <w:rsid w:val="00E0260A"/>
    <w:rsid w:val="00E04295"/>
    <w:rsid w:val="00E05BDB"/>
    <w:rsid w:val="00E35446"/>
    <w:rsid w:val="00E357C3"/>
    <w:rsid w:val="00E36BBD"/>
    <w:rsid w:val="00E43721"/>
    <w:rsid w:val="00E53525"/>
    <w:rsid w:val="00E5384E"/>
    <w:rsid w:val="00E55566"/>
    <w:rsid w:val="00E55F20"/>
    <w:rsid w:val="00E574C0"/>
    <w:rsid w:val="00E63B12"/>
    <w:rsid w:val="00E67B40"/>
    <w:rsid w:val="00E81788"/>
    <w:rsid w:val="00EA5862"/>
    <w:rsid w:val="00EC0784"/>
    <w:rsid w:val="00EC440A"/>
    <w:rsid w:val="00ED2F4A"/>
    <w:rsid w:val="00ED4874"/>
    <w:rsid w:val="00ED5059"/>
    <w:rsid w:val="00ED6FCE"/>
    <w:rsid w:val="00EE6E51"/>
    <w:rsid w:val="00EE7078"/>
    <w:rsid w:val="00EF4481"/>
    <w:rsid w:val="00EF576E"/>
    <w:rsid w:val="00F06FA3"/>
    <w:rsid w:val="00F117B9"/>
    <w:rsid w:val="00F11D40"/>
    <w:rsid w:val="00F161B9"/>
    <w:rsid w:val="00F27CF5"/>
    <w:rsid w:val="00F30EB9"/>
    <w:rsid w:val="00F4092C"/>
    <w:rsid w:val="00F447AD"/>
    <w:rsid w:val="00F5322C"/>
    <w:rsid w:val="00F62A0B"/>
    <w:rsid w:val="00F673E6"/>
    <w:rsid w:val="00F70FD6"/>
    <w:rsid w:val="00F71B12"/>
    <w:rsid w:val="00F730A6"/>
    <w:rsid w:val="00F74857"/>
    <w:rsid w:val="00F75D84"/>
    <w:rsid w:val="00F7699E"/>
    <w:rsid w:val="00F76C21"/>
    <w:rsid w:val="00F82A6D"/>
    <w:rsid w:val="00F85B52"/>
    <w:rsid w:val="00F91B9A"/>
    <w:rsid w:val="00F922FC"/>
    <w:rsid w:val="00FA080B"/>
    <w:rsid w:val="00FA2D6D"/>
    <w:rsid w:val="00FA48AC"/>
    <w:rsid w:val="00FA4EA0"/>
    <w:rsid w:val="00FA5EA0"/>
    <w:rsid w:val="00FB0EE9"/>
    <w:rsid w:val="00FB33F7"/>
    <w:rsid w:val="00FB45F5"/>
    <w:rsid w:val="00FB4752"/>
    <w:rsid w:val="00FB7BE3"/>
    <w:rsid w:val="00FC0EDA"/>
    <w:rsid w:val="00FC2BB8"/>
    <w:rsid w:val="00FD577F"/>
    <w:rsid w:val="00FD5C15"/>
    <w:rsid w:val="00FE3609"/>
    <w:rsid w:val="00FE54A8"/>
    <w:rsid w:val="00FE56EF"/>
    <w:rsid w:val="00FE7B3E"/>
    <w:rsid w:val="00FE7E66"/>
    <w:rsid w:val="00FF0581"/>
    <w:rsid w:val="00FF45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5CF35"/>
  <w15:chartTrackingRefBased/>
  <w15:docId w15:val="{0DCE099E-0702-4ACE-ABBC-1338DDF0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68"/>
    <w:pPr>
      <w:spacing w:line="252" w:lineRule="auto"/>
    </w:pPr>
  </w:style>
  <w:style w:type="paragraph" w:styleId="Ttulo1">
    <w:name w:val="heading 1"/>
    <w:basedOn w:val="Normal"/>
    <w:next w:val="Normal"/>
    <w:link w:val="Ttulo1Car"/>
    <w:uiPriority w:val="9"/>
    <w:qFormat/>
    <w:rsid w:val="00047EE9"/>
    <w:pPr>
      <w:keepNext/>
      <w:keepLines/>
      <w:spacing w:before="240" w:after="0"/>
      <w:jc w:val="center"/>
      <w:outlineLvl w:val="0"/>
    </w:pPr>
    <w:rPr>
      <w:rFonts w:ascii="Arial" w:eastAsiaTheme="majorEastAsia" w:hAnsi="Arial" w:cstheme="majorBidi"/>
      <w:b/>
      <w:sz w:val="28"/>
      <w:szCs w:val="32"/>
    </w:rPr>
  </w:style>
  <w:style w:type="paragraph" w:styleId="Ttulo2">
    <w:name w:val="heading 2"/>
    <w:basedOn w:val="Normal"/>
    <w:next w:val="Normal"/>
    <w:link w:val="Ttulo2Car"/>
    <w:uiPriority w:val="9"/>
    <w:unhideWhenUsed/>
    <w:qFormat/>
    <w:rsid w:val="00403FDD"/>
    <w:pPr>
      <w:keepNext/>
      <w:keepLines/>
      <w:spacing w:before="200" w:after="0" w:line="276" w:lineRule="auto"/>
      <w:outlineLvl w:val="1"/>
    </w:pPr>
    <w:rPr>
      <w:rFonts w:ascii="Arial" w:eastAsiaTheme="majorEastAsia" w:hAnsi="Arial" w:cstheme="majorBidi"/>
      <w:b/>
      <w:bCs/>
      <w:color w:val="000000" w:themeColor="text1"/>
      <w:sz w:val="24"/>
      <w:szCs w:val="26"/>
      <w:lang w:eastAsia="es-CO"/>
    </w:rPr>
  </w:style>
  <w:style w:type="paragraph" w:styleId="Ttulo3">
    <w:name w:val="heading 3"/>
    <w:basedOn w:val="Normal"/>
    <w:next w:val="Normal"/>
    <w:link w:val="Ttulo3Car"/>
    <w:uiPriority w:val="9"/>
    <w:unhideWhenUsed/>
    <w:qFormat/>
    <w:rsid w:val="00047EE9"/>
    <w:pPr>
      <w:keepNext/>
      <w:keepLines/>
      <w:spacing w:before="40" w:after="0"/>
      <w:jc w:val="both"/>
      <w:outlineLvl w:val="2"/>
    </w:pPr>
    <w:rPr>
      <w:rFonts w:ascii="Arial" w:eastAsiaTheme="majorEastAsia" w:hAnsi="Arial" w:cstheme="majorBidi"/>
      <w:b/>
      <w:sz w:val="24"/>
      <w:szCs w:val="24"/>
    </w:rPr>
  </w:style>
  <w:style w:type="paragraph" w:styleId="Ttulo4">
    <w:name w:val="heading 4"/>
    <w:basedOn w:val="Normal"/>
    <w:next w:val="Normal"/>
    <w:link w:val="Ttulo4Car"/>
    <w:uiPriority w:val="9"/>
    <w:unhideWhenUsed/>
    <w:qFormat/>
    <w:rsid w:val="00DF7736"/>
    <w:pPr>
      <w:keepNext/>
      <w:keepLines/>
      <w:spacing w:before="40" w:after="0"/>
      <w:jc w:val="both"/>
      <w:outlineLvl w:val="3"/>
    </w:pPr>
    <w:rPr>
      <w:rFonts w:ascii="Arial" w:eastAsiaTheme="majorEastAsia" w:hAnsi="Arial" w:cstheme="majorBid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3F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3FDD"/>
  </w:style>
  <w:style w:type="paragraph" w:styleId="Piedepgina">
    <w:name w:val="footer"/>
    <w:basedOn w:val="Normal"/>
    <w:link w:val="PiedepginaCar"/>
    <w:uiPriority w:val="99"/>
    <w:unhideWhenUsed/>
    <w:rsid w:val="00403F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3FDD"/>
  </w:style>
  <w:style w:type="character" w:customStyle="1" w:styleId="Ttulo2Car">
    <w:name w:val="Título 2 Car"/>
    <w:basedOn w:val="Fuentedeprrafopredeter"/>
    <w:link w:val="Ttulo2"/>
    <w:uiPriority w:val="9"/>
    <w:rsid w:val="00403FDD"/>
    <w:rPr>
      <w:rFonts w:ascii="Arial" w:eastAsiaTheme="majorEastAsia" w:hAnsi="Arial" w:cstheme="majorBidi"/>
      <w:b/>
      <w:bCs/>
      <w:color w:val="000000" w:themeColor="text1"/>
      <w:sz w:val="24"/>
      <w:szCs w:val="26"/>
      <w:lang w:eastAsia="es-CO"/>
    </w:rPr>
  </w:style>
  <w:style w:type="character" w:customStyle="1" w:styleId="Ttulo3Car">
    <w:name w:val="Título 3 Car"/>
    <w:basedOn w:val="Fuentedeprrafopredeter"/>
    <w:link w:val="Ttulo3"/>
    <w:uiPriority w:val="9"/>
    <w:rsid w:val="00047EE9"/>
    <w:rPr>
      <w:rFonts w:ascii="Arial" w:eastAsiaTheme="majorEastAsia" w:hAnsi="Arial" w:cstheme="majorBidi"/>
      <w:b/>
      <w:sz w:val="24"/>
      <w:szCs w:val="24"/>
    </w:rPr>
  </w:style>
  <w:style w:type="paragraph" w:styleId="Prrafodelista">
    <w:name w:val="List Paragraph"/>
    <w:basedOn w:val="Normal"/>
    <w:uiPriority w:val="34"/>
    <w:qFormat/>
    <w:rsid w:val="00D3786D"/>
    <w:pPr>
      <w:ind w:left="720"/>
      <w:contextualSpacing/>
    </w:pPr>
  </w:style>
  <w:style w:type="character" w:styleId="Hipervnculo">
    <w:name w:val="Hyperlink"/>
    <w:basedOn w:val="Fuentedeprrafopredeter"/>
    <w:uiPriority w:val="99"/>
    <w:unhideWhenUsed/>
    <w:rsid w:val="00D3786D"/>
    <w:rPr>
      <w:color w:val="0563C1" w:themeColor="hyperlink"/>
      <w:u w:val="single"/>
    </w:rPr>
  </w:style>
  <w:style w:type="character" w:styleId="Mencinsinresolver">
    <w:name w:val="Unresolved Mention"/>
    <w:basedOn w:val="Fuentedeprrafopredeter"/>
    <w:uiPriority w:val="99"/>
    <w:semiHidden/>
    <w:unhideWhenUsed/>
    <w:rsid w:val="00D3786D"/>
    <w:rPr>
      <w:color w:val="605E5C"/>
      <w:shd w:val="clear" w:color="auto" w:fill="E1DFDD"/>
    </w:rPr>
  </w:style>
  <w:style w:type="paragraph" w:styleId="Sinespaciado">
    <w:name w:val="No Spacing"/>
    <w:uiPriority w:val="1"/>
    <w:qFormat/>
    <w:rsid w:val="00814F56"/>
    <w:pPr>
      <w:spacing w:after="0" w:line="240" w:lineRule="auto"/>
    </w:pPr>
  </w:style>
  <w:style w:type="paragraph" w:styleId="NormalWeb">
    <w:name w:val="Normal (Web)"/>
    <w:basedOn w:val="Normal"/>
    <w:uiPriority w:val="99"/>
    <w:unhideWhenUsed/>
    <w:rsid w:val="007E770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D32D9E"/>
    <w:rPr>
      <w:i/>
      <w:iCs/>
    </w:rPr>
  </w:style>
  <w:style w:type="paragraph" w:styleId="Listaconvietas">
    <w:name w:val="List Bullet"/>
    <w:basedOn w:val="Normal"/>
    <w:uiPriority w:val="99"/>
    <w:unhideWhenUsed/>
    <w:rsid w:val="00AB65CF"/>
    <w:pPr>
      <w:numPr>
        <w:numId w:val="5"/>
      </w:numPr>
      <w:contextualSpacing/>
    </w:pPr>
  </w:style>
  <w:style w:type="character" w:customStyle="1" w:styleId="Ttulo1Car">
    <w:name w:val="Título 1 Car"/>
    <w:basedOn w:val="Fuentedeprrafopredeter"/>
    <w:link w:val="Ttulo1"/>
    <w:uiPriority w:val="9"/>
    <w:rsid w:val="00047EE9"/>
    <w:rPr>
      <w:rFonts w:ascii="Arial" w:eastAsiaTheme="majorEastAsia" w:hAnsi="Arial" w:cstheme="majorBidi"/>
      <w:b/>
      <w:sz w:val="28"/>
      <w:szCs w:val="32"/>
    </w:rPr>
  </w:style>
  <w:style w:type="paragraph" w:styleId="TDC1">
    <w:name w:val="toc 1"/>
    <w:basedOn w:val="Normal"/>
    <w:next w:val="Normal"/>
    <w:autoRedefine/>
    <w:uiPriority w:val="39"/>
    <w:unhideWhenUsed/>
    <w:rsid w:val="006E728B"/>
    <w:pPr>
      <w:spacing w:before="360" w:after="0"/>
    </w:pPr>
    <w:rPr>
      <w:rFonts w:asciiTheme="majorHAnsi" w:hAnsiTheme="majorHAnsi" w:cstheme="majorHAnsi"/>
      <w:b/>
      <w:bCs/>
      <w:caps/>
      <w:sz w:val="24"/>
      <w:szCs w:val="24"/>
    </w:rPr>
  </w:style>
  <w:style w:type="paragraph" w:styleId="TDC2">
    <w:name w:val="toc 2"/>
    <w:basedOn w:val="Normal"/>
    <w:next w:val="Normal"/>
    <w:autoRedefine/>
    <w:uiPriority w:val="39"/>
    <w:unhideWhenUsed/>
    <w:rsid w:val="006E728B"/>
    <w:pPr>
      <w:spacing w:before="240" w:after="0"/>
    </w:pPr>
    <w:rPr>
      <w:rFonts w:cstheme="minorHAnsi"/>
      <w:b/>
      <w:bCs/>
      <w:sz w:val="20"/>
      <w:szCs w:val="20"/>
    </w:rPr>
  </w:style>
  <w:style w:type="paragraph" w:styleId="TDC3">
    <w:name w:val="toc 3"/>
    <w:basedOn w:val="Normal"/>
    <w:next w:val="Normal"/>
    <w:autoRedefine/>
    <w:uiPriority w:val="39"/>
    <w:unhideWhenUsed/>
    <w:rsid w:val="006E728B"/>
    <w:pPr>
      <w:spacing w:after="0"/>
      <w:ind w:left="220"/>
    </w:pPr>
    <w:rPr>
      <w:rFonts w:cstheme="minorHAnsi"/>
      <w:sz w:val="20"/>
      <w:szCs w:val="20"/>
    </w:rPr>
  </w:style>
  <w:style w:type="paragraph" w:styleId="TDC4">
    <w:name w:val="toc 4"/>
    <w:basedOn w:val="Normal"/>
    <w:next w:val="Normal"/>
    <w:autoRedefine/>
    <w:uiPriority w:val="39"/>
    <w:unhideWhenUsed/>
    <w:rsid w:val="006E728B"/>
    <w:pPr>
      <w:spacing w:after="0"/>
      <w:ind w:left="440"/>
    </w:pPr>
    <w:rPr>
      <w:rFonts w:cstheme="minorHAnsi"/>
      <w:sz w:val="20"/>
      <w:szCs w:val="20"/>
    </w:rPr>
  </w:style>
  <w:style w:type="paragraph" w:styleId="TDC5">
    <w:name w:val="toc 5"/>
    <w:basedOn w:val="Normal"/>
    <w:next w:val="Normal"/>
    <w:autoRedefine/>
    <w:uiPriority w:val="39"/>
    <w:unhideWhenUsed/>
    <w:rsid w:val="006E728B"/>
    <w:pPr>
      <w:spacing w:after="0"/>
      <w:ind w:left="660"/>
    </w:pPr>
    <w:rPr>
      <w:rFonts w:cstheme="minorHAnsi"/>
      <w:sz w:val="20"/>
      <w:szCs w:val="20"/>
    </w:rPr>
  </w:style>
  <w:style w:type="paragraph" w:styleId="TDC6">
    <w:name w:val="toc 6"/>
    <w:basedOn w:val="Normal"/>
    <w:next w:val="Normal"/>
    <w:autoRedefine/>
    <w:uiPriority w:val="39"/>
    <w:unhideWhenUsed/>
    <w:rsid w:val="006E728B"/>
    <w:pPr>
      <w:spacing w:after="0"/>
      <w:ind w:left="880"/>
    </w:pPr>
    <w:rPr>
      <w:rFonts w:cstheme="minorHAnsi"/>
      <w:sz w:val="20"/>
      <w:szCs w:val="20"/>
    </w:rPr>
  </w:style>
  <w:style w:type="paragraph" w:styleId="TDC7">
    <w:name w:val="toc 7"/>
    <w:basedOn w:val="Normal"/>
    <w:next w:val="Normal"/>
    <w:autoRedefine/>
    <w:uiPriority w:val="39"/>
    <w:unhideWhenUsed/>
    <w:rsid w:val="006E728B"/>
    <w:pPr>
      <w:spacing w:after="0"/>
      <w:ind w:left="1100"/>
    </w:pPr>
    <w:rPr>
      <w:rFonts w:cstheme="minorHAnsi"/>
      <w:sz w:val="20"/>
      <w:szCs w:val="20"/>
    </w:rPr>
  </w:style>
  <w:style w:type="paragraph" w:styleId="TDC8">
    <w:name w:val="toc 8"/>
    <w:basedOn w:val="Normal"/>
    <w:next w:val="Normal"/>
    <w:autoRedefine/>
    <w:uiPriority w:val="39"/>
    <w:unhideWhenUsed/>
    <w:rsid w:val="006E728B"/>
    <w:pPr>
      <w:spacing w:after="0"/>
      <w:ind w:left="1320"/>
    </w:pPr>
    <w:rPr>
      <w:rFonts w:cstheme="minorHAnsi"/>
      <w:sz w:val="20"/>
      <w:szCs w:val="20"/>
    </w:rPr>
  </w:style>
  <w:style w:type="paragraph" w:styleId="TDC9">
    <w:name w:val="toc 9"/>
    <w:basedOn w:val="Normal"/>
    <w:next w:val="Normal"/>
    <w:autoRedefine/>
    <w:uiPriority w:val="39"/>
    <w:unhideWhenUsed/>
    <w:rsid w:val="006E728B"/>
    <w:pPr>
      <w:spacing w:after="0"/>
      <w:ind w:left="1540"/>
    </w:pPr>
    <w:rPr>
      <w:rFonts w:cstheme="minorHAnsi"/>
      <w:sz w:val="20"/>
      <w:szCs w:val="20"/>
    </w:rPr>
  </w:style>
  <w:style w:type="numbering" w:customStyle="1" w:styleId="Sinlista1">
    <w:name w:val="Sin lista1"/>
    <w:next w:val="Sinlista"/>
    <w:uiPriority w:val="99"/>
    <w:semiHidden/>
    <w:unhideWhenUsed/>
    <w:rsid w:val="006E6C46"/>
  </w:style>
  <w:style w:type="character" w:styleId="Hipervnculovisitado">
    <w:name w:val="FollowedHyperlink"/>
    <w:basedOn w:val="Fuentedeprrafopredeter"/>
    <w:uiPriority w:val="99"/>
    <w:semiHidden/>
    <w:unhideWhenUsed/>
    <w:rsid w:val="006E6C46"/>
    <w:rPr>
      <w:color w:val="954F72" w:themeColor="followedHyperlink"/>
      <w:u w:val="single"/>
    </w:rPr>
  </w:style>
  <w:style w:type="numbering" w:customStyle="1" w:styleId="Sinlista2">
    <w:name w:val="Sin lista2"/>
    <w:next w:val="Sinlista"/>
    <w:uiPriority w:val="99"/>
    <w:semiHidden/>
    <w:unhideWhenUsed/>
    <w:rsid w:val="00562D33"/>
  </w:style>
  <w:style w:type="character" w:customStyle="1" w:styleId="Ttulo4Car">
    <w:name w:val="Título 4 Car"/>
    <w:basedOn w:val="Fuentedeprrafopredeter"/>
    <w:link w:val="Ttulo4"/>
    <w:uiPriority w:val="9"/>
    <w:rsid w:val="00DF7736"/>
    <w:rPr>
      <w:rFonts w:ascii="Arial" w:eastAsiaTheme="majorEastAsia" w:hAnsi="Arial" w:cstheme="majorBidi"/>
      <w:iCs/>
      <w:sz w:val="24"/>
      <w:szCs w:val="24"/>
    </w:rPr>
  </w:style>
  <w:style w:type="numbering" w:customStyle="1" w:styleId="Sinlista3">
    <w:name w:val="Sin lista3"/>
    <w:next w:val="Sinlista"/>
    <w:uiPriority w:val="99"/>
    <w:semiHidden/>
    <w:unhideWhenUsed/>
    <w:rsid w:val="00DF7736"/>
  </w:style>
  <w:style w:type="character" w:customStyle="1" w:styleId="Estilo2Car">
    <w:name w:val="Estilo2 Car"/>
    <w:basedOn w:val="Fuentedeprrafopredeter"/>
    <w:link w:val="Estilo2"/>
    <w:locked/>
    <w:rsid w:val="00DF7736"/>
    <w:rPr>
      <w:rFonts w:ascii="Arial" w:hAnsi="Arial" w:cs="Arial"/>
      <w:b/>
      <w:sz w:val="24"/>
      <w:szCs w:val="24"/>
      <w:lang w:val="es-MX"/>
    </w:rPr>
  </w:style>
  <w:style w:type="paragraph" w:customStyle="1" w:styleId="Estilo2">
    <w:name w:val="Estilo2"/>
    <w:basedOn w:val="Normal"/>
    <w:link w:val="Estilo2Car"/>
    <w:qFormat/>
    <w:rsid w:val="00DF7736"/>
    <w:pPr>
      <w:spacing w:after="0" w:line="240" w:lineRule="auto"/>
      <w:jc w:val="both"/>
    </w:pPr>
    <w:rPr>
      <w:rFonts w:ascii="Arial" w:hAnsi="Arial" w:cs="Arial"/>
      <w:b/>
      <w:sz w:val="24"/>
      <w:szCs w:val="24"/>
      <w:lang w:val="es-MX"/>
    </w:rPr>
  </w:style>
  <w:style w:type="paragraph" w:styleId="Textoindependiente">
    <w:name w:val="Body Text"/>
    <w:basedOn w:val="Normal"/>
    <w:link w:val="TextoindependienteCar"/>
    <w:uiPriority w:val="1"/>
    <w:unhideWhenUsed/>
    <w:qFormat/>
    <w:rsid w:val="00DF7736"/>
    <w:pPr>
      <w:widowControl w:val="0"/>
      <w:autoSpaceDE w:val="0"/>
      <w:autoSpaceDN w:val="0"/>
      <w:spacing w:after="0" w:line="240" w:lineRule="auto"/>
      <w:ind w:left="113"/>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DF7736"/>
    <w:rPr>
      <w:rFonts w:ascii="Times New Roman" w:eastAsia="Times New Roman" w:hAnsi="Times New Roman" w:cs="Times New Roman"/>
      <w:sz w:val="24"/>
      <w:szCs w:val="24"/>
      <w:lang w:val="es-ES"/>
    </w:rPr>
  </w:style>
  <w:style w:type="character" w:customStyle="1" w:styleId="TNR21">
    <w:name w:val="TNR_21"/>
    <w:rsid w:val="00DF7736"/>
    <w:rPr>
      <w:rFonts w:ascii="Times New Roman" w:hAnsi="Times New Roman" w:cs="Times New Roman" w:hint="default"/>
      <w:sz w:val="24"/>
    </w:rPr>
  </w:style>
  <w:style w:type="numbering" w:customStyle="1" w:styleId="Sinlista11">
    <w:name w:val="Sin lista11"/>
    <w:next w:val="Sinlista"/>
    <w:uiPriority w:val="99"/>
    <w:semiHidden/>
    <w:unhideWhenUsed/>
    <w:rsid w:val="00DF7736"/>
  </w:style>
  <w:style w:type="character" w:styleId="Textoennegrita">
    <w:name w:val="Strong"/>
    <w:basedOn w:val="Fuentedeprrafopredeter"/>
    <w:uiPriority w:val="22"/>
    <w:qFormat/>
    <w:rsid w:val="00DF7736"/>
    <w:rPr>
      <w:b/>
      <w:bCs/>
    </w:rPr>
  </w:style>
  <w:style w:type="paragraph" w:customStyle="1" w:styleId="msonormal0">
    <w:name w:val="msonormal"/>
    <w:basedOn w:val="Normal"/>
    <w:rsid w:val="00DF773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stilo1Car">
    <w:name w:val="Estilo1 Car"/>
    <w:link w:val="Estilo1"/>
    <w:locked/>
    <w:rsid w:val="00DF7736"/>
    <w:rPr>
      <w:rFonts w:ascii="Arial" w:eastAsia="Times New Roman" w:hAnsi="Arial" w:cs="Times New Roman"/>
      <w:color w:val="000000"/>
      <w:sz w:val="24"/>
      <w:szCs w:val="24"/>
      <w:lang w:val="es-ES"/>
    </w:rPr>
  </w:style>
  <w:style w:type="paragraph" w:customStyle="1" w:styleId="Estilo1">
    <w:name w:val="Estilo1"/>
    <w:basedOn w:val="Ttulo3"/>
    <w:link w:val="Estilo1Car"/>
    <w:qFormat/>
    <w:rsid w:val="00DF7736"/>
    <w:pPr>
      <w:spacing w:before="0" w:line="240" w:lineRule="auto"/>
      <w:jc w:val="center"/>
    </w:pPr>
    <w:rPr>
      <w:rFonts w:eastAsia="Times New Roman" w:cs="Times New Roman"/>
      <w:b w:val="0"/>
      <w:color w:val="000000"/>
      <w:lang w:val="es-ES"/>
    </w:rPr>
  </w:style>
  <w:style w:type="table" w:styleId="Tablaconcuadrcula">
    <w:name w:val="Table Grid"/>
    <w:basedOn w:val="Tablanormal"/>
    <w:uiPriority w:val="39"/>
    <w:rsid w:val="00DF7736"/>
    <w:pPr>
      <w:spacing w:after="0" w:line="240" w:lineRule="auto"/>
    </w:pPr>
    <w:rPr>
      <w:rFonts w:ascii="Calibri" w:eastAsia="Calibri" w:hAnsi="Calibri" w:cs="Calibri"/>
      <w:sz w:val="24"/>
      <w:szCs w:val="24"/>
      <w:lang w:val="es-ES" w:eastAsia="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Fuentedeprrafopredeter"/>
    <w:rsid w:val="00DF7736"/>
  </w:style>
  <w:style w:type="character" w:customStyle="1" w:styleId="Mencinsinresolver1">
    <w:name w:val="Mención sin resolver1"/>
    <w:basedOn w:val="Fuentedeprrafopredeter"/>
    <w:uiPriority w:val="99"/>
    <w:semiHidden/>
    <w:unhideWhenUsed/>
    <w:rsid w:val="00DF7736"/>
    <w:rPr>
      <w:color w:val="605E5C"/>
      <w:shd w:val="clear" w:color="auto" w:fill="E1DFDD"/>
    </w:rPr>
  </w:style>
  <w:style w:type="character" w:customStyle="1" w:styleId="Mencinsinresolver2">
    <w:name w:val="Mención sin resolver2"/>
    <w:basedOn w:val="Fuentedeprrafopredeter"/>
    <w:uiPriority w:val="99"/>
    <w:semiHidden/>
    <w:unhideWhenUsed/>
    <w:rsid w:val="00DF7736"/>
    <w:rPr>
      <w:color w:val="605E5C"/>
      <w:shd w:val="clear" w:color="auto" w:fill="E1DFDD"/>
    </w:rPr>
  </w:style>
  <w:style w:type="numbering" w:customStyle="1" w:styleId="Sinlista4">
    <w:name w:val="Sin lista4"/>
    <w:next w:val="Sinlista"/>
    <w:uiPriority w:val="99"/>
    <w:semiHidden/>
    <w:unhideWhenUsed/>
    <w:rsid w:val="000A7714"/>
  </w:style>
  <w:style w:type="character" w:styleId="Refdecomentario">
    <w:name w:val="annotation reference"/>
    <w:basedOn w:val="Fuentedeprrafopredeter"/>
    <w:uiPriority w:val="99"/>
    <w:semiHidden/>
    <w:unhideWhenUsed/>
    <w:rsid w:val="00FB7BE3"/>
    <w:rPr>
      <w:sz w:val="16"/>
      <w:szCs w:val="16"/>
    </w:rPr>
  </w:style>
  <w:style w:type="paragraph" w:styleId="Textocomentario">
    <w:name w:val="annotation text"/>
    <w:basedOn w:val="Normal"/>
    <w:link w:val="TextocomentarioCar"/>
    <w:uiPriority w:val="99"/>
    <w:semiHidden/>
    <w:unhideWhenUsed/>
    <w:rsid w:val="00FB7B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B7BE3"/>
    <w:rPr>
      <w:sz w:val="20"/>
      <w:szCs w:val="20"/>
    </w:rPr>
  </w:style>
  <w:style w:type="paragraph" w:styleId="Asuntodelcomentario">
    <w:name w:val="annotation subject"/>
    <w:basedOn w:val="Textocomentario"/>
    <w:next w:val="Textocomentario"/>
    <w:link w:val="AsuntodelcomentarioCar"/>
    <w:uiPriority w:val="99"/>
    <w:semiHidden/>
    <w:unhideWhenUsed/>
    <w:rsid w:val="00FB7BE3"/>
    <w:rPr>
      <w:b/>
      <w:bCs/>
    </w:rPr>
  </w:style>
  <w:style w:type="character" w:customStyle="1" w:styleId="AsuntodelcomentarioCar">
    <w:name w:val="Asunto del comentario Car"/>
    <w:basedOn w:val="TextocomentarioCar"/>
    <w:link w:val="Asuntodelcomentario"/>
    <w:uiPriority w:val="99"/>
    <w:semiHidden/>
    <w:rsid w:val="00FB7BE3"/>
    <w:rPr>
      <w:b/>
      <w:bCs/>
      <w:sz w:val="20"/>
      <w:szCs w:val="20"/>
    </w:rPr>
  </w:style>
  <w:style w:type="paragraph" w:styleId="Textodeglobo">
    <w:name w:val="Balloon Text"/>
    <w:basedOn w:val="Normal"/>
    <w:link w:val="TextodegloboCar"/>
    <w:uiPriority w:val="99"/>
    <w:semiHidden/>
    <w:unhideWhenUsed/>
    <w:rsid w:val="00FB7B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7BE3"/>
    <w:rPr>
      <w:rFonts w:ascii="Segoe UI" w:hAnsi="Segoe UI" w:cs="Segoe UI"/>
      <w:sz w:val="18"/>
      <w:szCs w:val="18"/>
    </w:rPr>
  </w:style>
  <w:style w:type="numbering" w:customStyle="1" w:styleId="Sinlista5">
    <w:name w:val="Sin lista5"/>
    <w:next w:val="Sinlista"/>
    <w:uiPriority w:val="99"/>
    <w:semiHidden/>
    <w:unhideWhenUsed/>
    <w:rsid w:val="00FB7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236">
      <w:bodyDiv w:val="1"/>
      <w:marLeft w:val="0"/>
      <w:marRight w:val="0"/>
      <w:marTop w:val="0"/>
      <w:marBottom w:val="0"/>
      <w:divBdr>
        <w:top w:val="none" w:sz="0" w:space="0" w:color="auto"/>
        <w:left w:val="none" w:sz="0" w:space="0" w:color="auto"/>
        <w:bottom w:val="none" w:sz="0" w:space="0" w:color="auto"/>
        <w:right w:val="none" w:sz="0" w:space="0" w:color="auto"/>
      </w:divBdr>
    </w:div>
    <w:div w:id="191042783">
      <w:bodyDiv w:val="1"/>
      <w:marLeft w:val="0"/>
      <w:marRight w:val="0"/>
      <w:marTop w:val="0"/>
      <w:marBottom w:val="0"/>
      <w:divBdr>
        <w:top w:val="none" w:sz="0" w:space="0" w:color="auto"/>
        <w:left w:val="none" w:sz="0" w:space="0" w:color="auto"/>
        <w:bottom w:val="none" w:sz="0" w:space="0" w:color="auto"/>
        <w:right w:val="none" w:sz="0" w:space="0" w:color="auto"/>
      </w:divBdr>
    </w:div>
    <w:div w:id="203905442">
      <w:bodyDiv w:val="1"/>
      <w:marLeft w:val="0"/>
      <w:marRight w:val="0"/>
      <w:marTop w:val="0"/>
      <w:marBottom w:val="0"/>
      <w:divBdr>
        <w:top w:val="none" w:sz="0" w:space="0" w:color="auto"/>
        <w:left w:val="none" w:sz="0" w:space="0" w:color="auto"/>
        <w:bottom w:val="none" w:sz="0" w:space="0" w:color="auto"/>
        <w:right w:val="none" w:sz="0" w:space="0" w:color="auto"/>
      </w:divBdr>
    </w:div>
    <w:div w:id="409355041">
      <w:bodyDiv w:val="1"/>
      <w:marLeft w:val="0"/>
      <w:marRight w:val="0"/>
      <w:marTop w:val="0"/>
      <w:marBottom w:val="0"/>
      <w:divBdr>
        <w:top w:val="none" w:sz="0" w:space="0" w:color="auto"/>
        <w:left w:val="none" w:sz="0" w:space="0" w:color="auto"/>
        <w:bottom w:val="none" w:sz="0" w:space="0" w:color="auto"/>
        <w:right w:val="none" w:sz="0" w:space="0" w:color="auto"/>
      </w:divBdr>
    </w:div>
    <w:div w:id="526914242">
      <w:bodyDiv w:val="1"/>
      <w:marLeft w:val="0"/>
      <w:marRight w:val="0"/>
      <w:marTop w:val="0"/>
      <w:marBottom w:val="0"/>
      <w:divBdr>
        <w:top w:val="none" w:sz="0" w:space="0" w:color="auto"/>
        <w:left w:val="none" w:sz="0" w:space="0" w:color="auto"/>
        <w:bottom w:val="none" w:sz="0" w:space="0" w:color="auto"/>
        <w:right w:val="none" w:sz="0" w:space="0" w:color="auto"/>
      </w:divBdr>
    </w:div>
    <w:div w:id="528184121">
      <w:bodyDiv w:val="1"/>
      <w:marLeft w:val="0"/>
      <w:marRight w:val="0"/>
      <w:marTop w:val="0"/>
      <w:marBottom w:val="0"/>
      <w:divBdr>
        <w:top w:val="none" w:sz="0" w:space="0" w:color="auto"/>
        <w:left w:val="none" w:sz="0" w:space="0" w:color="auto"/>
        <w:bottom w:val="none" w:sz="0" w:space="0" w:color="auto"/>
        <w:right w:val="none" w:sz="0" w:space="0" w:color="auto"/>
      </w:divBdr>
    </w:div>
    <w:div w:id="747383505">
      <w:bodyDiv w:val="1"/>
      <w:marLeft w:val="0"/>
      <w:marRight w:val="0"/>
      <w:marTop w:val="0"/>
      <w:marBottom w:val="0"/>
      <w:divBdr>
        <w:top w:val="none" w:sz="0" w:space="0" w:color="auto"/>
        <w:left w:val="none" w:sz="0" w:space="0" w:color="auto"/>
        <w:bottom w:val="none" w:sz="0" w:space="0" w:color="auto"/>
        <w:right w:val="none" w:sz="0" w:space="0" w:color="auto"/>
      </w:divBdr>
    </w:div>
    <w:div w:id="822309821">
      <w:bodyDiv w:val="1"/>
      <w:marLeft w:val="0"/>
      <w:marRight w:val="0"/>
      <w:marTop w:val="0"/>
      <w:marBottom w:val="0"/>
      <w:divBdr>
        <w:top w:val="none" w:sz="0" w:space="0" w:color="auto"/>
        <w:left w:val="none" w:sz="0" w:space="0" w:color="auto"/>
        <w:bottom w:val="none" w:sz="0" w:space="0" w:color="auto"/>
        <w:right w:val="none" w:sz="0" w:space="0" w:color="auto"/>
      </w:divBdr>
    </w:div>
    <w:div w:id="867836021">
      <w:bodyDiv w:val="1"/>
      <w:marLeft w:val="0"/>
      <w:marRight w:val="0"/>
      <w:marTop w:val="0"/>
      <w:marBottom w:val="0"/>
      <w:divBdr>
        <w:top w:val="none" w:sz="0" w:space="0" w:color="auto"/>
        <w:left w:val="none" w:sz="0" w:space="0" w:color="auto"/>
        <w:bottom w:val="none" w:sz="0" w:space="0" w:color="auto"/>
        <w:right w:val="none" w:sz="0" w:space="0" w:color="auto"/>
      </w:divBdr>
    </w:div>
    <w:div w:id="941961087">
      <w:bodyDiv w:val="1"/>
      <w:marLeft w:val="0"/>
      <w:marRight w:val="0"/>
      <w:marTop w:val="0"/>
      <w:marBottom w:val="0"/>
      <w:divBdr>
        <w:top w:val="none" w:sz="0" w:space="0" w:color="auto"/>
        <w:left w:val="none" w:sz="0" w:space="0" w:color="auto"/>
        <w:bottom w:val="none" w:sz="0" w:space="0" w:color="auto"/>
        <w:right w:val="none" w:sz="0" w:space="0" w:color="auto"/>
      </w:divBdr>
    </w:div>
    <w:div w:id="1047921205">
      <w:bodyDiv w:val="1"/>
      <w:marLeft w:val="0"/>
      <w:marRight w:val="0"/>
      <w:marTop w:val="0"/>
      <w:marBottom w:val="0"/>
      <w:divBdr>
        <w:top w:val="none" w:sz="0" w:space="0" w:color="auto"/>
        <w:left w:val="none" w:sz="0" w:space="0" w:color="auto"/>
        <w:bottom w:val="none" w:sz="0" w:space="0" w:color="auto"/>
        <w:right w:val="none" w:sz="0" w:space="0" w:color="auto"/>
      </w:divBdr>
    </w:div>
    <w:div w:id="1112476382">
      <w:bodyDiv w:val="1"/>
      <w:marLeft w:val="0"/>
      <w:marRight w:val="0"/>
      <w:marTop w:val="0"/>
      <w:marBottom w:val="0"/>
      <w:divBdr>
        <w:top w:val="none" w:sz="0" w:space="0" w:color="auto"/>
        <w:left w:val="none" w:sz="0" w:space="0" w:color="auto"/>
        <w:bottom w:val="none" w:sz="0" w:space="0" w:color="auto"/>
        <w:right w:val="none" w:sz="0" w:space="0" w:color="auto"/>
      </w:divBdr>
    </w:div>
    <w:div w:id="1143735752">
      <w:bodyDiv w:val="1"/>
      <w:marLeft w:val="0"/>
      <w:marRight w:val="0"/>
      <w:marTop w:val="0"/>
      <w:marBottom w:val="0"/>
      <w:divBdr>
        <w:top w:val="none" w:sz="0" w:space="0" w:color="auto"/>
        <w:left w:val="none" w:sz="0" w:space="0" w:color="auto"/>
        <w:bottom w:val="none" w:sz="0" w:space="0" w:color="auto"/>
        <w:right w:val="none" w:sz="0" w:space="0" w:color="auto"/>
      </w:divBdr>
    </w:div>
    <w:div w:id="1246452357">
      <w:bodyDiv w:val="1"/>
      <w:marLeft w:val="0"/>
      <w:marRight w:val="0"/>
      <w:marTop w:val="0"/>
      <w:marBottom w:val="0"/>
      <w:divBdr>
        <w:top w:val="none" w:sz="0" w:space="0" w:color="auto"/>
        <w:left w:val="none" w:sz="0" w:space="0" w:color="auto"/>
        <w:bottom w:val="none" w:sz="0" w:space="0" w:color="auto"/>
        <w:right w:val="none" w:sz="0" w:space="0" w:color="auto"/>
      </w:divBdr>
    </w:div>
    <w:div w:id="1265113207">
      <w:bodyDiv w:val="1"/>
      <w:marLeft w:val="0"/>
      <w:marRight w:val="0"/>
      <w:marTop w:val="0"/>
      <w:marBottom w:val="0"/>
      <w:divBdr>
        <w:top w:val="none" w:sz="0" w:space="0" w:color="auto"/>
        <w:left w:val="none" w:sz="0" w:space="0" w:color="auto"/>
        <w:bottom w:val="none" w:sz="0" w:space="0" w:color="auto"/>
        <w:right w:val="none" w:sz="0" w:space="0" w:color="auto"/>
      </w:divBdr>
    </w:div>
    <w:div w:id="1335037975">
      <w:bodyDiv w:val="1"/>
      <w:marLeft w:val="0"/>
      <w:marRight w:val="0"/>
      <w:marTop w:val="0"/>
      <w:marBottom w:val="0"/>
      <w:divBdr>
        <w:top w:val="none" w:sz="0" w:space="0" w:color="auto"/>
        <w:left w:val="none" w:sz="0" w:space="0" w:color="auto"/>
        <w:bottom w:val="none" w:sz="0" w:space="0" w:color="auto"/>
        <w:right w:val="none" w:sz="0" w:space="0" w:color="auto"/>
      </w:divBdr>
    </w:div>
    <w:div w:id="1427993532">
      <w:bodyDiv w:val="1"/>
      <w:marLeft w:val="0"/>
      <w:marRight w:val="0"/>
      <w:marTop w:val="0"/>
      <w:marBottom w:val="0"/>
      <w:divBdr>
        <w:top w:val="none" w:sz="0" w:space="0" w:color="auto"/>
        <w:left w:val="none" w:sz="0" w:space="0" w:color="auto"/>
        <w:bottom w:val="none" w:sz="0" w:space="0" w:color="auto"/>
        <w:right w:val="none" w:sz="0" w:space="0" w:color="auto"/>
      </w:divBdr>
    </w:div>
    <w:div w:id="1777753382">
      <w:bodyDiv w:val="1"/>
      <w:marLeft w:val="0"/>
      <w:marRight w:val="0"/>
      <w:marTop w:val="0"/>
      <w:marBottom w:val="0"/>
      <w:divBdr>
        <w:top w:val="none" w:sz="0" w:space="0" w:color="auto"/>
        <w:left w:val="none" w:sz="0" w:space="0" w:color="auto"/>
        <w:bottom w:val="none" w:sz="0" w:space="0" w:color="auto"/>
        <w:right w:val="none" w:sz="0" w:space="0" w:color="auto"/>
      </w:divBdr>
    </w:div>
    <w:div w:id="2007006107">
      <w:bodyDiv w:val="1"/>
      <w:marLeft w:val="0"/>
      <w:marRight w:val="0"/>
      <w:marTop w:val="0"/>
      <w:marBottom w:val="0"/>
      <w:divBdr>
        <w:top w:val="none" w:sz="0" w:space="0" w:color="auto"/>
        <w:left w:val="none" w:sz="0" w:space="0" w:color="auto"/>
        <w:bottom w:val="none" w:sz="0" w:space="0" w:color="auto"/>
        <w:right w:val="none" w:sz="0" w:space="0" w:color="auto"/>
      </w:divBdr>
    </w:div>
    <w:div w:id="212927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oXjDTEBEnzq4RtmW6"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debatescomisi&#243;nprimera@camara.gov.c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82A5B-0D0A-464D-8144-AE2EAEE7E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6599</TotalTime>
  <Pages>33</Pages>
  <Words>13944</Words>
  <Characters>76697</Characters>
  <Application>Microsoft Office Word</Application>
  <DocSecurity>0</DocSecurity>
  <Lines>639</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c:creator>
  <cp:keywords/>
  <dc:description/>
  <cp:lastModifiedBy>Paola Andrea Santos Malagon</cp:lastModifiedBy>
  <cp:revision>345</cp:revision>
  <cp:lastPrinted>2025-04-23T13:30:00Z</cp:lastPrinted>
  <dcterms:created xsi:type="dcterms:W3CDTF">2023-11-15T16:58:00Z</dcterms:created>
  <dcterms:modified xsi:type="dcterms:W3CDTF">2025-04-23T13:30:00Z</dcterms:modified>
</cp:coreProperties>
</file>